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ED546" w14:textId="675726AD" w:rsidR="008C53EE" w:rsidRDefault="008C53EE" w:rsidP="008C53EE">
      <w:pPr>
        <w:tabs>
          <w:tab w:val="left" w:pos="7459"/>
        </w:tabs>
        <w:spacing w:before="211" w:line="177" w:lineRule="auto"/>
        <w:ind w:right="558"/>
        <w:rPr>
          <w:b/>
          <w:sz w:val="16"/>
        </w:rPr>
      </w:pPr>
      <w:bookmarkStart w:id="0" w:name="_Hlk73001117"/>
      <w:bookmarkEnd w:id="0"/>
      <w:r>
        <w:rPr>
          <w:b/>
          <w:color w:val="003BB4"/>
          <w:sz w:val="16"/>
        </w:rPr>
        <w:t xml:space="preserve"> </w:t>
      </w:r>
      <w:r w:rsidR="009668FF">
        <w:rPr>
          <w:b/>
          <w:color w:val="003BB4"/>
          <w:sz w:val="16"/>
        </w:rPr>
        <w:t xml:space="preserve">         </w:t>
      </w:r>
      <w:r w:rsidR="0029031F">
        <w:rPr>
          <w:noProof/>
        </w:rPr>
        <w:drawing>
          <wp:inline distT="0" distB="0" distL="0" distR="0" wp14:anchorId="1573A45A" wp14:editId="1074BA95">
            <wp:extent cx="1794020" cy="558141"/>
            <wp:effectExtent l="0" t="0" r="0" b="0"/>
            <wp:docPr id="2" name="Elemento gra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emento grafico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120" cy="56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68FF">
        <w:rPr>
          <w:b/>
          <w:color w:val="003BB4"/>
          <w:sz w:val="16"/>
        </w:rPr>
        <w:t xml:space="preserve">              </w:t>
      </w:r>
      <w:r w:rsidR="00977C1E">
        <w:rPr>
          <w:b/>
          <w:noProof/>
          <w:sz w:val="16"/>
        </w:rPr>
        <w:drawing>
          <wp:inline distT="0" distB="0" distL="0" distR="0" wp14:anchorId="44564277" wp14:editId="1FE78ADB">
            <wp:extent cx="1033153" cy="1033153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79" cy="104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6C64B" w14:textId="060F5842" w:rsidR="0026615A" w:rsidRDefault="0026615A"/>
    <w:p w14:paraId="0DE40DA6" w14:textId="1F162032" w:rsidR="0026615A" w:rsidRPr="002F7C8A" w:rsidRDefault="003B6307">
      <w:pPr>
        <w:rPr>
          <w:rFonts w:cstheme="minorHAnsi"/>
          <w:b/>
          <w:bCs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7C8A">
        <w:rPr>
          <w:rFonts w:cstheme="minorHAnsi"/>
          <w:b/>
          <w:bCs/>
          <w:sz w:val="18"/>
          <w:szCs w:val="18"/>
        </w:rPr>
        <w:t xml:space="preserve">ALL. </w:t>
      </w:r>
      <w:r w:rsidR="0026615A">
        <w:rPr>
          <w:rFonts w:cstheme="minorHAnsi"/>
          <w:b/>
          <w:bCs/>
          <w:sz w:val="18"/>
          <w:szCs w:val="18"/>
        </w:rPr>
        <w:t>2</w:t>
      </w:r>
    </w:p>
    <w:p w14:paraId="0BB82732" w14:textId="77777777" w:rsidR="008C53EE" w:rsidRDefault="008C53EE"/>
    <w:p w14:paraId="0866B197" w14:textId="274D522A" w:rsidR="008C53EE" w:rsidRDefault="008C53EE" w:rsidP="008C53EE">
      <w:pPr>
        <w:pStyle w:val="Titolo2"/>
        <w:spacing w:before="101"/>
        <w:ind w:right="3287"/>
        <w:rPr>
          <w:rFonts w:asciiTheme="minorHAnsi" w:hAnsiTheme="minorHAnsi" w:cstheme="minorHAnsi"/>
        </w:rPr>
      </w:pPr>
      <w:r w:rsidRPr="00AD3006">
        <w:rPr>
          <w:rFonts w:asciiTheme="minorHAnsi" w:hAnsiTheme="minorHAnsi" w:cstheme="minorHAnsi"/>
        </w:rPr>
        <w:t>NOTE TECNICHE</w:t>
      </w:r>
    </w:p>
    <w:p w14:paraId="6E5D0C39" w14:textId="6346D5A9" w:rsidR="00D3798D" w:rsidRPr="005B671D" w:rsidRDefault="008C53EE" w:rsidP="005B671D">
      <w:pPr>
        <w:pStyle w:val="Titolo2"/>
        <w:spacing w:before="101"/>
        <w:ind w:left="3119" w:right="29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TARIFFE APPLICABILI PER CONTRIBUTI UNITARI</w:t>
      </w:r>
    </w:p>
    <w:p w14:paraId="5BE02BED" w14:textId="4B03F047" w:rsidR="00D3798D" w:rsidRDefault="008C53EE" w:rsidP="005B671D">
      <w:pPr>
        <w:pStyle w:val="Titolo1"/>
        <w:tabs>
          <w:tab w:val="left" w:pos="1510"/>
        </w:tabs>
        <w:spacing w:before="225"/>
        <w:rPr>
          <w:rFonts w:asciiTheme="minorHAnsi" w:hAnsiTheme="minorHAnsi" w:cstheme="minorHAnsi"/>
          <w:sz w:val="22"/>
          <w:szCs w:val="22"/>
        </w:rPr>
      </w:pPr>
      <w:r w:rsidRPr="00AD3006">
        <w:rPr>
          <w:rFonts w:asciiTheme="minorHAnsi" w:hAnsiTheme="minorHAnsi" w:cstheme="minorHAnsi"/>
          <w:sz w:val="22"/>
          <w:szCs w:val="22"/>
        </w:rPr>
        <w:tab/>
        <w:t>Contributo</w:t>
      </w:r>
      <w:r w:rsidRPr="00AD30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D3006">
        <w:rPr>
          <w:rFonts w:asciiTheme="minorHAnsi" w:hAnsiTheme="minorHAnsi" w:cstheme="minorHAnsi"/>
          <w:sz w:val="22"/>
          <w:szCs w:val="22"/>
        </w:rPr>
        <w:t>per</w:t>
      </w:r>
      <w:r w:rsidRPr="00AD30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D3006">
        <w:rPr>
          <w:rFonts w:asciiTheme="minorHAnsi" w:hAnsiTheme="minorHAnsi" w:cstheme="minorHAnsi"/>
          <w:sz w:val="22"/>
          <w:szCs w:val="22"/>
        </w:rPr>
        <w:t>il</w:t>
      </w:r>
      <w:r w:rsidRPr="00AD30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D3006">
        <w:rPr>
          <w:rFonts w:asciiTheme="minorHAnsi" w:hAnsiTheme="minorHAnsi" w:cstheme="minorHAnsi"/>
          <w:sz w:val="22"/>
          <w:szCs w:val="22"/>
        </w:rPr>
        <w:t>viaggio</w:t>
      </w:r>
      <w:r w:rsidRPr="00AD30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D3006">
        <w:rPr>
          <w:rFonts w:asciiTheme="minorHAnsi" w:hAnsiTheme="minorHAnsi" w:cstheme="minorHAnsi"/>
          <w:sz w:val="22"/>
          <w:szCs w:val="22"/>
        </w:rPr>
        <w:t>per</w:t>
      </w:r>
      <w:r w:rsidRPr="00AD30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D3006">
        <w:rPr>
          <w:rFonts w:asciiTheme="minorHAnsi" w:hAnsiTheme="minorHAnsi" w:cstheme="minorHAnsi"/>
          <w:sz w:val="22"/>
          <w:szCs w:val="22"/>
        </w:rPr>
        <w:t>la</w:t>
      </w:r>
      <w:r w:rsidRPr="00AD30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D3006">
        <w:rPr>
          <w:rFonts w:asciiTheme="minorHAnsi" w:hAnsiTheme="minorHAnsi" w:cstheme="minorHAnsi"/>
          <w:sz w:val="22"/>
          <w:szCs w:val="22"/>
        </w:rPr>
        <w:t>mobilità</w:t>
      </w:r>
      <w:r w:rsidRPr="00AD30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D3006">
        <w:rPr>
          <w:rFonts w:asciiTheme="minorHAnsi" w:hAnsiTheme="minorHAnsi" w:cstheme="minorHAnsi"/>
          <w:sz w:val="22"/>
          <w:szCs w:val="22"/>
        </w:rPr>
        <w:t>del</w:t>
      </w:r>
      <w:r w:rsidRPr="00AD30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D3006">
        <w:rPr>
          <w:rFonts w:asciiTheme="minorHAnsi" w:hAnsiTheme="minorHAnsi" w:cstheme="minorHAnsi"/>
          <w:sz w:val="22"/>
          <w:szCs w:val="22"/>
        </w:rPr>
        <w:t>personale</w:t>
      </w:r>
    </w:p>
    <w:p w14:paraId="7E14B286" w14:textId="77777777" w:rsidR="005B671D" w:rsidRDefault="005B671D" w:rsidP="005B671D">
      <w:pPr>
        <w:pStyle w:val="Titolo1"/>
        <w:tabs>
          <w:tab w:val="left" w:pos="1510"/>
        </w:tabs>
        <w:spacing w:before="225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2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1348"/>
        <w:gridCol w:w="1559"/>
      </w:tblGrid>
      <w:tr w:rsidR="004A04FC" w:rsidRPr="009D20EF" w14:paraId="20E08518" w14:textId="77777777" w:rsidTr="0051789A">
        <w:trPr>
          <w:trHeight w:val="568"/>
        </w:trPr>
        <w:tc>
          <w:tcPr>
            <w:tcW w:w="4820" w:type="dxa"/>
            <w:gridSpan w:val="3"/>
            <w:shd w:val="clear" w:color="auto" w:fill="D9D9D9" w:themeFill="background1" w:themeFillShade="D9"/>
          </w:tcPr>
          <w:p w14:paraId="1E398CF0" w14:textId="77777777" w:rsidR="004A04FC" w:rsidRPr="009D20EF" w:rsidRDefault="004A04FC" w:rsidP="00E45AA4">
            <w:pPr>
              <w:pStyle w:val="TableParagraph"/>
              <w:spacing w:before="145"/>
              <w:ind w:left="1726" w:right="1726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9D20EF">
              <w:rPr>
                <w:rFonts w:asciiTheme="minorHAnsi" w:hAnsiTheme="minorHAnsi" w:cstheme="minorHAnsi"/>
                <w:b/>
                <w:sz w:val="21"/>
                <w:szCs w:val="21"/>
              </w:rPr>
              <w:t>Importo</w:t>
            </w:r>
            <w:proofErr w:type="spellEnd"/>
          </w:p>
        </w:tc>
      </w:tr>
      <w:tr w:rsidR="004A04FC" w:rsidRPr="009D20EF" w14:paraId="24C88B9B" w14:textId="77777777" w:rsidTr="0051789A">
        <w:trPr>
          <w:trHeight w:val="561"/>
        </w:trPr>
        <w:tc>
          <w:tcPr>
            <w:tcW w:w="1913" w:type="dxa"/>
            <w:shd w:val="clear" w:color="auto" w:fill="D9D9D9" w:themeFill="background1" w:themeFillShade="D9"/>
          </w:tcPr>
          <w:p w14:paraId="605E9C25" w14:textId="77777777" w:rsidR="004A04FC" w:rsidRPr="009D20EF" w:rsidRDefault="004A04FC" w:rsidP="00E45AA4">
            <w:pPr>
              <w:pStyle w:val="TableParagraph"/>
              <w:spacing w:before="143"/>
              <w:ind w:left="162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9D20EF">
              <w:rPr>
                <w:rFonts w:asciiTheme="minorHAnsi" w:hAnsiTheme="minorHAnsi" w:cstheme="minorHAnsi"/>
                <w:b/>
                <w:sz w:val="21"/>
                <w:szCs w:val="21"/>
              </w:rPr>
              <w:t>Distanze</w:t>
            </w:r>
            <w:proofErr w:type="spellEnd"/>
            <w:r w:rsidRPr="009D20EF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b/>
                <w:sz w:val="21"/>
                <w:szCs w:val="21"/>
              </w:rPr>
              <w:t>di</w:t>
            </w:r>
            <w:r w:rsidRPr="009D20EF">
              <w:rPr>
                <w:rFonts w:asciiTheme="minorHAnsi" w:hAnsiTheme="minorHAnsi" w:cstheme="minorHAnsi"/>
                <w:b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9D20EF">
              <w:rPr>
                <w:rFonts w:asciiTheme="minorHAnsi" w:hAnsiTheme="minorHAnsi" w:cstheme="minorHAnsi"/>
                <w:b/>
                <w:sz w:val="21"/>
                <w:szCs w:val="21"/>
              </w:rPr>
              <w:t>viaggio</w:t>
            </w:r>
            <w:proofErr w:type="spellEnd"/>
          </w:p>
        </w:tc>
        <w:tc>
          <w:tcPr>
            <w:tcW w:w="1348" w:type="dxa"/>
            <w:shd w:val="clear" w:color="auto" w:fill="D9D9D9" w:themeFill="background1" w:themeFillShade="D9"/>
          </w:tcPr>
          <w:p w14:paraId="28991AA6" w14:textId="77777777" w:rsidR="004A04FC" w:rsidRPr="009D20EF" w:rsidRDefault="004A04FC" w:rsidP="00E45AA4">
            <w:pPr>
              <w:pStyle w:val="TableParagraph"/>
              <w:spacing w:before="1"/>
              <w:ind w:left="306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b/>
                <w:sz w:val="21"/>
                <w:szCs w:val="21"/>
              </w:rPr>
              <w:t>Viaggio</w:t>
            </w:r>
          </w:p>
          <w:p w14:paraId="14A018AA" w14:textId="5C146BF1" w:rsidR="004A04FC" w:rsidRPr="009D20EF" w:rsidRDefault="007878C4" w:rsidP="00E45AA4">
            <w:pPr>
              <w:pStyle w:val="TableParagraph"/>
              <w:spacing w:before="37"/>
              <w:ind w:left="2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9D20EF">
              <w:rPr>
                <w:rFonts w:asciiTheme="minorHAnsi" w:hAnsiTheme="minorHAnsi" w:cstheme="minorHAnsi"/>
                <w:b/>
                <w:sz w:val="21"/>
                <w:szCs w:val="21"/>
              </w:rPr>
              <w:t>ecologico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14:paraId="5CDEFABD" w14:textId="11290FE8" w:rsidR="004A04FC" w:rsidRPr="009D20EF" w:rsidRDefault="0051789A" w:rsidP="0051789A">
            <w:pPr>
              <w:pStyle w:val="TableParagraph"/>
              <w:spacing w:before="1"/>
              <w:ind w:left="233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  </w:t>
            </w:r>
            <w:r w:rsidR="004A04FC" w:rsidRPr="009D20EF">
              <w:rPr>
                <w:rFonts w:asciiTheme="minorHAnsi" w:hAnsiTheme="minorHAnsi" w:cstheme="minorHAnsi"/>
                <w:b/>
                <w:sz w:val="21"/>
                <w:szCs w:val="21"/>
              </w:rPr>
              <w:t>Viaggio</w:t>
            </w:r>
          </w:p>
          <w:p w14:paraId="7145FB59" w14:textId="431C4DD8" w:rsidR="0051789A" w:rsidRPr="009D20EF" w:rsidRDefault="0051789A" w:rsidP="0051789A">
            <w:pPr>
              <w:pStyle w:val="TableParagraph"/>
              <w:spacing w:before="37"/>
              <w:ind w:left="144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non </w:t>
            </w:r>
            <w:proofErr w:type="spellStart"/>
            <w:r w:rsidRPr="009D20EF">
              <w:rPr>
                <w:rFonts w:asciiTheme="minorHAnsi" w:hAnsiTheme="minorHAnsi" w:cstheme="minorHAnsi"/>
                <w:b/>
                <w:sz w:val="21"/>
                <w:szCs w:val="21"/>
              </w:rPr>
              <w:t>ecologico</w:t>
            </w:r>
            <w:proofErr w:type="spellEnd"/>
          </w:p>
        </w:tc>
      </w:tr>
      <w:tr w:rsidR="004A04FC" w:rsidRPr="009D20EF" w14:paraId="3C479782" w14:textId="77777777" w:rsidTr="0051789A">
        <w:trPr>
          <w:trHeight w:val="298"/>
        </w:trPr>
        <w:tc>
          <w:tcPr>
            <w:tcW w:w="1913" w:type="dxa"/>
          </w:tcPr>
          <w:p w14:paraId="3CA07FF7" w14:textId="77777777" w:rsidR="004A04FC" w:rsidRPr="009D20EF" w:rsidRDefault="004A04FC" w:rsidP="00E45AA4">
            <w:pPr>
              <w:pStyle w:val="TableParagraph"/>
              <w:spacing w:before="27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Pr="009D20EF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9D20EF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99</w:t>
            </w:r>
            <w:r w:rsidRPr="009D20EF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km</w:t>
            </w:r>
          </w:p>
        </w:tc>
        <w:tc>
          <w:tcPr>
            <w:tcW w:w="1348" w:type="dxa"/>
          </w:tcPr>
          <w:p w14:paraId="745A0B95" w14:textId="493F4A63" w:rsidR="004A04FC" w:rsidRPr="009D20EF" w:rsidRDefault="003B458D" w:rsidP="003B458D">
            <w:pPr>
              <w:pStyle w:val="TableParagraph"/>
              <w:spacing w:before="2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56</w:t>
            </w:r>
            <w:r w:rsidR="004A04FC" w:rsidRPr="009D20EF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4A04FC" w:rsidRPr="009D20EF">
              <w:rPr>
                <w:rFonts w:asciiTheme="minorHAnsi" w:hAnsiTheme="minorHAnsi" w:cstheme="minorHAnsi"/>
                <w:sz w:val="21"/>
                <w:szCs w:val="21"/>
              </w:rPr>
              <w:t>EUR</w:t>
            </w:r>
          </w:p>
        </w:tc>
        <w:tc>
          <w:tcPr>
            <w:tcW w:w="1559" w:type="dxa"/>
          </w:tcPr>
          <w:p w14:paraId="3D7B3FB3" w14:textId="10F6AAAC" w:rsidR="004A04FC" w:rsidRPr="009D20EF" w:rsidRDefault="0051789A" w:rsidP="0051789A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28 EUR</w:t>
            </w:r>
          </w:p>
        </w:tc>
      </w:tr>
      <w:tr w:rsidR="004A04FC" w:rsidRPr="009D20EF" w14:paraId="0078E495" w14:textId="77777777" w:rsidTr="0051789A">
        <w:trPr>
          <w:trHeight w:val="178"/>
        </w:trPr>
        <w:tc>
          <w:tcPr>
            <w:tcW w:w="1913" w:type="dxa"/>
          </w:tcPr>
          <w:p w14:paraId="218C3C22" w14:textId="77777777" w:rsidR="004A04FC" w:rsidRPr="009D20EF" w:rsidRDefault="004A04FC" w:rsidP="00E45AA4">
            <w:pPr>
              <w:pStyle w:val="TableParagraph"/>
              <w:spacing w:before="27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100</w:t>
            </w:r>
            <w:r w:rsidRPr="009D20EF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9D20EF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499</w:t>
            </w:r>
            <w:r w:rsidRPr="009D20EF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km</w:t>
            </w:r>
          </w:p>
        </w:tc>
        <w:tc>
          <w:tcPr>
            <w:tcW w:w="1348" w:type="dxa"/>
          </w:tcPr>
          <w:p w14:paraId="1BEB9907" w14:textId="2515E5D8" w:rsidR="004A04FC" w:rsidRPr="009D20EF" w:rsidRDefault="003B458D" w:rsidP="003B458D">
            <w:pPr>
              <w:pStyle w:val="TableParagraph"/>
              <w:spacing w:before="27"/>
              <w:ind w:left="85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285</w:t>
            </w:r>
            <w:r w:rsidR="004A04FC" w:rsidRPr="009D20EF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="004A04FC" w:rsidRPr="009D20EF">
              <w:rPr>
                <w:rFonts w:asciiTheme="minorHAnsi" w:hAnsiTheme="minorHAnsi" w:cstheme="minorHAnsi"/>
                <w:sz w:val="21"/>
                <w:szCs w:val="21"/>
              </w:rPr>
              <w:t>EUR</w:t>
            </w:r>
          </w:p>
        </w:tc>
        <w:tc>
          <w:tcPr>
            <w:tcW w:w="1559" w:type="dxa"/>
          </w:tcPr>
          <w:p w14:paraId="385A6F9E" w14:textId="724932C9" w:rsidR="004A04FC" w:rsidRPr="009D20EF" w:rsidRDefault="004A04FC" w:rsidP="0051789A">
            <w:pPr>
              <w:pStyle w:val="TableParagraph"/>
              <w:spacing w:before="27"/>
              <w:ind w:left="8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21</w:t>
            </w:r>
            <w:r w:rsidR="0051789A" w:rsidRPr="009D20EF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9D20EF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EUR</w:t>
            </w:r>
          </w:p>
        </w:tc>
      </w:tr>
      <w:tr w:rsidR="004A04FC" w:rsidRPr="009D20EF" w14:paraId="5558EAA2" w14:textId="77777777" w:rsidTr="0051789A">
        <w:trPr>
          <w:trHeight w:val="214"/>
        </w:trPr>
        <w:tc>
          <w:tcPr>
            <w:tcW w:w="1913" w:type="dxa"/>
          </w:tcPr>
          <w:p w14:paraId="38E5D5FC" w14:textId="0C9168DE" w:rsidR="004A04FC" w:rsidRPr="009D20EF" w:rsidRDefault="004A04FC" w:rsidP="00E45AA4">
            <w:pPr>
              <w:pStyle w:val="TableParagraph"/>
              <w:spacing w:before="27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500</w:t>
            </w:r>
            <w:r w:rsidRPr="009D20EF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9D20EF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5527A4" w:rsidRPr="009D20EF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>.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999</w:t>
            </w:r>
            <w:r w:rsidRPr="009D20EF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km</w:t>
            </w:r>
          </w:p>
        </w:tc>
        <w:tc>
          <w:tcPr>
            <w:tcW w:w="1348" w:type="dxa"/>
          </w:tcPr>
          <w:p w14:paraId="644F04AE" w14:textId="6B95F117" w:rsidR="004A04FC" w:rsidRPr="009D20EF" w:rsidRDefault="003B458D" w:rsidP="003B458D">
            <w:pPr>
              <w:pStyle w:val="TableParagraph"/>
              <w:spacing w:before="27"/>
              <w:ind w:left="85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417</w:t>
            </w:r>
            <w:r w:rsidR="004A04FC" w:rsidRPr="009D20EF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="004A04FC" w:rsidRPr="009D20EF">
              <w:rPr>
                <w:rFonts w:asciiTheme="minorHAnsi" w:hAnsiTheme="minorHAnsi" w:cstheme="minorHAnsi"/>
                <w:sz w:val="21"/>
                <w:szCs w:val="21"/>
              </w:rPr>
              <w:t>EUR</w:t>
            </w:r>
          </w:p>
        </w:tc>
        <w:tc>
          <w:tcPr>
            <w:tcW w:w="1559" w:type="dxa"/>
          </w:tcPr>
          <w:p w14:paraId="46736E3D" w14:textId="1BB9BC8E" w:rsidR="004A04FC" w:rsidRPr="009D20EF" w:rsidRDefault="004A04FC" w:rsidP="0051789A">
            <w:pPr>
              <w:pStyle w:val="TableParagraph"/>
              <w:spacing w:before="27"/>
              <w:ind w:left="8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51789A" w:rsidRPr="009D20EF">
              <w:rPr>
                <w:rFonts w:asciiTheme="minorHAnsi" w:hAnsiTheme="minorHAnsi" w:cstheme="minorHAnsi"/>
                <w:sz w:val="21"/>
                <w:szCs w:val="21"/>
              </w:rPr>
              <w:t>09</w:t>
            </w:r>
            <w:r w:rsidRPr="009D20EF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EUR</w:t>
            </w:r>
          </w:p>
        </w:tc>
      </w:tr>
      <w:tr w:rsidR="004A04FC" w:rsidRPr="009D20EF" w14:paraId="5B965992" w14:textId="77777777" w:rsidTr="0051789A">
        <w:trPr>
          <w:trHeight w:val="236"/>
        </w:trPr>
        <w:tc>
          <w:tcPr>
            <w:tcW w:w="1913" w:type="dxa"/>
          </w:tcPr>
          <w:p w14:paraId="4F2E25D6" w14:textId="1EF46CE0" w:rsidR="004A04FC" w:rsidRPr="009D20EF" w:rsidRDefault="004A04FC" w:rsidP="00E45AA4">
            <w:pPr>
              <w:pStyle w:val="TableParagraph"/>
              <w:spacing w:before="27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5527A4" w:rsidRPr="009D20EF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>.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000</w:t>
            </w:r>
            <w:r w:rsidRPr="009D20EF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9D20EF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5527A4" w:rsidRPr="009D20E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999</w:t>
            </w:r>
            <w:r w:rsidRPr="009D20EF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km</w:t>
            </w:r>
          </w:p>
        </w:tc>
        <w:tc>
          <w:tcPr>
            <w:tcW w:w="1348" w:type="dxa"/>
          </w:tcPr>
          <w:p w14:paraId="386E6C8B" w14:textId="0DF307BA" w:rsidR="004A04FC" w:rsidRPr="009D20EF" w:rsidRDefault="001B5F55" w:rsidP="003B458D">
            <w:pPr>
              <w:pStyle w:val="TableParagraph"/>
              <w:spacing w:before="27"/>
              <w:ind w:left="85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 xml:space="preserve">535 </w:t>
            </w:r>
            <w:r w:rsidR="004A04FC" w:rsidRPr="009D20EF">
              <w:rPr>
                <w:rFonts w:asciiTheme="minorHAnsi" w:hAnsiTheme="minorHAnsi" w:cstheme="minorHAnsi"/>
                <w:sz w:val="21"/>
                <w:szCs w:val="21"/>
              </w:rPr>
              <w:t>EUR</w:t>
            </w:r>
          </w:p>
        </w:tc>
        <w:tc>
          <w:tcPr>
            <w:tcW w:w="1559" w:type="dxa"/>
          </w:tcPr>
          <w:p w14:paraId="7F46D640" w14:textId="3CF990BE" w:rsidR="004A04FC" w:rsidRPr="009D20EF" w:rsidRDefault="00D12E69" w:rsidP="0051789A">
            <w:pPr>
              <w:pStyle w:val="TableParagraph"/>
              <w:spacing w:before="27"/>
              <w:ind w:left="8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395</w:t>
            </w:r>
            <w:r w:rsidR="004A04FC" w:rsidRPr="009D20EF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="004A04FC" w:rsidRPr="009D20EF">
              <w:rPr>
                <w:rFonts w:asciiTheme="minorHAnsi" w:hAnsiTheme="minorHAnsi" w:cstheme="minorHAnsi"/>
                <w:sz w:val="21"/>
                <w:szCs w:val="21"/>
              </w:rPr>
              <w:t>EUR</w:t>
            </w:r>
          </w:p>
        </w:tc>
      </w:tr>
      <w:tr w:rsidR="004A04FC" w:rsidRPr="009D20EF" w14:paraId="1E18A42E" w14:textId="77777777" w:rsidTr="0051789A">
        <w:trPr>
          <w:trHeight w:val="272"/>
        </w:trPr>
        <w:tc>
          <w:tcPr>
            <w:tcW w:w="1913" w:type="dxa"/>
          </w:tcPr>
          <w:p w14:paraId="31F72DDA" w14:textId="42155184" w:rsidR="004A04FC" w:rsidRPr="009D20EF" w:rsidRDefault="004A04FC" w:rsidP="00E45AA4">
            <w:pPr>
              <w:pStyle w:val="TableParagraph"/>
              <w:spacing w:before="27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5527A4" w:rsidRPr="009D20EF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>.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000</w:t>
            </w:r>
            <w:r w:rsidRPr="009D20EF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9D20EF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5527A4" w:rsidRPr="009D20E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999</w:t>
            </w:r>
            <w:r w:rsidRPr="009D20EF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km</w:t>
            </w:r>
          </w:p>
        </w:tc>
        <w:tc>
          <w:tcPr>
            <w:tcW w:w="1348" w:type="dxa"/>
          </w:tcPr>
          <w:p w14:paraId="72A6C8AD" w14:textId="766E63BB" w:rsidR="004A04FC" w:rsidRPr="009D20EF" w:rsidRDefault="00297DFF" w:rsidP="003B458D">
            <w:pPr>
              <w:pStyle w:val="TableParagraph"/>
              <w:spacing w:before="27"/>
              <w:ind w:left="85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785</w:t>
            </w:r>
            <w:r w:rsidR="004A04FC" w:rsidRPr="009D20EF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="004A04FC" w:rsidRPr="009D20EF">
              <w:rPr>
                <w:rFonts w:asciiTheme="minorHAnsi" w:hAnsiTheme="minorHAnsi" w:cstheme="minorHAnsi"/>
                <w:sz w:val="21"/>
                <w:szCs w:val="21"/>
              </w:rPr>
              <w:t>EUR</w:t>
            </w:r>
          </w:p>
        </w:tc>
        <w:tc>
          <w:tcPr>
            <w:tcW w:w="1559" w:type="dxa"/>
          </w:tcPr>
          <w:p w14:paraId="036D95CE" w14:textId="0B9D166F" w:rsidR="004A04FC" w:rsidRPr="009D20EF" w:rsidRDefault="00D12E69" w:rsidP="0051789A">
            <w:pPr>
              <w:pStyle w:val="TableParagraph"/>
              <w:spacing w:before="27"/>
              <w:ind w:left="8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>580</w:t>
            </w:r>
            <w:r w:rsidR="004A04FC" w:rsidRPr="009D20EF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="004A04FC" w:rsidRPr="009D20EF">
              <w:rPr>
                <w:rFonts w:asciiTheme="minorHAnsi" w:hAnsiTheme="minorHAnsi" w:cstheme="minorHAnsi"/>
                <w:sz w:val="21"/>
                <w:szCs w:val="21"/>
              </w:rPr>
              <w:t>EUR</w:t>
            </w:r>
          </w:p>
        </w:tc>
      </w:tr>
      <w:tr w:rsidR="004A04FC" w:rsidRPr="009D20EF" w14:paraId="79B9F278" w14:textId="77777777" w:rsidTr="0051789A">
        <w:trPr>
          <w:trHeight w:val="238"/>
        </w:trPr>
        <w:tc>
          <w:tcPr>
            <w:tcW w:w="1913" w:type="dxa"/>
          </w:tcPr>
          <w:p w14:paraId="325F2FDC" w14:textId="7020C0B4" w:rsidR="004A04FC" w:rsidRPr="009D20EF" w:rsidRDefault="004A04FC" w:rsidP="00E45AA4">
            <w:pPr>
              <w:pStyle w:val="TableParagraph"/>
              <w:spacing w:before="27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 w:rsidR="005527A4" w:rsidRPr="009D20EF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>.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000</w:t>
            </w:r>
            <w:r w:rsidRPr="009D20EF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9D20EF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="005527A4" w:rsidRPr="009D20E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999</w:t>
            </w:r>
            <w:r w:rsidRPr="009D20EF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km</w:t>
            </w:r>
          </w:p>
        </w:tc>
        <w:tc>
          <w:tcPr>
            <w:tcW w:w="1348" w:type="dxa"/>
          </w:tcPr>
          <w:p w14:paraId="08BBD8C7" w14:textId="30413319" w:rsidR="004A04FC" w:rsidRPr="009D20EF" w:rsidRDefault="00297DFF" w:rsidP="003B458D">
            <w:pPr>
              <w:pStyle w:val="TableParagraph"/>
              <w:spacing w:before="27"/>
              <w:ind w:left="85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1.188</w:t>
            </w:r>
            <w:r w:rsidR="004A04FC" w:rsidRPr="009D20EF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="004A04FC" w:rsidRPr="009D20EF">
              <w:rPr>
                <w:rFonts w:asciiTheme="minorHAnsi" w:hAnsiTheme="minorHAnsi" w:cstheme="minorHAnsi"/>
                <w:sz w:val="21"/>
                <w:szCs w:val="21"/>
              </w:rPr>
              <w:t>EUR</w:t>
            </w:r>
          </w:p>
        </w:tc>
        <w:tc>
          <w:tcPr>
            <w:tcW w:w="1559" w:type="dxa"/>
          </w:tcPr>
          <w:p w14:paraId="2977F335" w14:textId="0628C021" w:rsidR="004A04FC" w:rsidRPr="009D20EF" w:rsidRDefault="00D12E69" w:rsidP="0051789A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1.188 EUR</w:t>
            </w:r>
          </w:p>
        </w:tc>
      </w:tr>
      <w:tr w:rsidR="00D12E69" w:rsidRPr="009D20EF" w14:paraId="00649686" w14:textId="77777777" w:rsidTr="0051789A">
        <w:trPr>
          <w:trHeight w:val="270"/>
        </w:trPr>
        <w:tc>
          <w:tcPr>
            <w:tcW w:w="1913" w:type="dxa"/>
          </w:tcPr>
          <w:p w14:paraId="6D97EAF7" w14:textId="3F467891" w:rsidR="00D12E69" w:rsidRPr="009D20EF" w:rsidRDefault="00D12E69" w:rsidP="00D12E69">
            <w:pPr>
              <w:pStyle w:val="TableParagraph"/>
              <w:spacing w:before="27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 w:rsidRPr="009D20EF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>.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000</w:t>
            </w:r>
            <w:r w:rsidRPr="009D20EF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km</w:t>
            </w:r>
            <w:r w:rsidRPr="009D20EF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Pr="009D20EF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proofErr w:type="spellStart"/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più</w:t>
            </w:r>
            <w:proofErr w:type="spellEnd"/>
          </w:p>
        </w:tc>
        <w:tc>
          <w:tcPr>
            <w:tcW w:w="1348" w:type="dxa"/>
          </w:tcPr>
          <w:p w14:paraId="781DEBDB" w14:textId="30F20F86" w:rsidR="00D12E69" w:rsidRPr="009D20EF" w:rsidRDefault="00D12E69" w:rsidP="00D12E69">
            <w:pPr>
              <w:pStyle w:val="TableParagraph"/>
              <w:spacing w:before="27"/>
              <w:ind w:left="85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1.735</w:t>
            </w:r>
            <w:r w:rsidRPr="009D20EF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EUR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EE2094" w14:textId="5D9347B1" w:rsidR="00D12E69" w:rsidRPr="009D20EF" w:rsidRDefault="00D12E69" w:rsidP="00D12E69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1.735</w:t>
            </w:r>
            <w:r w:rsidRPr="009D20EF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EUR</w:t>
            </w:r>
          </w:p>
        </w:tc>
      </w:tr>
    </w:tbl>
    <w:p w14:paraId="04230C89" w14:textId="77777777" w:rsidR="005B671D" w:rsidRDefault="005B671D" w:rsidP="005B671D">
      <w:pPr>
        <w:rPr>
          <w:rFonts w:asciiTheme="minorHAnsi" w:hAnsiTheme="minorHAnsi" w:cstheme="minorHAnsi"/>
        </w:rPr>
      </w:pPr>
    </w:p>
    <w:p w14:paraId="418C3CE1" w14:textId="7E044048" w:rsidR="008C53EE" w:rsidRPr="00166163" w:rsidRDefault="008C53EE" w:rsidP="005B671D">
      <w:pPr>
        <w:ind w:left="708" w:firstLine="708"/>
        <w:rPr>
          <w:rFonts w:asciiTheme="minorHAnsi" w:hAnsiTheme="minorHAnsi" w:cstheme="minorHAnsi"/>
        </w:rPr>
      </w:pPr>
      <w:r w:rsidRPr="00166163">
        <w:rPr>
          <w:rFonts w:asciiTheme="minorHAnsi" w:hAnsiTheme="minorHAnsi" w:cstheme="minorHAnsi"/>
        </w:rPr>
        <w:t xml:space="preserve">La distanza dovrà essere verificata utilizzando esclusivamente lo strumento di calcolo fornito dalla CE </w:t>
      </w:r>
    </w:p>
    <w:p w14:paraId="3C086479" w14:textId="77777777" w:rsidR="008C53EE" w:rsidRPr="00166163" w:rsidRDefault="008C53EE" w:rsidP="008C53EE">
      <w:pPr>
        <w:ind w:left="1418"/>
        <w:rPr>
          <w:rFonts w:asciiTheme="minorHAnsi" w:hAnsiTheme="minorHAnsi" w:cstheme="minorHAnsi"/>
        </w:rPr>
      </w:pPr>
      <w:r w:rsidRPr="00166163">
        <w:rPr>
          <w:rFonts w:asciiTheme="minorHAnsi" w:hAnsiTheme="minorHAnsi" w:cstheme="minorHAnsi"/>
        </w:rPr>
        <w:t xml:space="preserve">e disponibile al seguente indirizzo web:  </w:t>
      </w:r>
    </w:p>
    <w:p w14:paraId="29033C8B" w14:textId="77777777" w:rsidR="008C53EE" w:rsidRPr="00166163" w:rsidRDefault="008C53EE" w:rsidP="008C53EE">
      <w:pPr>
        <w:ind w:left="1418"/>
        <w:rPr>
          <w:rFonts w:asciiTheme="minorHAnsi" w:hAnsiTheme="minorHAnsi" w:cstheme="minorHAnsi"/>
        </w:rPr>
      </w:pPr>
      <w:hyperlink r:id="rId10" w:history="1">
        <w:r w:rsidRPr="00166163">
          <w:rPr>
            <w:rStyle w:val="Collegamentoipertestuale"/>
            <w:rFonts w:asciiTheme="minorHAnsi" w:hAnsiTheme="minorHAnsi" w:cstheme="minorHAnsi"/>
          </w:rPr>
          <w:t>https://ec.europa.eu/programmes/erasmus-plus/resources/distance-calculator_it</w:t>
        </w:r>
      </w:hyperlink>
      <w:r w:rsidRPr="00166163">
        <w:rPr>
          <w:rFonts w:asciiTheme="minorHAnsi" w:hAnsiTheme="minorHAnsi" w:cstheme="minorHAnsi"/>
        </w:rPr>
        <w:t xml:space="preserve"> </w:t>
      </w:r>
    </w:p>
    <w:p w14:paraId="7C365804" w14:textId="77777777" w:rsidR="008C53EE" w:rsidRPr="00166163" w:rsidRDefault="008C53EE" w:rsidP="008C53EE">
      <w:pPr>
        <w:ind w:left="1418"/>
        <w:rPr>
          <w:rFonts w:asciiTheme="minorHAnsi" w:hAnsiTheme="minorHAnsi" w:cstheme="minorHAnsi"/>
        </w:rPr>
      </w:pPr>
    </w:p>
    <w:p w14:paraId="4BDB8225" w14:textId="77777777" w:rsidR="008C53EE" w:rsidRPr="00166163" w:rsidRDefault="008C53EE" w:rsidP="008C53EE">
      <w:pPr>
        <w:ind w:left="1418"/>
        <w:rPr>
          <w:rFonts w:asciiTheme="minorHAnsi" w:hAnsiTheme="minorHAnsi" w:cstheme="minorHAnsi"/>
        </w:rPr>
      </w:pPr>
      <w:r w:rsidRPr="00166163">
        <w:rPr>
          <w:rFonts w:asciiTheme="minorHAnsi" w:hAnsiTheme="minorHAnsi" w:cstheme="minorHAnsi"/>
        </w:rPr>
        <w:t>Esempio calcolo contributo viaggio:</w:t>
      </w:r>
    </w:p>
    <w:p w14:paraId="3F1CA679" w14:textId="77777777" w:rsidR="008C53EE" w:rsidRPr="00166163" w:rsidRDefault="008C53EE" w:rsidP="008C53EE">
      <w:pPr>
        <w:ind w:left="1418"/>
        <w:rPr>
          <w:rFonts w:asciiTheme="minorHAnsi" w:hAnsiTheme="minorHAnsi" w:cstheme="minorHAnsi"/>
          <w:i/>
          <w:iCs/>
        </w:rPr>
      </w:pPr>
      <w:r w:rsidRPr="00166163">
        <w:rPr>
          <w:rFonts w:asciiTheme="minorHAnsi" w:hAnsiTheme="minorHAnsi" w:cstheme="minorHAnsi"/>
          <w:i/>
          <w:iCs/>
        </w:rPr>
        <w:t>Città di partenza: Firenze</w:t>
      </w:r>
    </w:p>
    <w:p w14:paraId="492B526A" w14:textId="77777777" w:rsidR="008C53EE" w:rsidRPr="00166163" w:rsidRDefault="008C53EE" w:rsidP="008C53EE">
      <w:pPr>
        <w:ind w:left="1418"/>
        <w:rPr>
          <w:rFonts w:asciiTheme="minorHAnsi" w:hAnsiTheme="minorHAnsi" w:cstheme="minorHAnsi"/>
          <w:i/>
          <w:iCs/>
        </w:rPr>
      </w:pPr>
      <w:r w:rsidRPr="00166163">
        <w:rPr>
          <w:rFonts w:asciiTheme="minorHAnsi" w:hAnsiTheme="minorHAnsi" w:cstheme="minorHAnsi"/>
          <w:i/>
          <w:iCs/>
        </w:rPr>
        <w:t>Città di destinazione: Oslo</w:t>
      </w:r>
    </w:p>
    <w:p w14:paraId="1E0579E9" w14:textId="5DBA8BE7" w:rsidR="008C53EE" w:rsidRPr="00166163" w:rsidRDefault="008C53EE" w:rsidP="008C53EE">
      <w:pPr>
        <w:ind w:left="1418"/>
        <w:rPr>
          <w:rFonts w:asciiTheme="minorHAnsi" w:hAnsiTheme="minorHAnsi" w:cstheme="minorHAnsi"/>
          <w:i/>
          <w:iCs/>
        </w:rPr>
      </w:pPr>
      <w:r w:rsidRPr="00166163">
        <w:rPr>
          <w:rFonts w:asciiTheme="minorHAnsi" w:hAnsiTheme="minorHAnsi" w:cstheme="minorHAnsi"/>
          <w:i/>
          <w:iCs/>
        </w:rPr>
        <w:t>Distanza rilevata dal calcolatore (Firenze-Oslo): 1795.68 km</w:t>
      </w:r>
    </w:p>
    <w:p w14:paraId="5322AB79" w14:textId="73BE7C4D" w:rsidR="008C53EE" w:rsidRPr="00166163" w:rsidRDefault="008C53EE" w:rsidP="008C53EE">
      <w:pPr>
        <w:ind w:left="1418"/>
        <w:rPr>
          <w:rFonts w:asciiTheme="minorHAnsi" w:hAnsiTheme="minorHAnsi" w:cstheme="minorHAnsi"/>
          <w:i/>
          <w:iCs/>
        </w:rPr>
      </w:pPr>
      <w:r w:rsidRPr="00166163">
        <w:rPr>
          <w:rFonts w:asciiTheme="minorHAnsi" w:hAnsiTheme="minorHAnsi" w:cstheme="minorHAnsi"/>
          <w:i/>
          <w:iCs/>
        </w:rPr>
        <w:t>Fascia corrispondente: 500-1</w:t>
      </w:r>
      <w:r w:rsidR="00B81369">
        <w:rPr>
          <w:rFonts w:asciiTheme="minorHAnsi" w:hAnsiTheme="minorHAnsi" w:cstheme="minorHAnsi"/>
          <w:i/>
          <w:iCs/>
        </w:rPr>
        <w:t>.</w:t>
      </w:r>
      <w:r w:rsidRPr="00166163">
        <w:rPr>
          <w:rFonts w:asciiTheme="minorHAnsi" w:hAnsiTheme="minorHAnsi" w:cstheme="minorHAnsi"/>
          <w:i/>
          <w:iCs/>
        </w:rPr>
        <w:t>999 km</w:t>
      </w:r>
    </w:p>
    <w:p w14:paraId="1A747127" w14:textId="5F393337" w:rsidR="00D3798D" w:rsidRPr="00B81369" w:rsidRDefault="008C53EE" w:rsidP="005B671D">
      <w:pPr>
        <w:ind w:left="1418"/>
        <w:rPr>
          <w:rFonts w:asciiTheme="minorHAnsi" w:hAnsiTheme="minorHAnsi" w:cstheme="minorHAnsi"/>
        </w:rPr>
      </w:pPr>
      <w:r w:rsidRPr="00166163">
        <w:rPr>
          <w:rFonts w:asciiTheme="minorHAnsi" w:hAnsiTheme="minorHAnsi" w:cstheme="minorHAnsi"/>
          <w:i/>
          <w:iCs/>
        </w:rPr>
        <w:t xml:space="preserve">Contributo ammissibile: € </w:t>
      </w:r>
      <w:r w:rsidR="005E5954">
        <w:rPr>
          <w:rFonts w:asciiTheme="minorHAnsi" w:hAnsiTheme="minorHAnsi" w:cstheme="minorHAnsi"/>
          <w:i/>
          <w:iCs/>
        </w:rPr>
        <w:t>417</w:t>
      </w:r>
      <w:r w:rsidRPr="00166163">
        <w:rPr>
          <w:rFonts w:asciiTheme="minorHAnsi" w:hAnsiTheme="minorHAnsi" w:cstheme="minorHAnsi"/>
          <w:i/>
          <w:iCs/>
        </w:rPr>
        <w:t>,00 (A/R)</w:t>
      </w:r>
      <w:r w:rsidR="005E5954">
        <w:rPr>
          <w:rFonts w:asciiTheme="minorHAnsi" w:hAnsiTheme="minorHAnsi" w:cstheme="minorHAnsi"/>
          <w:i/>
          <w:iCs/>
        </w:rPr>
        <w:t xml:space="preserve"> per viaggio ecologico </w:t>
      </w:r>
      <w:r w:rsidR="00B81369">
        <w:rPr>
          <w:rFonts w:asciiTheme="minorHAnsi" w:hAnsiTheme="minorHAnsi" w:cstheme="minorHAnsi"/>
        </w:rPr>
        <w:t xml:space="preserve">oppure </w:t>
      </w:r>
      <w:r w:rsidR="00B81369" w:rsidRPr="00166163">
        <w:rPr>
          <w:rFonts w:asciiTheme="minorHAnsi" w:hAnsiTheme="minorHAnsi" w:cstheme="minorHAnsi"/>
          <w:i/>
          <w:iCs/>
        </w:rPr>
        <w:t xml:space="preserve">€ </w:t>
      </w:r>
      <w:r w:rsidR="00C04138">
        <w:rPr>
          <w:rFonts w:asciiTheme="minorHAnsi" w:hAnsiTheme="minorHAnsi" w:cstheme="minorHAnsi"/>
          <w:i/>
          <w:iCs/>
        </w:rPr>
        <w:t>309</w:t>
      </w:r>
      <w:r w:rsidR="00B81369" w:rsidRPr="00166163">
        <w:rPr>
          <w:rFonts w:asciiTheme="minorHAnsi" w:hAnsiTheme="minorHAnsi" w:cstheme="minorHAnsi"/>
          <w:i/>
          <w:iCs/>
        </w:rPr>
        <w:t>,00 (A/R)</w:t>
      </w:r>
      <w:r w:rsidR="00B81369">
        <w:rPr>
          <w:rFonts w:asciiTheme="minorHAnsi" w:hAnsiTheme="minorHAnsi" w:cstheme="minorHAnsi"/>
          <w:i/>
          <w:iCs/>
        </w:rPr>
        <w:t xml:space="preserve"> per viaggio non ecologico</w:t>
      </w:r>
    </w:p>
    <w:p w14:paraId="31E860F0" w14:textId="77777777" w:rsidR="00166163" w:rsidRPr="00166163" w:rsidRDefault="00166163" w:rsidP="009D20EF">
      <w:pPr>
        <w:rPr>
          <w:rFonts w:asciiTheme="minorHAnsi" w:hAnsiTheme="minorHAnsi" w:cstheme="minorHAnsi"/>
          <w:b/>
          <w:i/>
          <w:iCs/>
        </w:rPr>
      </w:pPr>
    </w:p>
    <w:p w14:paraId="5FE2E520" w14:textId="77777777" w:rsidR="00D3798D" w:rsidRPr="00AD3006" w:rsidRDefault="00D3798D" w:rsidP="008C53EE">
      <w:pPr>
        <w:rPr>
          <w:rFonts w:asciiTheme="minorHAnsi" w:hAnsiTheme="minorHAnsi" w:cstheme="minorHAnsi"/>
        </w:rPr>
      </w:pPr>
    </w:p>
    <w:p w14:paraId="2E570EAD" w14:textId="45272DAA" w:rsidR="008C53EE" w:rsidRDefault="008C53EE" w:rsidP="008C53EE">
      <w:pPr>
        <w:pStyle w:val="Titolo1"/>
        <w:tabs>
          <w:tab w:val="left" w:pos="1418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AD3006">
        <w:rPr>
          <w:rFonts w:asciiTheme="minorHAnsi" w:hAnsiTheme="minorHAnsi" w:cstheme="minorHAnsi"/>
          <w:sz w:val="22"/>
          <w:szCs w:val="22"/>
        </w:rPr>
        <w:tab/>
        <w:t>Supporto</w:t>
      </w:r>
      <w:r w:rsidRPr="00AD30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D3006">
        <w:rPr>
          <w:rFonts w:asciiTheme="minorHAnsi" w:hAnsiTheme="minorHAnsi" w:cstheme="minorHAnsi"/>
          <w:sz w:val="22"/>
          <w:szCs w:val="22"/>
        </w:rPr>
        <w:t>individuale per la mobilità</w:t>
      </w:r>
      <w:r w:rsidRPr="00AD30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D3006">
        <w:rPr>
          <w:rFonts w:asciiTheme="minorHAnsi" w:hAnsiTheme="minorHAnsi" w:cstheme="minorHAnsi"/>
          <w:sz w:val="22"/>
          <w:szCs w:val="22"/>
        </w:rPr>
        <w:t>del</w:t>
      </w:r>
      <w:r w:rsidRPr="00AD30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D3006">
        <w:rPr>
          <w:rFonts w:asciiTheme="minorHAnsi" w:hAnsiTheme="minorHAnsi" w:cstheme="minorHAnsi"/>
          <w:sz w:val="22"/>
          <w:szCs w:val="22"/>
        </w:rPr>
        <w:t>personale</w:t>
      </w:r>
    </w:p>
    <w:p w14:paraId="0B0FB90A" w14:textId="77777777" w:rsidR="008C53EE" w:rsidRPr="00AD3006" w:rsidRDefault="008C53EE" w:rsidP="008C53EE">
      <w:pPr>
        <w:pStyle w:val="Titolo1"/>
        <w:tabs>
          <w:tab w:val="left" w:pos="1418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4394"/>
        <w:gridCol w:w="1518"/>
      </w:tblGrid>
      <w:tr w:rsidR="00EB66F7" w:rsidRPr="009D20EF" w14:paraId="195A3B93" w14:textId="77777777" w:rsidTr="00EB66F7">
        <w:trPr>
          <w:trHeight w:val="1149"/>
          <w:jc w:val="center"/>
        </w:trPr>
        <w:tc>
          <w:tcPr>
            <w:tcW w:w="5775" w:type="dxa"/>
            <w:gridSpan w:val="2"/>
            <w:tcBorders>
              <w:top w:val="nil"/>
              <w:left w:val="nil"/>
            </w:tcBorders>
          </w:tcPr>
          <w:p w14:paraId="013F99BB" w14:textId="77777777" w:rsidR="00EB66F7" w:rsidRPr="009D20EF" w:rsidRDefault="00EB66F7" w:rsidP="00E45AA4">
            <w:pPr>
              <w:pStyle w:val="TableParagrap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518" w:type="dxa"/>
            <w:shd w:val="clear" w:color="auto" w:fill="D9D9D9"/>
          </w:tcPr>
          <w:p w14:paraId="7FF938E7" w14:textId="46DCB8A6" w:rsidR="00EB66F7" w:rsidRPr="009D20EF" w:rsidRDefault="00EB66F7" w:rsidP="005B671D">
            <w:pPr>
              <w:pStyle w:val="TableParagraph"/>
              <w:ind w:left="284" w:right="267" w:firstLine="2"/>
              <w:rPr>
                <w:rFonts w:ascii="Calibri" w:hAnsi="Calibri" w:cs="Calibri"/>
                <w:b/>
                <w:sz w:val="21"/>
                <w:szCs w:val="21"/>
              </w:rPr>
            </w:pPr>
            <w:proofErr w:type="spellStart"/>
            <w:r w:rsidRPr="009D20EF">
              <w:rPr>
                <w:rFonts w:ascii="Calibri" w:hAnsi="Calibri" w:cs="Calibri"/>
                <w:b/>
                <w:sz w:val="21"/>
                <w:szCs w:val="21"/>
              </w:rPr>
              <w:t>fino</w:t>
            </w:r>
            <w:proofErr w:type="spellEnd"/>
            <w:r w:rsidRPr="009D20EF">
              <w:rPr>
                <w:rFonts w:ascii="Calibri" w:hAnsi="Calibri" w:cs="Calibri"/>
                <w:b/>
                <w:sz w:val="21"/>
                <w:szCs w:val="21"/>
              </w:rPr>
              <w:t xml:space="preserve"> al 1</w:t>
            </w:r>
            <w:r w:rsidR="00EE3536">
              <w:rPr>
                <w:rFonts w:ascii="Calibri" w:hAnsi="Calibri" w:cs="Calibri"/>
                <w:b/>
                <w:sz w:val="21"/>
                <w:szCs w:val="21"/>
              </w:rPr>
              <w:t>2</w:t>
            </w:r>
            <w:r w:rsidRPr="009D20EF">
              <w:rPr>
                <w:rFonts w:ascii="Calibri" w:hAnsi="Calibri" w:cs="Calibri"/>
                <w:b/>
                <w:sz w:val="21"/>
                <w:szCs w:val="21"/>
              </w:rPr>
              <w:t>°</w:t>
            </w:r>
            <w:r w:rsidRPr="009D20EF">
              <w:rPr>
                <w:rFonts w:ascii="Calibri" w:hAnsi="Calibri" w:cs="Calibri"/>
                <w:b/>
                <w:spacing w:val="1"/>
                <w:sz w:val="21"/>
                <w:szCs w:val="21"/>
              </w:rPr>
              <w:t xml:space="preserve"> </w:t>
            </w:r>
            <w:proofErr w:type="spellStart"/>
            <w:r w:rsidRPr="009D20EF">
              <w:rPr>
                <w:rFonts w:ascii="Calibri" w:hAnsi="Calibri" w:cs="Calibri"/>
                <w:b/>
                <w:sz w:val="21"/>
                <w:szCs w:val="21"/>
              </w:rPr>
              <w:t>giorno</w:t>
            </w:r>
            <w:proofErr w:type="spellEnd"/>
            <w:r w:rsidRPr="009D20EF">
              <w:rPr>
                <w:rFonts w:ascii="Calibri" w:hAnsi="Calibri" w:cs="Calibri"/>
                <w:b/>
                <w:spacing w:val="1"/>
                <w:sz w:val="21"/>
                <w:szCs w:val="21"/>
              </w:rPr>
              <w:t xml:space="preserve"> </w:t>
            </w:r>
            <w:proofErr w:type="spellStart"/>
            <w:r w:rsidRPr="009D20EF">
              <w:rPr>
                <w:rFonts w:ascii="Calibri" w:hAnsi="Calibri" w:cs="Calibri"/>
                <w:b/>
                <w:sz w:val="21"/>
                <w:szCs w:val="21"/>
              </w:rPr>
              <w:t>diaria</w:t>
            </w:r>
            <w:proofErr w:type="spellEnd"/>
          </w:p>
          <w:p w14:paraId="1708E8F0" w14:textId="77777777" w:rsidR="00EB66F7" w:rsidRPr="009D20EF" w:rsidRDefault="00EB66F7" w:rsidP="005B671D">
            <w:pPr>
              <w:pStyle w:val="TableParagraph"/>
              <w:spacing w:line="228" w:lineRule="exact"/>
              <w:ind w:left="222" w:right="207" w:firstLine="2"/>
              <w:rPr>
                <w:rFonts w:ascii="Calibri" w:hAnsi="Calibri" w:cs="Calibri"/>
                <w:b/>
                <w:sz w:val="21"/>
                <w:szCs w:val="21"/>
              </w:rPr>
            </w:pPr>
            <w:proofErr w:type="spellStart"/>
            <w:r w:rsidRPr="009D20EF">
              <w:rPr>
                <w:rFonts w:ascii="Calibri" w:hAnsi="Calibri" w:cs="Calibri"/>
                <w:b/>
                <w:sz w:val="21"/>
                <w:szCs w:val="21"/>
              </w:rPr>
              <w:t>giornaliera</w:t>
            </w:r>
            <w:proofErr w:type="spellEnd"/>
            <w:r w:rsidRPr="009D20EF">
              <w:rPr>
                <w:rFonts w:ascii="Calibri" w:hAnsi="Calibri" w:cs="Calibri"/>
                <w:b/>
                <w:spacing w:val="1"/>
                <w:sz w:val="21"/>
                <w:szCs w:val="21"/>
              </w:rPr>
              <w:t xml:space="preserve"> </w:t>
            </w:r>
            <w:proofErr w:type="spellStart"/>
            <w:r w:rsidRPr="009D20EF">
              <w:rPr>
                <w:rFonts w:ascii="Calibri" w:hAnsi="Calibri" w:cs="Calibri"/>
                <w:b/>
                <w:spacing w:val="-1"/>
                <w:sz w:val="21"/>
                <w:szCs w:val="21"/>
              </w:rPr>
              <w:t>ammissibile</w:t>
            </w:r>
            <w:proofErr w:type="spellEnd"/>
          </w:p>
        </w:tc>
      </w:tr>
      <w:tr w:rsidR="00EB66F7" w:rsidRPr="009D20EF" w14:paraId="0923AB58" w14:textId="77777777" w:rsidTr="00EB66F7">
        <w:trPr>
          <w:trHeight w:val="977"/>
          <w:jc w:val="center"/>
        </w:trPr>
        <w:tc>
          <w:tcPr>
            <w:tcW w:w="1381" w:type="dxa"/>
          </w:tcPr>
          <w:p w14:paraId="35AC3591" w14:textId="77777777" w:rsidR="00EB66F7" w:rsidRPr="009D20EF" w:rsidRDefault="00EB66F7" w:rsidP="00E45AA4">
            <w:pPr>
              <w:pStyle w:val="TableParagraph"/>
              <w:rPr>
                <w:rFonts w:ascii="Calibri" w:hAnsi="Calibri" w:cs="Calibri"/>
                <w:sz w:val="21"/>
                <w:szCs w:val="21"/>
              </w:rPr>
            </w:pPr>
          </w:p>
          <w:p w14:paraId="2A8FDA3D" w14:textId="77777777" w:rsidR="00EB66F7" w:rsidRPr="009D20EF" w:rsidRDefault="00EB66F7" w:rsidP="00E45AA4">
            <w:pPr>
              <w:pStyle w:val="TableParagraph"/>
              <w:spacing w:before="6"/>
              <w:rPr>
                <w:rFonts w:ascii="Calibri" w:hAnsi="Calibri" w:cs="Calibri"/>
                <w:sz w:val="21"/>
                <w:szCs w:val="21"/>
              </w:rPr>
            </w:pPr>
          </w:p>
          <w:p w14:paraId="3D52FB84" w14:textId="77777777" w:rsidR="00EB66F7" w:rsidRPr="009D20EF" w:rsidRDefault="00EB66F7" w:rsidP="00E45AA4">
            <w:pPr>
              <w:pStyle w:val="TableParagraph"/>
              <w:spacing w:before="1"/>
              <w:ind w:right="169"/>
              <w:jc w:val="right"/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79738F2B" w14:textId="77777777" w:rsidR="00EB66F7" w:rsidRPr="009D20EF" w:rsidRDefault="00EB66F7" w:rsidP="00E45AA4">
            <w:pPr>
              <w:pStyle w:val="TableParagraph"/>
              <w:spacing w:before="1"/>
              <w:ind w:right="169"/>
              <w:jc w:val="right"/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6BB4127A" w14:textId="3387BD3D" w:rsidR="00EB66F7" w:rsidRPr="009D20EF" w:rsidRDefault="00EB66F7" w:rsidP="00E45AA4">
            <w:pPr>
              <w:pStyle w:val="TableParagraph"/>
              <w:spacing w:before="1"/>
              <w:ind w:right="169"/>
              <w:jc w:val="right"/>
              <w:rPr>
                <w:rFonts w:ascii="Calibri" w:hAnsi="Calibri" w:cs="Calibri"/>
                <w:b/>
                <w:sz w:val="21"/>
                <w:szCs w:val="21"/>
              </w:rPr>
            </w:pPr>
            <w:r w:rsidRPr="009D20EF">
              <w:rPr>
                <w:rFonts w:ascii="Calibri" w:hAnsi="Calibri" w:cs="Calibri"/>
                <w:b/>
                <w:sz w:val="21"/>
                <w:szCs w:val="21"/>
              </w:rPr>
              <w:t>GRUPPO A</w:t>
            </w:r>
          </w:p>
        </w:tc>
        <w:tc>
          <w:tcPr>
            <w:tcW w:w="4394" w:type="dxa"/>
          </w:tcPr>
          <w:p w14:paraId="3A431DF1" w14:textId="716F0DBA" w:rsidR="00EB66F7" w:rsidRPr="009D20EF" w:rsidRDefault="00EB66F7" w:rsidP="00900D00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D20EF">
              <w:rPr>
                <w:rFonts w:ascii="Calibri" w:hAnsi="Calibri" w:cs="Calibri"/>
                <w:sz w:val="21"/>
                <w:szCs w:val="21"/>
              </w:rPr>
              <w:t xml:space="preserve">Austria,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Belgio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Danimarca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</w:rPr>
              <w:t xml:space="preserve">, Finlandia, Francia, Germania, Irlanda,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Islanda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</w:rPr>
              <w:t>,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Italia,</w:t>
            </w:r>
            <w:r w:rsidRPr="009D20EF">
              <w:rPr>
                <w:rFonts w:ascii="Calibri" w:hAnsi="Calibri" w:cs="Calibri"/>
                <w:sz w:val="21"/>
                <w:szCs w:val="21"/>
              </w:rPr>
              <w:t xml:space="preserve"> Liechtenstein,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Lussemburgo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="00EE3536" w:rsidRPr="009D20EF">
              <w:rPr>
                <w:rFonts w:ascii="Calibri" w:hAnsi="Calibri" w:cs="Calibri"/>
                <w:sz w:val="21"/>
                <w:szCs w:val="21"/>
              </w:rPr>
              <w:t>Norvegia</w:t>
            </w:r>
            <w:proofErr w:type="spellEnd"/>
            <w:r w:rsidR="00EE3536">
              <w:rPr>
                <w:rFonts w:ascii="Calibri" w:hAnsi="Calibri" w:cs="Calibri"/>
                <w:sz w:val="21"/>
                <w:szCs w:val="21"/>
              </w:rPr>
              <w:t>,</w:t>
            </w:r>
            <w:r w:rsidR="00EE3536" w:rsidRPr="009D20EF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Paesi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</w:rPr>
              <w:t xml:space="preserve"> Bassi,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Svezia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</w:rPr>
              <w:t xml:space="preserve">. </w:t>
            </w:r>
          </w:p>
          <w:p w14:paraId="7DE4321E" w14:textId="77777777" w:rsidR="00EB66F7" w:rsidRPr="009D20EF" w:rsidRDefault="00EB66F7" w:rsidP="00900D00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  <w:p w14:paraId="3BE07081" w14:textId="77777777" w:rsidR="00EB66F7" w:rsidRPr="009D20EF" w:rsidRDefault="00EB66F7" w:rsidP="00900D00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>Paesi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 xml:space="preserve">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>terzi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 xml:space="preserve"> non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>associati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 xml:space="preserve"> al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>Programma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 xml:space="preserve"> della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>Regione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 xml:space="preserve"> 13</w:t>
            </w:r>
            <w:r w:rsidRPr="009D20EF">
              <w:rPr>
                <w:rFonts w:ascii="Calibri" w:hAnsi="Calibri" w:cs="Calibri"/>
                <w:sz w:val="21"/>
                <w:szCs w:val="21"/>
              </w:rPr>
              <w:t xml:space="preserve">: Andorra, Monaco, San Marino, Stato della Città del Vaticano </w:t>
            </w:r>
          </w:p>
          <w:p w14:paraId="4DEC9C4E" w14:textId="77777777" w:rsidR="00EB66F7" w:rsidRPr="009D20EF" w:rsidRDefault="00EB66F7" w:rsidP="00900D00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  <w:p w14:paraId="13603CDD" w14:textId="77777777" w:rsidR="00EB66F7" w:rsidRPr="009D20EF" w:rsidRDefault="00EB66F7" w:rsidP="002F6AAE">
            <w:pPr>
              <w:pStyle w:val="TableParagraph"/>
              <w:spacing w:line="230" w:lineRule="atLeast"/>
              <w:ind w:right="52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>Paesi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 xml:space="preserve">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>terzi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 xml:space="preserve"> non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>associati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 xml:space="preserve"> al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>Programma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 xml:space="preserve"> della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>Regione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 xml:space="preserve"> 14</w:t>
            </w:r>
            <w:r w:rsidRPr="009D20EF">
              <w:rPr>
                <w:rFonts w:ascii="Calibri" w:hAnsi="Calibri" w:cs="Calibri"/>
                <w:sz w:val="21"/>
                <w:szCs w:val="21"/>
              </w:rPr>
              <w:t xml:space="preserve">: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Isole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Fær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</w:rPr>
              <w:t xml:space="preserve"> Øer, Regno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Unito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</w:rPr>
              <w:t xml:space="preserve">, Svizzera </w:t>
            </w:r>
          </w:p>
          <w:p w14:paraId="32BEBBC9" w14:textId="7793021C" w:rsidR="00EB66F7" w:rsidRPr="009D20EF" w:rsidRDefault="00EB66F7" w:rsidP="00900D00">
            <w:pPr>
              <w:pStyle w:val="TableParagraph"/>
              <w:spacing w:line="230" w:lineRule="atLeast"/>
              <w:ind w:left="68" w:right="52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518" w:type="dxa"/>
          </w:tcPr>
          <w:p w14:paraId="5A36E72F" w14:textId="77777777" w:rsidR="00EB66F7" w:rsidRPr="009D20EF" w:rsidRDefault="00EB66F7" w:rsidP="00E45AA4">
            <w:pPr>
              <w:pStyle w:val="TableParagraph"/>
              <w:rPr>
                <w:rFonts w:ascii="Calibri" w:hAnsi="Calibri" w:cs="Calibri"/>
                <w:sz w:val="21"/>
                <w:szCs w:val="21"/>
              </w:rPr>
            </w:pPr>
          </w:p>
          <w:p w14:paraId="074FD5C3" w14:textId="77777777" w:rsidR="00EB66F7" w:rsidRPr="009D20EF" w:rsidRDefault="00EB66F7" w:rsidP="00E45AA4">
            <w:pPr>
              <w:pStyle w:val="TableParagraph"/>
              <w:spacing w:before="6"/>
              <w:rPr>
                <w:rFonts w:ascii="Calibri" w:hAnsi="Calibri" w:cs="Calibri"/>
                <w:sz w:val="21"/>
                <w:szCs w:val="21"/>
              </w:rPr>
            </w:pPr>
          </w:p>
          <w:p w14:paraId="5B211A5C" w14:textId="77777777" w:rsidR="00EB66F7" w:rsidRPr="009D20EF" w:rsidRDefault="00EB66F7" w:rsidP="00E45AA4">
            <w:pPr>
              <w:pStyle w:val="TableParagraph"/>
              <w:spacing w:before="1"/>
              <w:ind w:right="389"/>
              <w:jc w:val="right"/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4EF1114D" w14:textId="77777777" w:rsidR="00EB66F7" w:rsidRPr="009D20EF" w:rsidRDefault="00EB66F7" w:rsidP="00E45AA4">
            <w:pPr>
              <w:pStyle w:val="TableParagraph"/>
              <w:spacing w:before="1"/>
              <w:ind w:right="389"/>
              <w:jc w:val="right"/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1CC84B98" w14:textId="63BCFA1E" w:rsidR="00EB66F7" w:rsidRPr="009D20EF" w:rsidRDefault="00EB66F7" w:rsidP="00E45AA4">
            <w:pPr>
              <w:pStyle w:val="TableParagraph"/>
              <w:spacing w:before="1"/>
              <w:ind w:right="389"/>
              <w:jc w:val="right"/>
              <w:rPr>
                <w:rFonts w:ascii="Calibri" w:hAnsi="Calibri" w:cs="Calibri"/>
                <w:b/>
                <w:sz w:val="21"/>
                <w:szCs w:val="21"/>
              </w:rPr>
            </w:pPr>
            <w:r w:rsidRPr="009D20EF">
              <w:rPr>
                <w:rFonts w:ascii="Calibri" w:hAnsi="Calibri" w:cs="Calibri"/>
                <w:b/>
                <w:sz w:val="21"/>
                <w:szCs w:val="21"/>
              </w:rPr>
              <w:t>€</w:t>
            </w:r>
            <w:r w:rsidRPr="009D20EF">
              <w:rPr>
                <w:rFonts w:ascii="Calibri" w:hAnsi="Calibri" w:cs="Calibri"/>
                <w:b/>
                <w:spacing w:val="-4"/>
                <w:sz w:val="21"/>
                <w:szCs w:val="21"/>
              </w:rPr>
              <w:t xml:space="preserve"> </w:t>
            </w:r>
            <w:r w:rsidRPr="009D20EF">
              <w:rPr>
                <w:rFonts w:ascii="Calibri" w:hAnsi="Calibri" w:cs="Calibri"/>
                <w:b/>
                <w:sz w:val="21"/>
                <w:szCs w:val="21"/>
              </w:rPr>
              <w:t>152,00</w:t>
            </w:r>
          </w:p>
        </w:tc>
      </w:tr>
      <w:tr w:rsidR="00EB66F7" w:rsidRPr="009D20EF" w14:paraId="2C5DC998" w14:textId="77777777" w:rsidTr="00EB66F7">
        <w:trPr>
          <w:trHeight w:val="682"/>
          <w:jc w:val="center"/>
        </w:trPr>
        <w:tc>
          <w:tcPr>
            <w:tcW w:w="1381" w:type="dxa"/>
          </w:tcPr>
          <w:p w14:paraId="626C219A" w14:textId="77777777" w:rsidR="00EB66F7" w:rsidRPr="009D20EF" w:rsidRDefault="00EB66F7" w:rsidP="00E45AA4">
            <w:pPr>
              <w:pStyle w:val="TableParagraph"/>
              <w:rPr>
                <w:rFonts w:ascii="Calibri" w:hAnsi="Calibri" w:cs="Calibri"/>
                <w:sz w:val="21"/>
                <w:szCs w:val="21"/>
              </w:rPr>
            </w:pPr>
          </w:p>
          <w:p w14:paraId="6951FAD1" w14:textId="612BCB2B" w:rsidR="00EB66F7" w:rsidRPr="009D20EF" w:rsidRDefault="00EB66F7" w:rsidP="009D20EF">
            <w:pPr>
              <w:pStyle w:val="TableParagraph"/>
              <w:spacing w:before="177"/>
              <w:ind w:right="171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  </w:t>
            </w:r>
            <w:r w:rsidRPr="009D20EF">
              <w:rPr>
                <w:rFonts w:ascii="Calibri" w:hAnsi="Calibri" w:cs="Calibri"/>
                <w:b/>
                <w:sz w:val="21"/>
                <w:szCs w:val="21"/>
              </w:rPr>
              <w:t>GRUPPO</w:t>
            </w:r>
            <w:r w:rsidRPr="009D20EF">
              <w:rPr>
                <w:rFonts w:ascii="Calibri" w:hAnsi="Calibri" w:cs="Calibri"/>
                <w:b/>
                <w:spacing w:val="-3"/>
                <w:sz w:val="21"/>
                <w:szCs w:val="21"/>
              </w:rPr>
              <w:t xml:space="preserve"> </w:t>
            </w:r>
            <w:r w:rsidRPr="009D20EF">
              <w:rPr>
                <w:rFonts w:ascii="Calibri" w:hAnsi="Calibri" w:cs="Calibri"/>
                <w:b/>
                <w:sz w:val="21"/>
                <w:szCs w:val="21"/>
              </w:rPr>
              <w:t>B</w:t>
            </w:r>
          </w:p>
        </w:tc>
        <w:tc>
          <w:tcPr>
            <w:tcW w:w="4394" w:type="dxa"/>
          </w:tcPr>
          <w:p w14:paraId="5F07A620" w14:textId="77777777" w:rsidR="00EB66F7" w:rsidRPr="009D20EF" w:rsidRDefault="00EB66F7" w:rsidP="00230FD4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  <w:p w14:paraId="4063590C" w14:textId="5B14D624" w:rsidR="00EB66F7" w:rsidRPr="009D20EF" w:rsidRDefault="00EB66F7" w:rsidP="00230FD4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C</w:t>
            </w:r>
            <w:r w:rsidR="00EE3536">
              <w:rPr>
                <w:rFonts w:ascii="Calibri" w:hAnsi="Calibri" w:cs="Calibri"/>
                <w:sz w:val="21"/>
                <w:szCs w:val="21"/>
              </w:rPr>
              <w:t>echia</w:t>
            </w:r>
            <w:proofErr w:type="spellEnd"/>
            <w:r w:rsidR="00EE3536">
              <w:rPr>
                <w:rFonts w:ascii="Calibri" w:hAnsi="Calibri" w:cs="Calibri"/>
                <w:sz w:val="21"/>
                <w:szCs w:val="21"/>
              </w:rPr>
              <w:t>, C</w:t>
            </w:r>
            <w:r w:rsidRPr="009D20EF">
              <w:rPr>
                <w:rFonts w:ascii="Calibri" w:hAnsi="Calibri" w:cs="Calibri"/>
                <w:sz w:val="21"/>
                <w:szCs w:val="21"/>
              </w:rPr>
              <w:t xml:space="preserve">ipro, Estonia, Grecia,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Lettonia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</w:rPr>
              <w:t xml:space="preserve">, Malta,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Portogallo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Slovacchia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</w:rPr>
              <w:t xml:space="preserve">, Slovenia, Spagna. </w:t>
            </w:r>
          </w:p>
          <w:p w14:paraId="15A9E4EC" w14:textId="625EE000" w:rsidR="00EB66F7" w:rsidRPr="009D20EF" w:rsidRDefault="00EB66F7" w:rsidP="00E45AA4">
            <w:pPr>
              <w:pStyle w:val="TableParagraph"/>
              <w:spacing w:line="230" w:lineRule="exact"/>
              <w:ind w:left="68" w:right="51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518" w:type="dxa"/>
          </w:tcPr>
          <w:p w14:paraId="0D5BE6EF" w14:textId="0DF1F484" w:rsidR="00EB66F7" w:rsidRPr="009D20EF" w:rsidRDefault="00EB66F7" w:rsidP="000F585C">
            <w:pPr>
              <w:pStyle w:val="TableParagraph"/>
              <w:spacing w:before="177"/>
              <w:ind w:right="389"/>
              <w:rPr>
                <w:rFonts w:ascii="Calibri" w:hAnsi="Calibri" w:cs="Calibri"/>
                <w:b/>
                <w:sz w:val="21"/>
                <w:szCs w:val="21"/>
              </w:rPr>
            </w:pPr>
            <w:r w:rsidRPr="009D20EF">
              <w:rPr>
                <w:rFonts w:ascii="Calibri" w:hAnsi="Calibri" w:cs="Calibri"/>
                <w:sz w:val="21"/>
                <w:szCs w:val="21"/>
              </w:rPr>
              <w:t xml:space="preserve">      </w:t>
            </w:r>
            <w:r w:rsidRPr="009D20EF">
              <w:rPr>
                <w:rFonts w:ascii="Calibri" w:hAnsi="Calibri" w:cs="Calibri"/>
                <w:b/>
                <w:sz w:val="21"/>
                <w:szCs w:val="21"/>
              </w:rPr>
              <w:t>€</w:t>
            </w:r>
            <w:r w:rsidRPr="009D20EF">
              <w:rPr>
                <w:rFonts w:ascii="Calibri" w:hAnsi="Calibri" w:cs="Calibri"/>
                <w:b/>
                <w:spacing w:val="-4"/>
                <w:sz w:val="21"/>
                <w:szCs w:val="21"/>
              </w:rPr>
              <w:t xml:space="preserve"> </w:t>
            </w:r>
            <w:r w:rsidRPr="009D20EF">
              <w:rPr>
                <w:rFonts w:ascii="Calibri" w:hAnsi="Calibri" w:cs="Calibri"/>
                <w:b/>
                <w:sz w:val="21"/>
                <w:szCs w:val="21"/>
              </w:rPr>
              <w:t>136,00</w:t>
            </w:r>
          </w:p>
        </w:tc>
      </w:tr>
      <w:tr w:rsidR="00EB66F7" w:rsidRPr="009D20EF" w14:paraId="27935BC9" w14:textId="77777777" w:rsidTr="00EB66F7">
        <w:trPr>
          <w:trHeight w:val="696"/>
          <w:jc w:val="center"/>
        </w:trPr>
        <w:tc>
          <w:tcPr>
            <w:tcW w:w="1381" w:type="dxa"/>
          </w:tcPr>
          <w:p w14:paraId="48B81899" w14:textId="206D31C0" w:rsidR="00EB66F7" w:rsidRPr="009D20EF" w:rsidRDefault="00EB66F7" w:rsidP="000675E8">
            <w:pPr>
              <w:pStyle w:val="TableParagraph"/>
              <w:spacing w:before="144"/>
              <w:ind w:right="171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  </w:t>
            </w:r>
            <w:r w:rsidRPr="009D20EF">
              <w:rPr>
                <w:rFonts w:ascii="Calibri" w:hAnsi="Calibri" w:cs="Calibri"/>
                <w:b/>
                <w:sz w:val="21"/>
                <w:szCs w:val="21"/>
              </w:rPr>
              <w:t>GRUPPO</w:t>
            </w:r>
            <w:r w:rsidRPr="009D20EF">
              <w:rPr>
                <w:rFonts w:ascii="Calibri" w:hAnsi="Calibri" w:cs="Calibri"/>
                <w:b/>
                <w:spacing w:val="-3"/>
                <w:sz w:val="21"/>
                <w:szCs w:val="21"/>
              </w:rPr>
              <w:t xml:space="preserve"> </w:t>
            </w:r>
            <w:r w:rsidRPr="009D20EF">
              <w:rPr>
                <w:rFonts w:ascii="Calibri" w:hAnsi="Calibri" w:cs="Calibri"/>
                <w:b/>
                <w:sz w:val="21"/>
                <w:szCs w:val="21"/>
              </w:rPr>
              <w:t>C</w:t>
            </w:r>
          </w:p>
        </w:tc>
        <w:tc>
          <w:tcPr>
            <w:tcW w:w="4394" w:type="dxa"/>
          </w:tcPr>
          <w:p w14:paraId="59948530" w14:textId="2723B1F0" w:rsidR="00EB66F7" w:rsidRPr="009D20EF" w:rsidRDefault="00EB66F7" w:rsidP="006E42DB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D20EF">
              <w:rPr>
                <w:rFonts w:ascii="Calibri" w:hAnsi="Calibri" w:cs="Calibri"/>
                <w:sz w:val="21"/>
                <w:szCs w:val="21"/>
              </w:rPr>
              <w:t xml:space="preserve">Bulgaria,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Croazia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Lituania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</w:rPr>
              <w:t xml:space="preserve">, Macedonia del Nord, Polonia, Romania, Serbia, Turchia, Ungheria. </w:t>
            </w:r>
          </w:p>
        </w:tc>
        <w:tc>
          <w:tcPr>
            <w:tcW w:w="1518" w:type="dxa"/>
          </w:tcPr>
          <w:p w14:paraId="26412E41" w14:textId="41E6F9DD" w:rsidR="00EB66F7" w:rsidRPr="009D20EF" w:rsidRDefault="00EB66F7" w:rsidP="006E42DB">
            <w:pPr>
              <w:pStyle w:val="TableParagraph"/>
              <w:spacing w:before="144"/>
              <w:ind w:right="389"/>
              <w:rPr>
                <w:rFonts w:ascii="Calibri" w:hAnsi="Calibri" w:cs="Calibri"/>
                <w:b/>
                <w:sz w:val="21"/>
                <w:szCs w:val="21"/>
              </w:rPr>
            </w:pPr>
            <w:r w:rsidRPr="009D20EF">
              <w:rPr>
                <w:rFonts w:ascii="Calibri" w:hAnsi="Calibri" w:cs="Calibri"/>
                <w:sz w:val="21"/>
                <w:szCs w:val="21"/>
              </w:rPr>
              <w:t xml:space="preserve">      </w:t>
            </w:r>
            <w:r w:rsidRPr="009D20EF">
              <w:rPr>
                <w:rFonts w:ascii="Calibri" w:hAnsi="Calibri" w:cs="Calibri"/>
                <w:b/>
                <w:sz w:val="21"/>
                <w:szCs w:val="21"/>
              </w:rPr>
              <w:t>€</w:t>
            </w:r>
            <w:r w:rsidRPr="009D20EF">
              <w:rPr>
                <w:rFonts w:ascii="Calibri" w:hAnsi="Calibri" w:cs="Calibri"/>
                <w:b/>
                <w:spacing w:val="-4"/>
                <w:sz w:val="21"/>
                <w:szCs w:val="21"/>
              </w:rPr>
              <w:t xml:space="preserve"> </w:t>
            </w:r>
            <w:r w:rsidRPr="009D20EF">
              <w:rPr>
                <w:rFonts w:ascii="Calibri" w:hAnsi="Calibri" w:cs="Calibri"/>
                <w:b/>
                <w:sz w:val="21"/>
                <w:szCs w:val="21"/>
              </w:rPr>
              <w:t>118,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>0</w:t>
            </w:r>
            <w:r w:rsidRPr="009D20EF">
              <w:rPr>
                <w:rFonts w:ascii="Calibri" w:hAnsi="Calibri" w:cs="Calibri"/>
                <w:b/>
                <w:sz w:val="21"/>
                <w:szCs w:val="21"/>
              </w:rPr>
              <w:t>0</w:t>
            </w:r>
          </w:p>
        </w:tc>
      </w:tr>
      <w:tr w:rsidR="00EB66F7" w:rsidRPr="009D20EF" w14:paraId="23B03D0E" w14:textId="77777777" w:rsidTr="00EB66F7">
        <w:trPr>
          <w:trHeight w:val="470"/>
          <w:jc w:val="center"/>
        </w:trPr>
        <w:tc>
          <w:tcPr>
            <w:tcW w:w="1381" w:type="dxa"/>
          </w:tcPr>
          <w:p w14:paraId="32000475" w14:textId="33ACA73D" w:rsidR="00EB66F7" w:rsidRPr="009D20EF" w:rsidRDefault="00EB66F7" w:rsidP="00691001">
            <w:pPr>
              <w:pStyle w:val="TableParagrap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D20EF">
              <w:rPr>
                <w:rFonts w:ascii="Calibri" w:hAnsi="Calibri" w:cs="Calibri"/>
                <w:b/>
                <w:bCs/>
                <w:sz w:val="21"/>
                <w:szCs w:val="21"/>
              </w:rPr>
              <w:t>RESTO DEL MONDO</w:t>
            </w:r>
          </w:p>
        </w:tc>
        <w:tc>
          <w:tcPr>
            <w:tcW w:w="4394" w:type="dxa"/>
          </w:tcPr>
          <w:p w14:paraId="1AAAB39D" w14:textId="77777777" w:rsidR="00EB66F7" w:rsidRPr="009D20EF" w:rsidRDefault="00EB66F7" w:rsidP="00E45AA4">
            <w:pPr>
              <w:pStyle w:val="TableParagraph"/>
              <w:spacing w:before="54"/>
              <w:ind w:left="68" w:right="54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Paesi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</w:rPr>
              <w:t xml:space="preserve"> delle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Regioni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</w:rPr>
              <w:t xml:space="preserve"> 1-4 e 6-13</w:t>
            </w:r>
          </w:p>
          <w:p w14:paraId="45B7B96C" w14:textId="67E801AF" w:rsidR="00EB66F7" w:rsidRPr="009D20EF" w:rsidRDefault="00EB66F7" w:rsidP="00E45AA4">
            <w:pPr>
              <w:pStyle w:val="TableParagraph"/>
              <w:spacing w:before="54"/>
              <w:ind w:left="68" w:right="54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518" w:type="dxa"/>
          </w:tcPr>
          <w:p w14:paraId="6F9228C6" w14:textId="77777777" w:rsidR="00EB66F7" w:rsidRPr="009D20EF" w:rsidRDefault="00EB66F7" w:rsidP="00E45AA4">
            <w:pPr>
              <w:pStyle w:val="TableParagraph"/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34513190" w14:textId="29342889" w:rsidR="00EB66F7" w:rsidRPr="009D20EF" w:rsidRDefault="00EB66F7" w:rsidP="00E45AA4">
            <w:pPr>
              <w:pStyle w:val="TableParagraph"/>
              <w:rPr>
                <w:rFonts w:ascii="Calibri" w:hAnsi="Calibri" w:cs="Calibri"/>
                <w:sz w:val="21"/>
                <w:szCs w:val="21"/>
              </w:rPr>
            </w:pPr>
            <w:r w:rsidRPr="009D20EF">
              <w:rPr>
                <w:rFonts w:ascii="Calibri" w:hAnsi="Calibri" w:cs="Calibri"/>
                <w:b/>
                <w:sz w:val="21"/>
                <w:szCs w:val="21"/>
              </w:rPr>
              <w:t xml:space="preserve">      €</w:t>
            </w:r>
            <w:r w:rsidRPr="009D20EF">
              <w:rPr>
                <w:rFonts w:ascii="Calibri" w:hAnsi="Calibri" w:cs="Calibri"/>
                <w:b/>
                <w:spacing w:val="-4"/>
                <w:sz w:val="21"/>
                <w:szCs w:val="21"/>
              </w:rPr>
              <w:t xml:space="preserve"> </w:t>
            </w:r>
            <w:r w:rsidRPr="009D20EF">
              <w:rPr>
                <w:rFonts w:ascii="Calibri" w:hAnsi="Calibri" w:cs="Calibri"/>
                <w:b/>
                <w:sz w:val="21"/>
                <w:szCs w:val="21"/>
              </w:rPr>
              <w:t>190,00</w:t>
            </w:r>
          </w:p>
        </w:tc>
      </w:tr>
    </w:tbl>
    <w:p w14:paraId="2AD6DC9D" w14:textId="77777777" w:rsidR="008C53EE" w:rsidRDefault="008C53EE"/>
    <w:p w14:paraId="61A81F88" w14:textId="77777777" w:rsidR="00BE5F4F" w:rsidRDefault="00BE5F4F" w:rsidP="00141D9B">
      <w:pPr>
        <w:ind w:left="1418" w:right="1394"/>
        <w:jc w:val="both"/>
        <w:rPr>
          <w:rFonts w:asciiTheme="minorHAnsi" w:hAnsiTheme="minorHAnsi" w:cstheme="minorHAnsi"/>
          <w:sz w:val="20"/>
        </w:rPr>
      </w:pPr>
    </w:p>
    <w:sectPr w:rsidR="00BE5F4F" w:rsidSect="005B69F4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EE"/>
    <w:rsid w:val="0003743E"/>
    <w:rsid w:val="000675E8"/>
    <w:rsid w:val="000C32C7"/>
    <w:rsid w:val="000E1901"/>
    <w:rsid w:val="000F585C"/>
    <w:rsid w:val="001179DF"/>
    <w:rsid w:val="00141D9B"/>
    <w:rsid w:val="00146693"/>
    <w:rsid w:val="00154A4F"/>
    <w:rsid w:val="00166163"/>
    <w:rsid w:val="0018106C"/>
    <w:rsid w:val="001B5F55"/>
    <w:rsid w:val="00230FD4"/>
    <w:rsid w:val="0026615A"/>
    <w:rsid w:val="0029031F"/>
    <w:rsid w:val="00297DFF"/>
    <w:rsid w:val="002C200D"/>
    <w:rsid w:val="002F6AAE"/>
    <w:rsid w:val="002F7C8A"/>
    <w:rsid w:val="00313F67"/>
    <w:rsid w:val="003B458D"/>
    <w:rsid w:val="003B6307"/>
    <w:rsid w:val="004149EA"/>
    <w:rsid w:val="00496535"/>
    <w:rsid w:val="004A04FC"/>
    <w:rsid w:val="004A551A"/>
    <w:rsid w:val="0051789A"/>
    <w:rsid w:val="005527A4"/>
    <w:rsid w:val="005B671D"/>
    <w:rsid w:val="005B69F4"/>
    <w:rsid w:val="005E5954"/>
    <w:rsid w:val="005F7827"/>
    <w:rsid w:val="00691001"/>
    <w:rsid w:val="006E42DB"/>
    <w:rsid w:val="006F699E"/>
    <w:rsid w:val="00743564"/>
    <w:rsid w:val="007878C4"/>
    <w:rsid w:val="007C7FFB"/>
    <w:rsid w:val="008118AD"/>
    <w:rsid w:val="00895424"/>
    <w:rsid w:val="008C53EE"/>
    <w:rsid w:val="00900D00"/>
    <w:rsid w:val="0094357F"/>
    <w:rsid w:val="009668FF"/>
    <w:rsid w:val="00977C1E"/>
    <w:rsid w:val="009C40C7"/>
    <w:rsid w:val="009D20EF"/>
    <w:rsid w:val="00A67405"/>
    <w:rsid w:val="00A750BD"/>
    <w:rsid w:val="00AB1830"/>
    <w:rsid w:val="00B81369"/>
    <w:rsid w:val="00BA2188"/>
    <w:rsid w:val="00BE2AD0"/>
    <w:rsid w:val="00BE5F4F"/>
    <w:rsid w:val="00BF22F9"/>
    <w:rsid w:val="00C034C0"/>
    <w:rsid w:val="00C04138"/>
    <w:rsid w:val="00C25FCD"/>
    <w:rsid w:val="00C36422"/>
    <w:rsid w:val="00C84ECC"/>
    <w:rsid w:val="00D12E69"/>
    <w:rsid w:val="00D3798D"/>
    <w:rsid w:val="00DE540B"/>
    <w:rsid w:val="00DF188B"/>
    <w:rsid w:val="00E864ED"/>
    <w:rsid w:val="00EB2FF8"/>
    <w:rsid w:val="00EB66F7"/>
    <w:rsid w:val="00EB7543"/>
    <w:rsid w:val="00EE3536"/>
    <w:rsid w:val="00F10255"/>
    <w:rsid w:val="00F3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5E93"/>
  <w15:chartTrackingRefBased/>
  <w15:docId w15:val="{37B6FA90-15A2-4EE5-893B-0BC10C70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C53E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8C53EE"/>
    <w:pPr>
      <w:ind w:left="1510" w:hanging="250"/>
      <w:outlineLvl w:val="0"/>
    </w:pPr>
    <w:rPr>
      <w:rFonts w:ascii="Cambria" w:eastAsia="Cambria" w:hAnsi="Cambria" w:cs="Cambria"/>
      <w:b/>
      <w:bCs/>
      <w:sz w:val="24"/>
      <w:szCs w:val="24"/>
      <w:lang w:eastAsia="en-US" w:bidi="ar-SA"/>
    </w:rPr>
  </w:style>
  <w:style w:type="paragraph" w:styleId="Titolo2">
    <w:name w:val="heading 2"/>
    <w:basedOn w:val="Normale"/>
    <w:link w:val="Titolo2Carattere"/>
    <w:uiPriority w:val="9"/>
    <w:unhideWhenUsed/>
    <w:qFormat/>
    <w:rsid w:val="008C53EE"/>
    <w:pPr>
      <w:ind w:left="3496"/>
      <w:jc w:val="center"/>
      <w:outlineLvl w:val="1"/>
    </w:pPr>
    <w:rPr>
      <w:rFonts w:ascii="Cambria" w:eastAsia="Cambria" w:hAnsi="Cambria" w:cs="Cambria"/>
      <w:b/>
      <w:bCs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53EE"/>
    <w:rPr>
      <w:rFonts w:ascii="Cambria" w:eastAsia="Cambria" w:hAnsi="Cambria" w:cs="Cambria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C53EE"/>
    <w:rPr>
      <w:rFonts w:ascii="Cambria" w:eastAsia="Cambria" w:hAnsi="Cambria" w:cs="Cambria"/>
      <w:b/>
      <w:bCs/>
    </w:rPr>
  </w:style>
  <w:style w:type="table" w:customStyle="1" w:styleId="TableNormal">
    <w:name w:val="Table Normal"/>
    <w:uiPriority w:val="2"/>
    <w:semiHidden/>
    <w:unhideWhenUsed/>
    <w:qFormat/>
    <w:rsid w:val="008C53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C53EE"/>
    <w:rPr>
      <w:rFonts w:ascii="Cambria" w:eastAsia="Cambria" w:hAnsi="Cambria" w:cs="Cambria"/>
      <w:lang w:eastAsia="en-US" w:bidi="ar-SA"/>
    </w:rPr>
  </w:style>
  <w:style w:type="character" w:styleId="Collegamentoipertestuale">
    <w:name w:val="Hyperlink"/>
    <w:basedOn w:val="Carpredefinitoparagrafo"/>
    <w:uiPriority w:val="99"/>
    <w:unhideWhenUsed/>
    <w:rsid w:val="008C53EE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527A4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49EA"/>
    <w:rPr>
      <w:color w:val="605E5C"/>
      <w:shd w:val="clear" w:color="auto" w:fill="E1DFDD"/>
    </w:rPr>
  </w:style>
  <w:style w:type="paragraph" w:customStyle="1" w:styleId="Default">
    <w:name w:val="Default"/>
    <w:rsid w:val="00900D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c.europa.eu/programmes/erasmus-plus/resources/distance-calculator_it" TargetMode="Externa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3D65B41BA9F741B040DAFA24C43ABC" ma:contentTypeVersion="2" ma:contentTypeDescription="Creare un nuovo documento." ma:contentTypeScope="" ma:versionID="a991d3b8ec78eb34898f7282ffabc040">
  <xsd:schema xmlns:xsd="http://www.w3.org/2001/XMLSchema" xmlns:xs="http://www.w3.org/2001/XMLSchema" xmlns:p="http://schemas.microsoft.com/office/2006/metadata/properties" xmlns:ns2="ac466c5a-dacd-4673-a61d-fe7a44bc0ebe" targetNamespace="http://schemas.microsoft.com/office/2006/metadata/properties" ma:root="true" ma:fieldsID="2173b7f570edb31d9b0b2aa3b44e621c" ns2:_="">
    <xsd:import namespace="ac466c5a-dacd-4673-a61d-fe7a44bc0e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66c5a-dacd-4673-a61d-fe7a44bc0e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CD9934-3DFC-4AC9-98D4-B115D28C95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4548C4-38B4-4DDA-8B15-7D841AC256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94758-5DC7-43A4-88B5-F6DF2A7F2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66c5a-dacd-4673-a61d-fe7a44bc0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LUDOVICA LOMBARDI</dc:creator>
  <cp:keywords/>
  <dc:description/>
  <cp:lastModifiedBy>LUDOVICA LOMBARDI</cp:lastModifiedBy>
  <cp:revision>64</cp:revision>
  <cp:lastPrinted>2021-05-27T07:52:00Z</cp:lastPrinted>
  <dcterms:created xsi:type="dcterms:W3CDTF">2021-05-27T07:43:00Z</dcterms:created>
  <dcterms:modified xsi:type="dcterms:W3CDTF">2026-05-05T13:56:00Z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2024-06-20T07:15:19Z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b03b4110-9875-4dbc-9c9f-10563a18ff94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0x0101003D3D65B41BA9F741B040DAFA24C43ABC</vt:lpwstr>
  </property>
</Properties>
</file>