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91F7" w14:textId="1DAA1457" w:rsidR="00C642A6" w:rsidRPr="00392E26" w:rsidRDefault="00C642A6" w:rsidP="00C642A6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14:paraId="4F5359A4" w14:textId="77777777" w:rsidR="00A029EB" w:rsidRPr="00392E26" w:rsidRDefault="00A029EB" w:rsidP="00A029EB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iCs/>
        </w:rPr>
      </w:pPr>
    </w:p>
    <w:p w14:paraId="4BA2C929" w14:textId="77777777" w:rsidR="00D53004" w:rsidRPr="00392E26" w:rsidRDefault="00D53004" w:rsidP="00A029EB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iCs/>
        </w:rPr>
      </w:pPr>
    </w:p>
    <w:p w14:paraId="4BBE6C0B" w14:textId="014CA39B" w:rsidR="00A029EB" w:rsidRDefault="00A029EB" w:rsidP="005B629D">
      <w:pPr>
        <w:widowControl w:val="0"/>
        <w:autoSpaceDE w:val="0"/>
        <w:autoSpaceDN w:val="0"/>
        <w:adjustRightInd w:val="0"/>
        <w:spacing w:before="120" w:after="240"/>
        <w:ind w:left="6237" w:hanging="2126"/>
        <w:jc w:val="both"/>
        <w:rPr>
          <w:rFonts w:ascii="Arial" w:hAnsi="Arial" w:cs="Arial"/>
          <w:iCs/>
        </w:rPr>
      </w:pPr>
      <w:r w:rsidRPr="00392E26">
        <w:rPr>
          <w:rFonts w:ascii="Arial" w:hAnsi="Arial" w:cs="Arial"/>
          <w:iCs/>
        </w:rPr>
        <w:t>All’</w:t>
      </w:r>
      <w:r w:rsidR="00D53004" w:rsidRPr="00392E26">
        <w:rPr>
          <w:rFonts w:ascii="Arial" w:hAnsi="Arial" w:cs="Arial"/>
          <w:iCs/>
        </w:rPr>
        <w:t>Ufficio Relazioni Sindacali e Trattamento Accessorio</w:t>
      </w:r>
    </w:p>
    <w:p w14:paraId="739491C8" w14:textId="77777777" w:rsidR="006B29AC" w:rsidRDefault="006B29AC" w:rsidP="0088456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</w:p>
    <w:p w14:paraId="3BD9CC43" w14:textId="40AE237F" w:rsidR="00A029EB" w:rsidRPr="00392E26" w:rsidRDefault="00BF138D" w:rsidP="0088456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iCs/>
        </w:rPr>
      </w:pPr>
      <w:r w:rsidRPr="00E64206">
        <w:rPr>
          <w:rStyle w:val="Titolo1Carattere"/>
        </w:rPr>
        <w:t>OGGETTO:</w:t>
      </w:r>
      <w:r w:rsidR="00A029EB" w:rsidRPr="00E64206">
        <w:rPr>
          <w:rStyle w:val="Titolo1Carattere"/>
        </w:rPr>
        <w:t xml:space="preserve"> Comunicazione turni mese di</w:t>
      </w:r>
      <w:r w:rsidR="00A029EB" w:rsidRPr="00392E26">
        <w:rPr>
          <w:rFonts w:ascii="Arial" w:hAnsi="Arial" w:cs="Arial"/>
          <w:b/>
          <w:iCs/>
        </w:rPr>
        <w:t xml:space="preserve"> </w:t>
      </w:r>
      <w:r w:rsidR="00ED20AA" w:rsidRPr="00392E26">
        <w:rPr>
          <w:rFonts w:ascii="Arial" w:hAnsi="Arial" w:cs="Arial"/>
          <w:b/>
          <w:iCs/>
        </w:rPr>
        <w:t>________________</w:t>
      </w:r>
    </w:p>
    <w:p w14:paraId="2D7E0BA5" w14:textId="77777777" w:rsidR="00A029EB" w:rsidRPr="00392E26" w:rsidRDefault="00A029EB" w:rsidP="00456F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57918298" w14:textId="7C3B8FB0" w:rsidR="00A029EB" w:rsidRPr="00392E26" w:rsidRDefault="00A029EB" w:rsidP="00456F6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392E26">
        <w:rPr>
          <w:rFonts w:ascii="Arial" w:hAnsi="Arial" w:cs="Arial"/>
          <w:iCs/>
        </w:rPr>
        <w:t>Il/La sottoscritto/a</w:t>
      </w:r>
      <w:r w:rsidRPr="00392E26">
        <w:rPr>
          <w:rFonts w:ascii="Arial" w:hAnsi="Arial" w:cs="Arial"/>
          <w:iCs/>
          <w:sz w:val="18"/>
          <w:szCs w:val="18"/>
        </w:rPr>
        <w:t xml:space="preserve"> _____________________________</w:t>
      </w:r>
      <w:r w:rsidR="00D53004" w:rsidRPr="00392E26">
        <w:rPr>
          <w:rFonts w:ascii="Arial" w:hAnsi="Arial" w:cs="Arial"/>
          <w:iCs/>
          <w:sz w:val="18"/>
          <w:szCs w:val="18"/>
        </w:rPr>
        <w:t>,</w:t>
      </w:r>
      <w:r w:rsidRPr="00392E26">
        <w:rPr>
          <w:rFonts w:ascii="Arial" w:hAnsi="Arial" w:cs="Arial"/>
          <w:iCs/>
        </w:rPr>
        <w:t xml:space="preserve"> in qualità di</w:t>
      </w:r>
      <w:r w:rsidRPr="00392E26">
        <w:rPr>
          <w:rFonts w:ascii="Arial" w:hAnsi="Arial" w:cs="Arial"/>
          <w:iCs/>
          <w:sz w:val="18"/>
          <w:szCs w:val="18"/>
        </w:rPr>
        <w:t xml:space="preserve"> </w:t>
      </w:r>
      <w:r w:rsidRPr="00392E26">
        <w:rPr>
          <w:rFonts w:ascii="Arial" w:hAnsi="Arial" w:cs="Arial"/>
          <w:iCs/>
        </w:rPr>
        <w:t>Responsabile della struttura (Ufficio, Dipartimento, Biblioteca di Area, Scuola ecc.)</w:t>
      </w:r>
      <w:r w:rsidR="003C3999">
        <w:rPr>
          <w:rFonts w:ascii="Arial" w:hAnsi="Arial" w:cs="Arial"/>
          <w:iCs/>
        </w:rPr>
        <w:t xml:space="preserve"> __________________</w:t>
      </w:r>
      <w:r w:rsidR="00624CB2">
        <w:rPr>
          <w:rFonts w:ascii="Arial" w:hAnsi="Arial" w:cs="Arial"/>
          <w:iCs/>
        </w:rPr>
        <w:t>_________</w:t>
      </w:r>
      <w:r w:rsidR="003C3999">
        <w:rPr>
          <w:rFonts w:ascii="Arial" w:hAnsi="Arial" w:cs="Arial"/>
          <w:iCs/>
        </w:rPr>
        <w:t>_</w:t>
      </w:r>
      <w:r w:rsidR="00D53004" w:rsidRPr="00392E26">
        <w:rPr>
          <w:rFonts w:ascii="Arial" w:hAnsi="Arial" w:cs="Arial"/>
          <w:iCs/>
        </w:rPr>
        <w:t xml:space="preserve">, </w:t>
      </w:r>
      <w:r w:rsidR="00255282">
        <w:rPr>
          <w:rFonts w:ascii="Arial" w:hAnsi="Arial" w:cs="Arial"/>
          <w:iCs/>
        </w:rPr>
        <w:t xml:space="preserve">ai fini della liquidazione del compenso spettante in applicazione dell’art. 6 del C.C.I. del 30/12/2024 </w:t>
      </w:r>
      <w:r w:rsidRPr="00392E26">
        <w:rPr>
          <w:rFonts w:ascii="Arial" w:hAnsi="Arial" w:cs="Arial"/>
          <w:iCs/>
        </w:rPr>
        <w:t xml:space="preserve">per il mese di </w:t>
      </w:r>
      <w:r w:rsidR="00922C82" w:rsidRPr="00392E26">
        <w:rPr>
          <w:rFonts w:ascii="Arial" w:hAnsi="Arial" w:cs="Arial"/>
          <w:iCs/>
        </w:rPr>
        <w:t>___________________</w:t>
      </w:r>
      <w:r w:rsidR="00D53004" w:rsidRPr="00392E26">
        <w:rPr>
          <w:rFonts w:ascii="Arial" w:hAnsi="Arial" w:cs="Arial"/>
          <w:iCs/>
        </w:rPr>
        <w:t xml:space="preserve">,  </w:t>
      </w:r>
    </w:p>
    <w:p w14:paraId="044BF044" w14:textId="77777777" w:rsidR="00A029EB" w:rsidRPr="00392E26" w:rsidRDefault="00A029EB" w:rsidP="00456F65">
      <w:pPr>
        <w:widowControl w:val="0"/>
        <w:autoSpaceDE w:val="0"/>
        <w:autoSpaceDN w:val="0"/>
        <w:adjustRightInd w:val="0"/>
        <w:spacing w:after="120"/>
        <w:ind w:left="3538" w:firstLine="709"/>
        <w:rPr>
          <w:rFonts w:ascii="Arial" w:hAnsi="Arial" w:cs="Arial"/>
          <w:b/>
          <w:iCs/>
        </w:rPr>
      </w:pPr>
      <w:r w:rsidRPr="00392E26">
        <w:rPr>
          <w:rFonts w:ascii="Arial" w:hAnsi="Arial" w:cs="Arial"/>
          <w:b/>
          <w:iCs/>
        </w:rPr>
        <w:t>dichiara</w:t>
      </w:r>
    </w:p>
    <w:p w14:paraId="704D1B85" w14:textId="095D1684" w:rsidR="00A029EB" w:rsidRDefault="00A029EB" w:rsidP="00456F6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92E26">
        <w:rPr>
          <w:rFonts w:ascii="Arial" w:hAnsi="Arial" w:cs="Arial"/>
          <w:iCs/>
        </w:rPr>
        <w:t>sotto la propria responsabilità, consapevole delle sanzioni penali previste per il caso di dichiarazioni falsi o mendaci, così come stabilito dall'art. 76 del DPR n. 445/2000, che le seguenti unità di personale tecnico-amministrativo</w:t>
      </w:r>
      <w:r w:rsidRPr="00392E26">
        <w:rPr>
          <w:rFonts w:ascii="Arial" w:hAnsi="Arial" w:cs="Arial"/>
        </w:rPr>
        <w:t>, in servizio presso la suddetta struttura, hanno effettuato il servizio in turni, secondo l’articolazione oraria approvata</w:t>
      </w:r>
      <w:r w:rsidR="003C3999">
        <w:rPr>
          <w:rFonts w:ascii="Arial" w:hAnsi="Arial" w:cs="Arial"/>
        </w:rPr>
        <w:t xml:space="preserve"> con nota </w:t>
      </w:r>
      <w:proofErr w:type="spellStart"/>
      <w:r w:rsidR="003C3999">
        <w:rPr>
          <w:rFonts w:ascii="Arial" w:hAnsi="Arial" w:cs="Arial"/>
        </w:rPr>
        <w:t>prot</w:t>
      </w:r>
      <w:proofErr w:type="spellEnd"/>
      <w:r w:rsidR="003C3999">
        <w:rPr>
          <w:rFonts w:ascii="Arial" w:hAnsi="Arial" w:cs="Arial"/>
        </w:rPr>
        <w:t>. n. ______ del __________</w:t>
      </w:r>
      <w:r w:rsidR="00456F65" w:rsidRPr="00392E26">
        <w:rPr>
          <w:rFonts w:ascii="Arial" w:hAnsi="Arial" w:cs="Arial"/>
        </w:rPr>
        <w:t>,</w:t>
      </w:r>
      <w:r w:rsidRPr="00392E26">
        <w:rPr>
          <w:rFonts w:ascii="Arial" w:hAnsi="Arial" w:cs="Arial"/>
        </w:rPr>
        <w:t xml:space="preserve"> nei giorni per ciascuno di essi indicati nel prospetto seguente:</w:t>
      </w:r>
    </w:p>
    <w:p w14:paraId="7C300A16" w14:textId="77777777" w:rsidR="003C3999" w:rsidRPr="00392E26" w:rsidRDefault="003C3999" w:rsidP="00456F6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7E3AAE" w:rsidRPr="00392E26" w14:paraId="0596EFE1" w14:textId="77777777" w:rsidTr="007E3AAE">
        <w:trPr>
          <w:trHeight w:val="5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5ADB5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Unità 1</w:t>
            </w:r>
          </w:p>
          <w:p w14:paraId="1585E447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93445F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B2BC6A" w14:textId="77777777" w:rsidR="007E3AAE" w:rsidRPr="00392E26" w:rsidRDefault="007E3AAE" w:rsidP="00456F6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3086D" w14:textId="77777777" w:rsidR="007E3AAE" w:rsidRPr="00392E26" w:rsidRDefault="007E3AAE" w:rsidP="00456F6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7E3AAE" w:rsidRPr="00392E26" w14:paraId="75604E4E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D39A6" w14:textId="77777777" w:rsidR="007E3AAE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1193D8C" w14:textId="77777777" w:rsidR="007E3AAE" w:rsidRPr="00392E26" w:rsidRDefault="007E3AAE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05AC5BA" w14:textId="77777777" w:rsidR="007E3AAE" w:rsidRPr="00392E26" w:rsidRDefault="007E3AAE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AAE" w:rsidRPr="00392E26" w14:paraId="4B0F6586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F48F" w14:textId="77777777" w:rsidR="007E3AAE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ACCEC" w14:textId="77777777" w:rsidR="007E3AAE" w:rsidRPr="00392E26" w:rsidRDefault="007E3AAE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42B57" w14:textId="77777777" w:rsidR="007E3AAE" w:rsidRPr="00392E26" w:rsidRDefault="007E3AAE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B69302" w14:textId="77777777" w:rsidR="007E3AAE" w:rsidRDefault="007E3AAE" w:rsidP="00456F65">
      <w:pPr>
        <w:rPr>
          <w:rFonts w:ascii="Arial" w:hAnsi="Arial" w:cs="Arial"/>
          <w:sz w:val="18"/>
          <w:szCs w:val="18"/>
        </w:rPr>
      </w:pPr>
    </w:p>
    <w:p w14:paraId="48621CEE" w14:textId="77777777" w:rsidR="003C3999" w:rsidRPr="00392E26" w:rsidRDefault="003C3999" w:rsidP="00456F65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7E3AAE" w:rsidRPr="00392E26" w14:paraId="1F6CF2D9" w14:textId="77777777" w:rsidTr="007E3AAE">
        <w:trPr>
          <w:trHeight w:val="2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27895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Unità 2</w:t>
            </w:r>
          </w:p>
          <w:p w14:paraId="4E48E98F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34EF7C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D44E66" w14:textId="77777777" w:rsidR="007E3AAE" w:rsidRPr="00392E26" w:rsidRDefault="007E3AAE" w:rsidP="00456F6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D07D89" w14:textId="77777777" w:rsidR="007E3AAE" w:rsidRPr="00392E26" w:rsidRDefault="007E3AAE" w:rsidP="00456F6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7E1A70" w:rsidRPr="00392E26" w14:paraId="368E4135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D2EE6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ECECA5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3F4D89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A70" w:rsidRPr="00392E26" w14:paraId="6B83D9F7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7030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4A46C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4ABE9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CE25" w14:textId="77777777" w:rsidR="007E3AAE" w:rsidRDefault="007E3AAE" w:rsidP="00456F65">
      <w:pPr>
        <w:rPr>
          <w:rFonts w:ascii="Arial" w:hAnsi="Arial" w:cs="Arial"/>
          <w:sz w:val="18"/>
          <w:szCs w:val="18"/>
        </w:rPr>
      </w:pPr>
    </w:p>
    <w:p w14:paraId="58B09860" w14:textId="77777777" w:rsidR="003C3999" w:rsidRPr="00392E26" w:rsidRDefault="003C3999" w:rsidP="00456F65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7E3AAE" w:rsidRPr="00392E26" w14:paraId="04949454" w14:textId="77777777" w:rsidTr="007E3AAE">
        <w:trPr>
          <w:trHeight w:val="2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A2D32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Unità 3</w:t>
            </w:r>
          </w:p>
          <w:p w14:paraId="25D4A325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837CF5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DBDE2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4A831C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7E1A70" w:rsidRPr="00392E26" w14:paraId="41FEB4D3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B151C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35AEA8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7A5AEC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A70" w:rsidRPr="00392E26" w14:paraId="1AFAE0F0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BD91E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754544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F14BA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9427F6" w14:textId="77777777" w:rsidR="007E3AAE" w:rsidRDefault="007E3AAE" w:rsidP="00456F65">
      <w:pPr>
        <w:rPr>
          <w:rFonts w:ascii="Arial" w:hAnsi="Arial" w:cs="Arial"/>
          <w:sz w:val="18"/>
          <w:szCs w:val="18"/>
        </w:rPr>
      </w:pPr>
    </w:p>
    <w:p w14:paraId="69BD632F" w14:textId="77777777" w:rsidR="003C3999" w:rsidRPr="00392E26" w:rsidRDefault="003C3999" w:rsidP="00456F65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7E3AAE" w:rsidRPr="00392E26" w14:paraId="1EF5AF3E" w14:textId="77777777" w:rsidTr="007E3AAE">
        <w:trPr>
          <w:trHeight w:val="2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DDADD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Unità 4</w:t>
            </w:r>
          </w:p>
          <w:p w14:paraId="57522999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2C035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645AC4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ADCCE" w14:textId="77777777" w:rsidR="007E3AAE" w:rsidRPr="00392E26" w:rsidRDefault="007E3AAE" w:rsidP="0045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7E1A70" w:rsidRPr="00392E26" w14:paraId="06D7FA0B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0A049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21E449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3FC793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A70" w:rsidRPr="00392E26" w14:paraId="6DA23444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02ED9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1F84F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FDD1C" w14:textId="77777777" w:rsidR="007E1A70" w:rsidRPr="00392E26" w:rsidRDefault="007E1A70" w:rsidP="00456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7B8EC0" w14:textId="77777777" w:rsidR="003C3999" w:rsidRDefault="003C3999" w:rsidP="0088456C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3C3999" w:rsidRPr="00392E26" w14:paraId="3CFD7F25" w14:textId="77777777" w:rsidTr="00D419BF">
        <w:trPr>
          <w:trHeight w:val="2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031B1" w14:textId="1EEAF98E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Unità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631F3A40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0A9945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6B4BF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0E492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3C3999" w:rsidRPr="00392E26" w14:paraId="6481D00C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37A91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481FB7E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99A036A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99" w:rsidRPr="00392E26" w14:paraId="3655A520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754B1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8FF91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11B6C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EBC72C" w14:textId="77777777" w:rsidR="003C3999" w:rsidRDefault="003C3999" w:rsidP="0088456C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880"/>
      </w:tblGrid>
      <w:tr w:rsidR="003C3999" w:rsidRPr="00392E26" w14:paraId="59E387ED" w14:textId="77777777" w:rsidTr="00D419BF">
        <w:trPr>
          <w:trHeight w:val="25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49F87" w14:textId="0B184F2D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Unità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14:paraId="0FA8CEE5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15DA4B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44471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Date degli ingressi pomeridiani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26AB0" w14:textId="77777777" w:rsidR="003C3999" w:rsidRPr="00392E26" w:rsidRDefault="003C3999" w:rsidP="00D419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E26">
              <w:rPr>
                <w:rFonts w:ascii="Arial" w:hAnsi="Arial" w:cs="Arial"/>
                <w:b/>
                <w:bCs/>
                <w:sz w:val="18"/>
                <w:szCs w:val="18"/>
              </w:rPr>
              <w:t>Totale degli ingressi pomeridiani</w:t>
            </w:r>
          </w:p>
        </w:tc>
      </w:tr>
      <w:tr w:rsidR="003C3999" w:rsidRPr="00392E26" w14:paraId="3D6781D1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6C76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167AAC7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0F922C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99" w:rsidRPr="00392E26" w14:paraId="22C5987B" w14:textId="77777777" w:rsidTr="003C3999">
        <w:trPr>
          <w:trHeight w:val="3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C14FA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  <w:r w:rsidRPr="00392E26">
              <w:rPr>
                <w:rFonts w:ascii="Arial" w:hAnsi="Arial" w:cs="Arial"/>
                <w:sz w:val="18"/>
                <w:szCs w:val="18"/>
              </w:rPr>
              <w:t>Settore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EDA3CB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B18EF1" w14:textId="77777777" w:rsidR="003C3999" w:rsidRPr="00392E26" w:rsidRDefault="003C3999" w:rsidP="00D41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AD208" w14:textId="77777777" w:rsidR="003C3999" w:rsidRDefault="003C3999" w:rsidP="0088456C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</w:p>
    <w:p w14:paraId="1C6C964E" w14:textId="77777777" w:rsidR="003C3999" w:rsidRDefault="003C3999" w:rsidP="0088456C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</w:p>
    <w:p w14:paraId="0116C117" w14:textId="27986522" w:rsidR="00685F1A" w:rsidRPr="00392E26" w:rsidRDefault="00685F1A" w:rsidP="0088456C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</w:rPr>
      </w:pPr>
      <w:r w:rsidRPr="00392E26">
        <w:rPr>
          <w:rFonts w:ascii="Arial" w:hAnsi="Arial" w:cs="Arial"/>
          <w:iCs/>
        </w:rPr>
        <w:tab/>
        <w:t>Il/La Responsabile di Struttura</w:t>
      </w:r>
      <w:r w:rsidR="00A029EB" w:rsidRPr="00392E26">
        <w:rPr>
          <w:rFonts w:ascii="Arial" w:hAnsi="Arial" w:cs="Arial"/>
          <w:iCs/>
        </w:rPr>
        <w:tab/>
      </w:r>
    </w:p>
    <w:p w14:paraId="41D7F403" w14:textId="44519393" w:rsidR="00392E26" w:rsidRDefault="00685F1A" w:rsidP="00685F1A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92E26">
        <w:rPr>
          <w:rFonts w:ascii="Arial" w:hAnsi="Arial" w:cs="Arial"/>
          <w:iCs/>
        </w:rPr>
        <w:tab/>
      </w:r>
      <w:r w:rsidR="00A029EB" w:rsidRPr="00392E26">
        <w:rPr>
          <w:rFonts w:ascii="Arial" w:hAnsi="Arial" w:cs="Arial"/>
          <w:iCs/>
        </w:rPr>
        <w:t>Firma leggibile</w:t>
      </w:r>
      <w:r w:rsidR="00544F44">
        <w:rPr>
          <w:rFonts w:ascii="Arial" w:hAnsi="Arial" w:cs="Arial"/>
          <w:iCs/>
        </w:rPr>
        <w:t>/digitale</w:t>
      </w:r>
    </w:p>
    <w:p w14:paraId="34869317" w14:textId="1A0B523D" w:rsidR="003C3999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</w:t>
      </w:r>
    </w:p>
    <w:p w14:paraId="6EC45945" w14:textId="77777777" w:rsidR="003C3999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</w:p>
    <w:p w14:paraId="3C581BE3" w14:textId="77777777" w:rsidR="003C3999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</w:p>
    <w:p w14:paraId="79A6C7C8" w14:textId="38283081" w:rsidR="00456F65" w:rsidRDefault="00643BC8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  <w:r w:rsidRPr="00392E26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4B35B3" wp14:editId="4B5DB02C">
                <wp:simplePos x="0" y="0"/>
                <wp:positionH relativeFrom="margin">
                  <wp:posOffset>-109220</wp:posOffset>
                </wp:positionH>
                <wp:positionV relativeFrom="paragraph">
                  <wp:posOffset>281940</wp:posOffset>
                </wp:positionV>
                <wp:extent cx="6214110" cy="1853565"/>
                <wp:effectExtent l="0" t="0" r="15240" b="13970"/>
                <wp:wrapSquare wrapText="bothSides"/>
                <wp:docPr id="14210886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9E66" w14:textId="77777777" w:rsidR="00456F65" w:rsidRPr="002A5DC9" w:rsidRDefault="00456F65" w:rsidP="00456F6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A5DC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Informativa ai sensi dell’art. 13 del Regolamento (UE) 679/2016 recante norme sul trattamento dei dati personali </w:t>
                            </w:r>
                          </w:p>
                          <w:p w14:paraId="67B38273" w14:textId="77777777" w:rsidR="00456F65" w:rsidRPr="002A5DC9" w:rsidRDefault="00456F65" w:rsidP="00456F65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ateneo@pec.unina.it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oppure al Responsabile della Protezione dei Dati: 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rpd@unina.it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PEC: 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rpd@pec.unina.it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Per qualsiasi altra istanza relativa al procedimento in questione deve essere contattato invece l’Ufficio Relazioni Sindacali e Trattamento Accessorio (U.R.S.T.A.): 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ursta@unina.it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PEC: ursta@pec.unina.it. </w:t>
                            </w:r>
                          </w:p>
                          <w:p w14:paraId="6CA055FC" w14:textId="77777777" w:rsidR="00456F65" w:rsidRPr="002A5DC9" w:rsidRDefault="00456F65" w:rsidP="00456F65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Agli interessati competono i diritti di cui agli artt. 15-22 del Regolamento UE. Le informazioni complete relative al trattamento dei dati personali raccolti sono riportate sul sito dell’Ateneo: </w:t>
                            </w:r>
                            <w:r w:rsidRPr="002A5DC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http://www.unina.it/ateneo/statuto-e-normativa/privacy.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4B35B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6pt;margin-top:22.2pt;width:489.3pt;height:14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">
                <v:textbox style="mso-fit-shape-to-text:t">
                  <w:txbxContent>
                    <w:p w14:paraId="25F29E66" w14:textId="77777777" w:rsidR="00456F65" w:rsidRPr="002A5DC9" w:rsidRDefault="00456F65" w:rsidP="00456F65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A5DC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Informativa ai sensi dell’art. 13 del Regolamento (UE) 679/2016 recante norme sul trattamento dei dati personali </w:t>
                      </w:r>
                    </w:p>
                    <w:p w14:paraId="67B38273" w14:textId="77777777" w:rsidR="00456F65" w:rsidRPr="002A5DC9" w:rsidRDefault="00456F65" w:rsidP="00456F65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ateneo@pec.unina.it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oppure al Responsabile della Protezione dei Dati: 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rpd@unina.it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PEC: 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rpd@pec.unina.it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Per qualsiasi altra istanza relativa al procedimento in questione deve essere contattato invece l’Ufficio Relazioni Sindacali e Trattamento Accessorio (U.R.S.T.A.): 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ursta@unina.it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PEC: ursta@pec.unina.it. </w:t>
                      </w:r>
                    </w:p>
                    <w:p w14:paraId="6CA055FC" w14:textId="77777777" w:rsidR="00456F65" w:rsidRPr="002A5DC9" w:rsidRDefault="00456F65" w:rsidP="00456F65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A5D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Agli interessati competono i diritti di cui agli artt. 15-22 del Regolamento UE. Le informazioni complete relative al trattamento dei dati personali raccolti sono riportate sul sito dell’Ateneo: </w:t>
                      </w:r>
                      <w:r w:rsidRPr="002A5DC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http://www.unina.it/ateneo/statuto-e-normativa/privacy.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DBB626" w14:textId="77777777" w:rsidR="003C3999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</w:p>
    <w:p w14:paraId="4726CF9F" w14:textId="77777777" w:rsidR="003C3999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</w:p>
    <w:p w14:paraId="5F92988E" w14:textId="77777777" w:rsidR="003C3999" w:rsidRPr="00392E26" w:rsidRDefault="003C3999" w:rsidP="004739A0">
      <w:pPr>
        <w:widowControl w:val="0"/>
        <w:tabs>
          <w:tab w:val="center" w:pos="6840"/>
        </w:tabs>
        <w:autoSpaceDE w:val="0"/>
        <w:autoSpaceDN w:val="0"/>
        <w:adjustRightInd w:val="0"/>
        <w:spacing w:before="120"/>
        <w:ind w:left="5387"/>
        <w:jc w:val="both"/>
        <w:rPr>
          <w:rFonts w:ascii="Arial" w:hAnsi="Arial" w:cs="Arial"/>
          <w:sz w:val="18"/>
        </w:rPr>
      </w:pPr>
    </w:p>
    <w:sectPr w:rsidR="003C3999" w:rsidRPr="00392E26" w:rsidSect="000B5E20">
      <w:headerReference w:type="firs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DCA8" w14:textId="77777777" w:rsidR="00011A6E" w:rsidRDefault="00011A6E">
      <w:r>
        <w:separator/>
      </w:r>
    </w:p>
  </w:endnote>
  <w:endnote w:type="continuationSeparator" w:id="0">
    <w:p w14:paraId="614796B8" w14:textId="77777777" w:rsidR="00011A6E" w:rsidRDefault="0001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3165" w14:textId="77777777" w:rsidR="00011A6E" w:rsidRDefault="00011A6E">
      <w:r>
        <w:separator/>
      </w:r>
    </w:p>
  </w:footnote>
  <w:footnote w:type="continuationSeparator" w:id="0">
    <w:p w14:paraId="0EB54165" w14:textId="77777777" w:rsidR="00011A6E" w:rsidRDefault="0001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7B00" w14:textId="7225DD6F" w:rsidR="000D2439" w:rsidRDefault="00643BC8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0083554" wp14:editId="2EDC32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6575"/>
          <wp:effectExtent l="0" t="0" r="0" b="9525"/>
          <wp:wrapNone/>
          <wp:docPr id="2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ECA"/>
    <w:multiLevelType w:val="hybridMultilevel"/>
    <w:tmpl w:val="A796B8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71FC1"/>
    <w:multiLevelType w:val="hybridMultilevel"/>
    <w:tmpl w:val="4482AA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20"/>
    <w:rsid w:val="00011A6E"/>
    <w:rsid w:val="000B4346"/>
    <w:rsid w:val="000B43CD"/>
    <w:rsid w:val="000B5E20"/>
    <w:rsid w:val="000C3696"/>
    <w:rsid w:val="000C3DA3"/>
    <w:rsid w:val="000D2439"/>
    <w:rsid w:val="0011211B"/>
    <w:rsid w:val="00182D0A"/>
    <w:rsid w:val="00196847"/>
    <w:rsid w:val="001D213E"/>
    <w:rsid w:val="001D5B2A"/>
    <w:rsid w:val="00230010"/>
    <w:rsid w:val="00255282"/>
    <w:rsid w:val="002A5DA5"/>
    <w:rsid w:val="002A5DC9"/>
    <w:rsid w:val="002B4DE9"/>
    <w:rsid w:val="0032133F"/>
    <w:rsid w:val="00392E26"/>
    <w:rsid w:val="003A7C87"/>
    <w:rsid w:val="003C0658"/>
    <w:rsid w:val="003C3999"/>
    <w:rsid w:val="003E1002"/>
    <w:rsid w:val="004278AA"/>
    <w:rsid w:val="004305CD"/>
    <w:rsid w:val="004334DB"/>
    <w:rsid w:val="00456F65"/>
    <w:rsid w:val="00471862"/>
    <w:rsid w:val="004739A0"/>
    <w:rsid w:val="004B5088"/>
    <w:rsid w:val="00501076"/>
    <w:rsid w:val="00544F44"/>
    <w:rsid w:val="00561F04"/>
    <w:rsid w:val="005B1F71"/>
    <w:rsid w:val="005B629D"/>
    <w:rsid w:val="00624CB2"/>
    <w:rsid w:val="00643BC8"/>
    <w:rsid w:val="006771C6"/>
    <w:rsid w:val="00685F1A"/>
    <w:rsid w:val="006A06F6"/>
    <w:rsid w:val="006B29AC"/>
    <w:rsid w:val="006B7477"/>
    <w:rsid w:val="006F339F"/>
    <w:rsid w:val="00796946"/>
    <w:rsid w:val="007C3BFB"/>
    <w:rsid w:val="007C4735"/>
    <w:rsid w:val="007E1A70"/>
    <w:rsid w:val="007E3AAE"/>
    <w:rsid w:val="008001DB"/>
    <w:rsid w:val="0088456C"/>
    <w:rsid w:val="008A0E08"/>
    <w:rsid w:val="008B1D32"/>
    <w:rsid w:val="008B5C0E"/>
    <w:rsid w:val="008E5B17"/>
    <w:rsid w:val="00922C82"/>
    <w:rsid w:val="00951199"/>
    <w:rsid w:val="009D1562"/>
    <w:rsid w:val="009E2FAD"/>
    <w:rsid w:val="00A0270F"/>
    <w:rsid w:val="00A029EB"/>
    <w:rsid w:val="00A71CFA"/>
    <w:rsid w:val="00A86F2B"/>
    <w:rsid w:val="00AC4E41"/>
    <w:rsid w:val="00AE5FCE"/>
    <w:rsid w:val="00B83D1E"/>
    <w:rsid w:val="00BF138D"/>
    <w:rsid w:val="00BF693C"/>
    <w:rsid w:val="00C000A9"/>
    <w:rsid w:val="00C4113A"/>
    <w:rsid w:val="00C642A6"/>
    <w:rsid w:val="00C759D9"/>
    <w:rsid w:val="00C87394"/>
    <w:rsid w:val="00CA1F2C"/>
    <w:rsid w:val="00CB74E7"/>
    <w:rsid w:val="00CC1104"/>
    <w:rsid w:val="00CD3843"/>
    <w:rsid w:val="00CE7B97"/>
    <w:rsid w:val="00D02EE1"/>
    <w:rsid w:val="00D53004"/>
    <w:rsid w:val="00D65E8E"/>
    <w:rsid w:val="00D847EB"/>
    <w:rsid w:val="00D93585"/>
    <w:rsid w:val="00DA6F17"/>
    <w:rsid w:val="00DE0802"/>
    <w:rsid w:val="00E01595"/>
    <w:rsid w:val="00E0318B"/>
    <w:rsid w:val="00E13997"/>
    <w:rsid w:val="00E37A26"/>
    <w:rsid w:val="00E64206"/>
    <w:rsid w:val="00EC7CF8"/>
    <w:rsid w:val="00ED20AA"/>
    <w:rsid w:val="00FC5D6F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BCCF3"/>
  <w15:chartTrackingRefBased/>
  <w15:docId w15:val="{11E26FEB-C856-495C-9DED-826418BB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999"/>
  </w:style>
  <w:style w:type="paragraph" w:styleId="Titolo1">
    <w:name w:val="heading 1"/>
    <w:basedOn w:val="Normale"/>
    <w:next w:val="Normale"/>
    <w:link w:val="Titolo1Carattere"/>
    <w:qFormat/>
    <w:rsid w:val="00E64206"/>
    <w:pPr>
      <w:widowControl w:val="0"/>
      <w:autoSpaceDE w:val="0"/>
      <w:autoSpaceDN w:val="0"/>
      <w:adjustRightInd w:val="0"/>
      <w:spacing w:before="120"/>
      <w:jc w:val="both"/>
      <w:outlineLvl w:val="0"/>
    </w:pPr>
    <w:rPr>
      <w:rFonts w:ascii="Arial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12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A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64206"/>
    <w:rPr>
      <w:rFonts w:ascii="Arial" w:hAnsi="Arial" w:cs="Arial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D6FE-9005-4B41-8736-BDB8ACB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URSTA_Comunicazione turni</dc:title>
  <dc:subject/>
  <dc:creator>Giampiero Correale</dc:creator>
  <cp:keywords/>
  <dc:description/>
  <cp:lastModifiedBy>Zeudi Lucia Larovere</cp:lastModifiedBy>
  <cp:revision>20</cp:revision>
  <cp:lastPrinted>2025-02-03T13:58:00Z</cp:lastPrinted>
  <dcterms:created xsi:type="dcterms:W3CDTF">2025-02-18T15:55:00Z</dcterms:created>
  <dcterms:modified xsi:type="dcterms:W3CDTF">2025-04-24T07:30:00Z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2025-03-10T12:13:29Z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60ecd341-e6f8-4fff-bcf4-3949d9f14978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