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D6E6FD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51E4B">
        <w:rPr>
          <w:b/>
          <w:bCs/>
          <w:sz w:val="22"/>
          <w:szCs w:val="22"/>
        </w:rPr>
        <w:t>88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951E4B">
        <w:rPr>
          <w:b/>
          <w:bCs/>
          <w:sz w:val="22"/>
          <w:szCs w:val="22"/>
        </w:rPr>
        <w:t>14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D64CE9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6C8A107F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951E4B">
        <w:rPr>
          <w:rFonts w:eastAsia="Calibri" w:cstheme="minorHAnsi"/>
          <w:b/>
          <w:bCs/>
        </w:rPr>
        <w:t>500,00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 di</w:t>
      </w:r>
      <w:r w:rsidR="00951E4B">
        <w:rPr>
          <w:rFonts w:eastAsia="Calibri" w:cstheme="minorHAnsi"/>
          <w:b/>
          <w:bCs/>
        </w:rPr>
        <w:t xml:space="preserve"> cuvette da laboratorio</w:t>
      </w:r>
    </w:p>
    <w:p w14:paraId="04BA9E01" w14:textId="43E65C85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="00951E4B" w:rsidRPr="00951E4B">
        <w:rPr>
          <w:b/>
          <w:bCs/>
        </w:rPr>
        <w:t>B21CAE85C9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1AF9790C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 w:rsidR="00951E4B">
        <w:rPr>
          <w:bCs/>
        </w:rPr>
        <w:t>del Prof. Marotta R</w:t>
      </w:r>
      <w:r w:rsidRPr="00D15F80">
        <w:rPr>
          <w:bCs/>
        </w:rPr>
        <w:t xml:space="preserve">., con la quale chiedeva di acquistare la fornitura </w:t>
      </w:r>
      <w:r w:rsidRPr="00D928AF">
        <w:rPr>
          <w:b/>
        </w:rPr>
        <w:t>di materiale da laboratorio,</w:t>
      </w:r>
      <w:r w:rsidRPr="00D15F80">
        <w:rPr>
          <w:bCs/>
        </w:rPr>
        <w:t xml:space="preserve"> </w:t>
      </w:r>
      <w:r w:rsidRPr="00951E4B">
        <w:rPr>
          <w:b/>
        </w:rPr>
        <w:t>in particolare, n.</w:t>
      </w:r>
      <w:r w:rsidR="00951E4B" w:rsidRPr="00951E4B">
        <w:rPr>
          <w:b/>
        </w:rPr>
        <w:t xml:space="preserve">1 </w:t>
      </w:r>
      <w:proofErr w:type="gramStart"/>
      <w:r w:rsidR="00951E4B" w:rsidRPr="00951E4B">
        <w:rPr>
          <w:b/>
        </w:rPr>
        <w:t>q.tà</w:t>
      </w:r>
      <w:proofErr w:type="gramEnd"/>
      <w:r w:rsidR="00951E4B" w:rsidRPr="00951E4B">
        <w:rPr>
          <w:b/>
        </w:rPr>
        <w:t xml:space="preserve"> di cuvette in quarzo per UV percorso ottico 10 mm volume circa4 ml</w:t>
      </w:r>
      <w:r w:rsidRPr="00951E4B">
        <w:rPr>
          <w:b/>
        </w:rPr>
        <w:t xml:space="preserve"> </w:t>
      </w:r>
      <w:r w:rsidR="00951E4B" w:rsidRPr="00951E4B">
        <w:rPr>
          <w:b/>
        </w:rPr>
        <w:t xml:space="preserve"> e n. 2 q.tà di  cuvette in quarzo per UV percorso ottico 5 mm volume circa1,8 ml,</w:t>
      </w:r>
      <w:r w:rsidR="00951E4B">
        <w:rPr>
          <w:bCs/>
        </w:rPr>
        <w:t xml:space="preserve">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>̀ di ricerca da condurre nell’ambito de</w:t>
      </w:r>
      <w:r w:rsidR="00951E4B">
        <w:rPr>
          <w:bCs/>
        </w:rPr>
        <w:t>i</w:t>
      </w:r>
      <w:r w:rsidRPr="00D15F80">
        <w:rPr>
          <w:bCs/>
        </w:rPr>
        <w:t xml:space="preserve"> progett</w:t>
      </w:r>
      <w:r w:rsidR="00951E4B">
        <w:rPr>
          <w:bCs/>
        </w:rPr>
        <w:t>i</w:t>
      </w:r>
      <w:r w:rsidR="00951E4B" w:rsidRPr="00951E4B">
        <w:t xml:space="preserve"> </w:t>
      </w:r>
      <w:r w:rsidR="00951E4B" w:rsidRPr="00951E4B">
        <w:rPr>
          <w:bCs/>
        </w:rPr>
        <w:t>-RD-2021-ING-IND27-ANDREOZZI_ROBERTO</w:t>
      </w:r>
      <w:r w:rsidR="00951E4B">
        <w:rPr>
          <w:bCs/>
        </w:rPr>
        <w:t xml:space="preserve">, </w:t>
      </w:r>
      <w:r w:rsidR="00951E4B" w:rsidRPr="00951E4B">
        <w:rPr>
          <w:bCs/>
        </w:rPr>
        <w:t>RICDIP-2018-MAROTTA</w:t>
      </w:r>
      <w:r w:rsidR="00951E4B">
        <w:rPr>
          <w:bCs/>
        </w:rPr>
        <w:t xml:space="preserve"> e </w:t>
      </w:r>
      <w:r w:rsidR="00951E4B" w:rsidRPr="00951E4B">
        <w:rPr>
          <w:bCs/>
        </w:rPr>
        <w:t>RD-2019-2020-ING-IND27-ANDREOZZI_ROBERTO</w:t>
      </w:r>
      <w:r w:rsidR="00951E4B">
        <w:rPr>
          <w:bCs/>
        </w:rPr>
        <w:t>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 e i prodotti non sono presenti sul MEPA;</w:t>
      </w:r>
    </w:p>
    <w:p w14:paraId="496A6821" w14:textId="77777777" w:rsidR="00457908" w:rsidRPr="00D928AF" w:rsidRDefault="00457908" w:rsidP="00457908">
      <w:pPr>
        <w:jc w:val="both"/>
        <w:rPr>
          <w:bCs/>
        </w:rPr>
      </w:pPr>
    </w:p>
    <w:p w14:paraId="1229A4C4" w14:textId="2D147BB9" w:rsidR="00457908" w:rsidRDefault="00457908" w:rsidP="00457908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 w:rsidR="00951E4B">
        <w:rPr>
          <w:bCs/>
        </w:rPr>
        <w:t>tre</w:t>
      </w:r>
      <w:r w:rsidRPr="00D928AF">
        <w:rPr>
          <w:bCs/>
        </w:rPr>
        <w:t xml:space="preserve"> preventivi,</w:t>
      </w:r>
      <w:r>
        <w:rPr>
          <w:bCs/>
        </w:rPr>
        <w:t xml:space="preserve"> </w:t>
      </w:r>
      <w:r w:rsidRPr="00D928AF">
        <w:rPr>
          <w:bCs/>
        </w:rPr>
        <w:t>è stato individuato l’operatore</w:t>
      </w:r>
      <w:r>
        <w:rPr>
          <w:bCs/>
        </w:rPr>
        <w:t xml:space="preserve"> </w:t>
      </w:r>
      <w:proofErr w:type="spellStart"/>
      <w:r w:rsidR="00951E4B">
        <w:rPr>
          <w:bCs/>
        </w:rPr>
        <w:t>Vetrochimica</w:t>
      </w:r>
      <w:proofErr w:type="spellEnd"/>
      <w:r w:rsidRPr="00D928AF">
        <w:rPr>
          <w:bCs/>
        </w:rPr>
        <w:t xml:space="preserve">, che per il bene/servizio in oggetto ha proposto un prezzo complessivo pari a € </w:t>
      </w:r>
      <w:r w:rsidR="00951E4B">
        <w:rPr>
          <w:bCs/>
        </w:rPr>
        <w:t>500,00</w:t>
      </w:r>
      <w:r w:rsidRPr="00D928AF">
        <w:rPr>
          <w:bCs/>
        </w:rPr>
        <w:t xml:space="preserve"> oltre iva come per legge; </w:t>
      </w:r>
    </w:p>
    <w:p w14:paraId="62A2A075" w14:textId="77777777" w:rsidR="00457908" w:rsidRPr="00D928AF" w:rsidRDefault="00457908" w:rsidP="00457908">
      <w:pPr>
        <w:jc w:val="both"/>
        <w:rPr>
          <w:bCs/>
        </w:rPr>
      </w:pPr>
    </w:p>
    <w:p w14:paraId="13F29D9F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050F2977" w14:textId="4D3E6C2B" w:rsidR="00EE0C25" w:rsidRDefault="00457908" w:rsidP="00457908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6CAD7CBC" w:rsidR="0067027C" w:rsidRDefault="0067027C" w:rsidP="00BA2A30">
      <w:pPr>
        <w:jc w:val="both"/>
        <w:rPr>
          <w:bCs/>
        </w:rPr>
      </w:pPr>
    </w:p>
    <w:p w14:paraId="73D2DB8A" w14:textId="77777777" w:rsidR="00457908" w:rsidRDefault="00457908" w:rsidP="00BA2A30">
      <w:pPr>
        <w:jc w:val="both"/>
        <w:rPr>
          <w:bCs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3C742F8" w14:textId="77777777" w:rsidR="00951E4B" w:rsidRDefault="00951E4B" w:rsidP="00457908">
      <w:pPr>
        <w:jc w:val="both"/>
        <w:rPr>
          <w:bCs/>
        </w:rPr>
      </w:pPr>
    </w:p>
    <w:p w14:paraId="637CE42E" w14:textId="77777777" w:rsidR="00951E4B" w:rsidRPr="00B62A98" w:rsidRDefault="00951E4B" w:rsidP="00951E4B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</w:t>
      </w:r>
      <w:r>
        <w:rPr>
          <w:bCs/>
        </w:rPr>
        <w:t xml:space="preserve"> (Durc e casellario ANAC)</w:t>
      </w:r>
      <w:r w:rsidRPr="00FF69B3">
        <w:rPr>
          <w:bCs/>
        </w:rPr>
        <w:t>, il citato operatore economico risulta in possesso dei requisiti di carattere generale prescritti dal d.lgs. n. 36/2023;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66F54C9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951E4B">
        <w:t xml:space="preserve">a </w:t>
      </w:r>
      <w:proofErr w:type="spellStart"/>
      <w:r w:rsidR="00951E4B">
        <w:t>Vetrochimica</w:t>
      </w:r>
      <w:proofErr w:type="spellEnd"/>
      <w:r w:rsidR="00951E4B">
        <w:t xml:space="preserve"> </w:t>
      </w:r>
      <w:proofErr w:type="spellStart"/>
      <w:r w:rsidR="00951E4B">
        <w:t>srl</w:t>
      </w:r>
      <w:proofErr w:type="spellEnd"/>
      <w:r w:rsidR="00951E4B">
        <w:t xml:space="preserve">, </w:t>
      </w:r>
      <w:r w:rsidRPr="0076049B">
        <w:t>tramite Ordine Diretto</w:t>
      </w:r>
      <w:r w:rsidR="0076049B">
        <w:t xml:space="preserve"> </w:t>
      </w:r>
      <w:r w:rsidR="00951E4B">
        <w:t xml:space="preserve">extra </w:t>
      </w:r>
      <w:r w:rsidRPr="0076049B">
        <w:t xml:space="preserve">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951E4B">
        <w:t xml:space="preserve">500,00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5B30882" w14:textId="14CB2E3D" w:rsidR="00951E4B" w:rsidRPr="00951E4B" w:rsidRDefault="001F2B14" w:rsidP="00951E4B">
      <w:pPr>
        <w:pStyle w:val="Paragrafoelenco"/>
        <w:numPr>
          <w:ilvl w:val="0"/>
          <w:numId w:val="7"/>
        </w:numPr>
        <w:jc w:val="both"/>
        <w:rPr>
          <w:bCs/>
        </w:rPr>
      </w:pPr>
      <w:r w:rsidRPr="00DA4158">
        <w:t xml:space="preserve">di stabilire che il costo complessivo dell’affidamento graverà </w:t>
      </w:r>
      <w:r w:rsidR="00087828">
        <w:t>su</w:t>
      </w:r>
      <w:r w:rsidR="00951E4B">
        <w:t>i</w:t>
      </w:r>
      <w:r w:rsidR="00087828">
        <w:t xml:space="preserve"> Progett</w:t>
      </w:r>
      <w:r w:rsidR="00951E4B">
        <w:t>i</w:t>
      </w:r>
      <w:r w:rsidR="00951E4B" w:rsidRPr="00951E4B">
        <w:rPr>
          <w:bCs/>
        </w:rPr>
        <w:t xml:space="preserve"> RD-2021-ING-IND27-ANDREOZZI_ROBERTO, RICDIP-2018-MAROTTA e RD-2019-2020-ING-IND27-ANDREOZZI_ROBERTO;</w:t>
      </w:r>
    </w:p>
    <w:p w14:paraId="7D42A001" w14:textId="6F2B4940" w:rsidR="001D6DA9" w:rsidRDefault="001D6DA9" w:rsidP="00951E4B">
      <w:pPr>
        <w:ind w:left="360"/>
        <w:jc w:val="both"/>
      </w:pP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FFDBF9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951E4B">
        <w:t>Marotta R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AF3144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FD66E" w14:textId="77777777" w:rsidR="008327D1" w:rsidRDefault="008327D1" w:rsidP="0021573F">
      <w:r>
        <w:separator/>
      </w:r>
    </w:p>
  </w:endnote>
  <w:endnote w:type="continuationSeparator" w:id="0">
    <w:p w14:paraId="2037C30D" w14:textId="77777777" w:rsidR="008327D1" w:rsidRDefault="008327D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D0D6A" w14:textId="77777777" w:rsidR="008327D1" w:rsidRDefault="008327D1" w:rsidP="0021573F">
      <w:r>
        <w:separator/>
      </w:r>
    </w:p>
  </w:footnote>
  <w:footnote w:type="continuationSeparator" w:id="0">
    <w:p w14:paraId="2D0A8E0D" w14:textId="77777777" w:rsidR="008327D1" w:rsidRDefault="008327D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8E1AF2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06DAB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47659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57908"/>
    <w:rsid w:val="00461D7A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27D1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1E4B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CE9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5A05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94</cp:revision>
  <cp:lastPrinted>2024-02-14T09:58:00Z</cp:lastPrinted>
  <dcterms:created xsi:type="dcterms:W3CDTF">2021-10-21T15:40:00Z</dcterms:created>
  <dcterms:modified xsi:type="dcterms:W3CDTF">2024-06-17T08:29:00Z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2024-06-17T08:25:53Z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4608f9f4-ae25-4752-ae8b-a49cc8c1be56</vt:lpwstr>
  </property>
  <property fmtid="{D5CDD505-2E9C-101B-9397-08002B2CF9AE}" pid="8" name="MSIP_Label_2ad0b24d-6422-44b0-b3de-abb3a9e8c81a_ContentBits">
    <vt:lpwstr>0</vt:lpwstr>
  </property>
</Properties>
</file>