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44168ACF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5F064A">
        <w:rPr>
          <w:b/>
          <w:bCs/>
          <w:sz w:val="22"/>
          <w:szCs w:val="22"/>
        </w:rPr>
        <w:t>6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5F064A">
        <w:rPr>
          <w:b/>
          <w:bCs/>
          <w:sz w:val="22"/>
          <w:szCs w:val="22"/>
        </w:rPr>
        <w:t>31-01-2024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7430D7A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USD 2795</w:t>
      </w:r>
      <w:r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 di pubblicazione articolo scientifico</w:t>
      </w:r>
    </w:p>
    <w:p w14:paraId="2D5722EE" w14:textId="61B0A0C7" w:rsidR="002E16B1" w:rsidRPr="00D06EE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5F064A" w:rsidRPr="005F064A">
        <w:t xml:space="preserve"> </w:t>
      </w:r>
      <w:r w:rsidR="005F064A" w:rsidRPr="005F064A">
        <w:rPr>
          <w:b/>
          <w:bCs/>
          <w:sz w:val="22"/>
          <w:szCs w:val="22"/>
        </w:rPr>
        <w:t>B02EC92F03</w:t>
      </w:r>
    </w:p>
    <w:p w14:paraId="02E3D04B" w14:textId="77777777" w:rsidR="002E16B1" w:rsidRDefault="002E16B1" w:rsidP="002E16B1">
      <w:pPr>
        <w:rPr>
          <w:b/>
          <w:bCs/>
        </w:rPr>
      </w:pPr>
    </w:p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56C04A2" w14:textId="77777777" w:rsidR="005F064A" w:rsidRDefault="005F064A" w:rsidP="002E16B1">
      <w:pPr>
        <w:jc w:val="both"/>
        <w:rPr>
          <w:bCs/>
        </w:rPr>
      </w:pPr>
    </w:p>
    <w:p w14:paraId="5D0AE19E" w14:textId="683AA55F" w:rsidR="002E16B1" w:rsidRPr="005F064A" w:rsidRDefault="002E16B1" w:rsidP="005F064A">
      <w:pPr>
        <w:jc w:val="both"/>
        <w:rPr>
          <w:bCs/>
        </w:rPr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 d</w:t>
      </w:r>
      <w:r w:rsidR="005F064A" w:rsidRPr="005F064A">
        <w:rPr>
          <w:bCs/>
        </w:rPr>
        <w:t xml:space="preserve">al </w:t>
      </w:r>
      <w:proofErr w:type="spellStart"/>
      <w:r w:rsidRPr="005F064A">
        <w:rPr>
          <w:bCs/>
        </w:rPr>
        <w:t>Prof.</w:t>
      </w:r>
      <w:r w:rsidR="005F064A" w:rsidRPr="005F064A">
        <w:rPr>
          <w:bCs/>
        </w:rPr>
        <w:t>Maffettone</w:t>
      </w:r>
      <w:proofErr w:type="spellEnd"/>
      <w:r w:rsidR="005F064A" w:rsidRPr="005F064A">
        <w:rPr>
          <w:bCs/>
        </w:rPr>
        <w:t xml:space="preserve"> P.L</w:t>
      </w:r>
      <w:r w:rsidRPr="005F064A">
        <w:rPr>
          <w:bCs/>
        </w:rPr>
        <w:t>., con la quale chiedeva di acquistare il servizio di pubblicazione dell’articolo</w:t>
      </w:r>
      <w:r w:rsidRPr="005F064A">
        <w:rPr>
          <w:b/>
        </w:rPr>
        <w:t xml:space="preserve"> “</w:t>
      </w:r>
      <w:proofErr w:type="spellStart"/>
      <w:r w:rsidR="005F064A" w:rsidRPr="005F064A">
        <w:rPr>
          <w:b/>
          <w:i/>
          <w:iCs/>
        </w:rPr>
        <w:t>Numerical</w:t>
      </w:r>
      <w:proofErr w:type="spellEnd"/>
      <w:r w:rsidR="005F064A" w:rsidRPr="005F064A">
        <w:rPr>
          <w:b/>
          <w:i/>
          <w:iCs/>
        </w:rPr>
        <w:t xml:space="preserve"> </w:t>
      </w:r>
      <w:proofErr w:type="spellStart"/>
      <w:r w:rsidR="005F064A" w:rsidRPr="005F064A">
        <w:rPr>
          <w:b/>
          <w:i/>
          <w:iCs/>
        </w:rPr>
        <w:t>simulations</w:t>
      </w:r>
      <w:proofErr w:type="spellEnd"/>
      <w:r w:rsidR="005F064A" w:rsidRPr="005F064A">
        <w:rPr>
          <w:b/>
          <w:i/>
          <w:iCs/>
        </w:rPr>
        <w:t xml:space="preserve"> of the </w:t>
      </w:r>
      <w:proofErr w:type="spellStart"/>
      <w:r w:rsidR="005F064A" w:rsidRPr="005F064A">
        <w:rPr>
          <w:b/>
          <w:i/>
          <w:iCs/>
        </w:rPr>
        <w:t>hydrodynamic</w:t>
      </w:r>
      <w:proofErr w:type="spellEnd"/>
      <w:r w:rsidR="005F064A" w:rsidRPr="005F064A">
        <w:rPr>
          <w:b/>
          <w:i/>
          <w:iCs/>
        </w:rPr>
        <w:t xml:space="preserve"> interactions </w:t>
      </w:r>
      <w:proofErr w:type="spellStart"/>
      <w:r w:rsidR="005F064A" w:rsidRPr="005F064A">
        <w:rPr>
          <w:b/>
          <w:i/>
          <w:iCs/>
        </w:rPr>
        <w:t>among</w:t>
      </w:r>
      <w:proofErr w:type="spellEnd"/>
      <w:r w:rsidR="005F064A" w:rsidRPr="005F064A">
        <w:rPr>
          <w:b/>
          <w:i/>
          <w:iCs/>
        </w:rPr>
        <w:t xml:space="preserve"> </w:t>
      </w:r>
      <w:proofErr w:type="spellStart"/>
      <w:r w:rsidR="005F064A" w:rsidRPr="005F064A">
        <w:rPr>
          <w:b/>
          <w:i/>
          <w:iCs/>
        </w:rPr>
        <w:t>cells</w:t>
      </w:r>
      <w:proofErr w:type="spellEnd"/>
      <w:r w:rsidR="005F064A" w:rsidRPr="005F064A">
        <w:rPr>
          <w:b/>
          <w:i/>
          <w:iCs/>
        </w:rPr>
        <w:t xml:space="preserve"> for </w:t>
      </w:r>
      <w:proofErr w:type="spellStart"/>
      <w:r w:rsidR="005F064A" w:rsidRPr="005F064A">
        <w:rPr>
          <w:b/>
          <w:i/>
          <w:iCs/>
        </w:rPr>
        <w:t>microfluidic</w:t>
      </w:r>
      <w:proofErr w:type="spellEnd"/>
      <w:r w:rsidR="005F064A" w:rsidRPr="005F064A">
        <w:rPr>
          <w:b/>
          <w:i/>
          <w:iCs/>
        </w:rPr>
        <w:t xml:space="preserve"> </w:t>
      </w:r>
      <w:proofErr w:type="spellStart"/>
      <w:r w:rsidR="005F064A" w:rsidRPr="005F064A">
        <w:rPr>
          <w:b/>
          <w:i/>
          <w:iCs/>
        </w:rPr>
        <w:t>holographic</w:t>
      </w:r>
      <w:proofErr w:type="spellEnd"/>
      <w:r w:rsidR="005F064A" w:rsidRPr="005F064A">
        <w:rPr>
          <w:b/>
          <w:i/>
          <w:iCs/>
        </w:rPr>
        <w:t xml:space="preserve"> </w:t>
      </w:r>
      <w:proofErr w:type="spellStart"/>
      <w:r w:rsidR="005F064A" w:rsidRPr="005F064A">
        <w:rPr>
          <w:b/>
          <w:i/>
          <w:iCs/>
        </w:rPr>
        <w:t>cyto-</w:t>
      </w:r>
      <w:proofErr w:type="gramStart"/>
      <w:r w:rsidR="005F064A" w:rsidRPr="005F064A">
        <w:rPr>
          <w:b/>
          <w:i/>
          <w:iCs/>
        </w:rPr>
        <w:t>tomography</w:t>
      </w:r>
      <w:proofErr w:type="spellEnd"/>
      <w:r w:rsidR="005F064A" w:rsidRPr="005F064A">
        <w:rPr>
          <w:b/>
        </w:rPr>
        <w:t xml:space="preserve"> </w:t>
      </w:r>
      <w:r w:rsidRPr="005F064A">
        <w:rPr>
          <w:b/>
        </w:rPr>
        <w:t>”</w:t>
      </w:r>
      <w:proofErr w:type="gramEnd"/>
      <w:r w:rsidRPr="005F064A">
        <w:rPr>
          <w:b/>
        </w:rPr>
        <w:t xml:space="preserve"> </w:t>
      </w:r>
      <w:r w:rsidRPr="005F064A">
        <w:rPr>
          <w:bCs/>
        </w:rPr>
        <w:t>su rivista</w:t>
      </w:r>
      <w:r w:rsidRPr="005F064A">
        <w:rPr>
          <w:b/>
        </w:rPr>
        <w:t xml:space="preserve"> “</w:t>
      </w:r>
      <w:proofErr w:type="spellStart"/>
      <w:r w:rsidR="005F064A" w:rsidRPr="005F064A">
        <w:rPr>
          <w:b/>
        </w:rPr>
        <w:t>Frontiers</w:t>
      </w:r>
      <w:proofErr w:type="spellEnd"/>
      <w:r w:rsidR="005F064A" w:rsidRPr="005F064A">
        <w:rPr>
          <w:b/>
        </w:rPr>
        <w:t xml:space="preserve"> in </w:t>
      </w:r>
      <w:proofErr w:type="spellStart"/>
      <w:r w:rsidR="005F064A" w:rsidRPr="005F064A">
        <w:rPr>
          <w:b/>
        </w:rPr>
        <w:t>Physics</w:t>
      </w:r>
      <w:proofErr w:type="spellEnd"/>
      <w:r w:rsidR="005F064A" w:rsidRPr="005F064A">
        <w:rPr>
          <w:b/>
        </w:rPr>
        <w:t xml:space="preserve">-Soft Matter </w:t>
      </w:r>
      <w:proofErr w:type="spellStart"/>
      <w:r w:rsidR="005F064A" w:rsidRPr="005F064A">
        <w:rPr>
          <w:b/>
        </w:rPr>
        <w:t>Physics</w:t>
      </w:r>
      <w:proofErr w:type="spellEnd"/>
      <w:r w:rsidR="005F064A" w:rsidRPr="005F064A">
        <w:rPr>
          <w:b/>
        </w:rPr>
        <w:t xml:space="preserve"> </w:t>
      </w:r>
      <w:r w:rsidRPr="005F064A">
        <w:rPr>
          <w:b/>
        </w:rPr>
        <w:t xml:space="preserve">” </w:t>
      </w:r>
      <w:r w:rsidRPr="005F064A">
        <w:rPr>
          <w:bCs/>
        </w:rPr>
        <w:t>edita da</w:t>
      </w:r>
      <w:r w:rsidRPr="005F064A">
        <w:rPr>
          <w:b/>
        </w:rPr>
        <w:t xml:space="preserve"> </w:t>
      </w:r>
      <w:proofErr w:type="spellStart"/>
      <w:r w:rsidR="005F064A" w:rsidRPr="005F064A">
        <w:rPr>
          <w:b/>
        </w:rPr>
        <w:t>Frontiers</w:t>
      </w:r>
      <w:proofErr w:type="spellEnd"/>
      <w:r w:rsidR="005F064A" w:rsidRPr="005F064A">
        <w:rPr>
          <w:b/>
        </w:rPr>
        <w:t xml:space="preserve"> Media SA</w:t>
      </w:r>
      <w:r w:rsidR="005F064A">
        <w:rPr>
          <w:b/>
        </w:rPr>
        <w:t>,</w:t>
      </w:r>
      <w:r w:rsidRPr="005F064A">
        <w:rPr>
          <w:b/>
        </w:rPr>
        <w:t xml:space="preserve"> </w:t>
      </w:r>
      <w:r w:rsidRPr="005F064A">
        <w:rPr>
          <w:bCs/>
        </w:rPr>
        <w:t xml:space="preserve">per le </w:t>
      </w:r>
      <w:proofErr w:type="spellStart"/>
      <w:r w:rsidRPr="005F064A">
        <w:rPr>
          <w:bCs/>
        </w:rPr>
        <w:t>sigenze</w:t>
      </w:r>
      <w:proofErr w:type="spellEnd"/>
      <w:r w:rsidRPr="005F064A">
        <w:rPr>
          <w:bCs/>
        </w:rPr>
        <w:t xml:space="preserve"> relative alle </w:t>
      </w:r>
      <w:proofErr w:type="spellStart"/>
      <w:r w:rsidRPr="005F064A">
        <w:rPr>
          <w:bCs/>
        </w:rPr>
        <w:t>attivita</w:t>
      </w:r>
      <w:proofErr w:type="spellEnd"/>
      <w:r w:rsidRPr="005F064A">
        <w:rPr>
          <w:bCs/>
        </w:rPr>
        <w:t xml:space="preserve">̀ di ricerca da condurre nell’ambito del progetto </w:t>
      </w:r>
      <w:r w:rsidR="005F064A" w:rsidRPr="005F064A">
        <w:rPr>
          <w:bCs/>
        </w:rPr>
        <w:t>ASI-2021-SALUTE_nello_SPAZIO-MAFFETTONE</w:t>
      </w:r>
      <w:r w:rsidRPr="005F064A">
        <w:rPr>
          <w:bCs/>
        </w:rPr>
        <w:t>;</w:t>
      </w:r>
    </w:p>
    <w:p w14:paraId="37314C6F" w14:textId="77777777" w:rsidR="005F064A" w:rsidRDefault="005F064A" w:rsidP="002E16B1">
      <w:pPr>
        <w:jc w:val="both"/>
        <w:rPr>
          <w:b/>
        </w:rPr>
      </w:pP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D0B9DB1" w14:textId="77777777" w:rsidR="004D1A72" w:rsidRDefault="004D1A72" w:rsidP="002E16B1">
      <w:pPr>
        <w:jc w:val="both"/>
        <w:rPr>
          <w:bCs/>
        </w:rPr>
      </w:pP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465A611" w14:textId="77777777" w:rsidR="002E16B1" w:rsidRDefault="002E16B1" w:rsidP="002E16B1">
      <w:pPr>
        <w:jc w:val="both"/>
        <w:rPr>
          <w:bCs/>
        </w:rPr>
      </w:pPr>
    </w:p>
    <w:p w14:paraId="0AA0BEF5" w14:textId="44991903" w:rsidR="002E16B1" w:rsidRDefault="002E16B1" w:rsidP="002E16B1">
      <w:pPr>
        <w:jc w:val="both"/>
        <w:rPr>
          <w:bCs/>
        </w:rPr>
      </w:pPr>
      <w:r w:rsidRPr="00B62A98">
        <w:rPr>
          <w:b/>
        </w:rPr>
        <w:t>CONSIDERATO</w:t>
      </w:r>
      <w:r w:rsidRPr="00B62A98">
        <w:rPr>
          <w:bCs/>
        </w:rPr>
        <w:t xml:space="preserve"> che è stato individuato l’operatore economico </w:t>
      </w:r>
      <w:proofErr w:type="spellStart"/>
      <w:r w:rsidR="005F064A">
        <w:rPr>
          <w:bCs/>
        </w:rPr>
        <w:t>Frontiers</w:t>
      </w:r>
      <w:proofErr w:type="spellEnd"/>
      <w:r w:rsidR="005F064A">
        <w:rPr>
          <w:bCs/>
        </w:rPr>
        <w:t xml:space="preserve"> Media SA, </w:t>
      </w:r>
      <w:r w:rsidRPr="00B62A98">
        <w:rPr>
          <w:bCs/>
        </w:rPr>
        <w:t xml:space="preserve">casa editrice specializzata nel settore scientifico richiesto; </w:t>
      </w:r>
    </w:p>
    <w:p w14:paraId="53CA7C3E" w14:textId="77777777" w:rsidR="002E16B1" w:rsidRPr="00B62A98" w:rsidRDefault="002E16B1" w:rsidP="002E16B1">
      <w:pPr>
        <w:jc w:val="both"/>
        <w:rPr>
          <w:bCs/>
        </w:rPr>
      </w:pPr>
    </w:p>
    <w:p w14:paraId="1A0D3C0E" w14:textId="07C72E6F" w:rsidR="002E16B1" w:rsidRDefault="002E16B1" w:rsidP="002E16B1">
      <w:pPr>
        <w:jc w:val="both"/>
        <w:rPr>
          <w:bCs/>
        </w:rPr>
      </w:pPr>
      <w:r w:rsidRPr="00B62A98">
        <w:rPr>
          <w:b/>
        </w:rPr>
        <w:lastRenderedPageBreak/>
        <w:t>CONSIDERATO</w:t>
      </w:r>
      <w:r w:rsidRPr="00B62A98">
        <w:rPr>
          <w:bCs/>
        </w:rPr>
        <w:t xml:space="preserve"> che l’operatore economico </w:t>
      </w:r>
      <w:r w:rsidR="005F064A">
        <w:rPr>
          <w:bCs/>
        </w:rPr>
        <w:t>suddetto</w:t>
      </w:r>
      <w:r w:rsidRPr="00B62A98">
        <w:rPr>
          <w:bCs/>
        </w:rPr>
        <w:t xml:space="preserve"> </w:t>
      </w:r>
      <w:r>
        <w:rPr>
          <w:bCs/>
        </w:rPr>
        <w:t>c</w:t>
      </w:r>
      <w:r w:rsidRPr="00B62A98">
        <w:rPr>
          <w:bCs/>
        </w:rPr>
        <w:t xml:space="preserve">on sede all’estero, ha proposto un’offerta pari a </w:t>
      </w:r>
      <w:r w:rsidR="005F064A">
        <w:rPr>
          <w:bCs/>
        </w:rPr>
        <w:t xml:space="preserve">USD 2795,00 </w:t>
      </w:r>
      <w:r w:rsidRPr="00B62A98">
        <w:rPr>
          <w:bCs/>
        </w:rPr>
        <w:t xml:space="preserve">oltre iva, che soddisfa le diverse esigenze dell’Amministrazione, sia in termini di </w:t>
      </w:r>
      <w:proofErr w:type="spellStart"/>
      <w:r w:rsidRPr="00B62A98">
        <w:rPr>
          <w:bCs/>
        </w:rPr>
        <w:t>qualita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affidabilita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celerita</w:t>
      </w:r>
      <w:proofErr w:type="spellEnd"/>
      <w:r w:rsidRPr="00B62A98">
        <w:rPr>
          <w:bCs/>
        </w:rPr>
        <w:t xml:space="preserve">̀, di prezzo; </w:t>
      </w:r>
    </w:p>
    <w:p w14:paraId="783F4D30" w14:textId="77777777" w:rsidR="005F064A" w:rsidRDefault="005F064A" w:rsidP="002E16B1">
      <w:pPr>
        <w:jc w:val="both"/>
        <w:rPr>
          <w:bCs/>
        </w:rPr>
      </w:pPr>
    </w:p>
    <w:p w14:paraId="267BC87D" w14:textId="77777777" w:rsidR="005F064A" w:rsidRPr="005F064A" w:rsidRDefault="005F064A" w:rsidP="005F064A">
      <w:pPr>
        <w:jc w:val="both"/>
        <w:rPr>
          <w:bCs/>
        </w:rPr>
      </w:pPr>
      <w:r w:rsidRPr="005F064A">
        <w:rPr>
          <w:b/>
        </w:rPr>
        <w:t>CONSIDERATO</w:t>
      </w:r>
      <w:r w:rsidRPr="005F064A">
        <w:rPr>
          <w:bCs/>
        </w:rPr>
        <w:t xml:space="preserve"> che, trattandosi di acquisto estero in dollari usa, l'importo dell'acquisto </w:t>
      </w:r>
      <w:proofErr w:type="spellStart"/>
      <w:r w:rsidRPr="005F064A">
        <w:rPr>
          <w:bCs/>
        </w:rPr>
        <w:t>potra</w:t>
      </w:r>
      <w:proofErr w:type="spellEnd"/>
      <w:r w:rsidRPr="005F064A">
        <w:rPr>
          <w:bCs/>
        </w:rPr>
        <w:t xml:space="preserve">̀ essere suscettibile di variazioni, in aumento e in diminuzione, a seguito del tasso di cambio del giorno in cui </w:t>
      </w:r>
      <w:proofErr w:type="gramStart"/>
      <w:r w:rsidRPr="005F064A">
        <w:rPr>
          <w:bCs/>
        </w:rPr>
        <w:t>il tesorerie</w:t>
      </w:r>
      <w:proofErr w:type="gramEnd"/>
      <w:r w:rsidRPr="005F064A">
        <w:rPr>
          <w:bCs/>
        </w:rPr>
        <w:t xml:space="preserve"> </w:t>
      </w:r>
      <w:proofErr w:type="spellStart"/>
      <w:r w:rsidRPr="005F064A">
        <w:rPr>
          <w:bCs/>
        </w:rPr>
        <w:t>effettuera</w:t>
      </w:r>
      <w:proofErr w:type="spellEnd"/>
      <w:r w:rsidRPr="005F064A">
        <w:rPr>
          <w:bCs/>
        </w:rPr>
        <w:t xml:space="preserve">̀ il pagamento; </w:t>
      </w:r>
    </w:p>
    <w:p w14:paraId="08C59D49" w14:textId="77777777" w:rsidR="002E16B1" w:rsidRPr="00B62A98" w:rsidRDefault="002E16B1" w:rsidP="002E16B1">
      <w:pPr>
        <w:jc w:val="both"/>
        <w:rPr>
          <w:bCs/>
        </w:rPr>
      </w:pPr>
    </w:p>
    <w:p w14:paraId="202FB5D7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RITENUTA</w:t>
      </w:r>
      <w:r w:rsidRPr="00B62A98">
        <w:rPr>
          <w:bCs/>
        </w:rPr>
        <w:t xml:space="preserve"> congrua la </w:t>
      </w:r>
      <w:proofErr w:type="gramStart"/>
      <w:r w:rsidRPr="00B62A98">
        <w:rPr>
          <w:bCs/>
        </w:rPr>
        <w:t>predetta</w:t>
      </w:r>
      <w:proofErr w:type="gramEnd"/>
      <w:r w:rsidRPr="00B62A98">
        <w:rPr>
          <w:bCs/>
        </w:rPr>
        <w:t xml:space="preserve"> offerta; </w:t>
      </w:r>
    </w:p>
    <w:p w14:paraId="615FB50C" w14:textId="77777777" w:rsidR="002E16B1" w:rsidRPr="00B62A98" w:rsidRDefault="002E16B1" w:rsidP="002E16B1">
      <w:pPr>
        <w:jc w:val="both"/>
        <w:rPr>
          <w:bCs/>
        </w:rPr>
      </w:pPr>
    </w:p>
    <w:p w14:paraId="2FB17330" w14:textId="77777777" w:rsidR="002E16B1" w:rsidRDefault="002E16B1" w:rsidP="002E16B1">
      <w:pPr>
        <w:jc w:val="both"/>
        <w:rPr>
          <w:bCs/>
        </w:rPr>
      </w:pPr>
      <w:r w:rsidRPr="00186892">
        <w:rPr>
          <w:b/>
        </w:rPr>
        <w:t>DATO</w:t>
      </w:r>
      <w:r w:rsidRPr="00186892">
        <w:rPr>
          <w:bCs/>
        </w:rPr>
        <w:t xml:space="preserve"> </w:t>
      </w:r>
      <w:r w:rsidRPr="00186892">
        <w:rPr>
          <w:b/>
        </w:rPr>
        <w:t>ATTO</w:t>
      </w:r>
      <w:r w:rsidRPr="00186892">
        <w:rPr>
          <w:bCs/>
        </w:rPr>
        <w:t xml:space="preserve"> che è stato rispettato il principio di rotazione di cui all’art. 49 del </w:t>
      </w:r>
      <w:proofErr w:type="spellStart"/>
      <w:r w:rsidRPr="00186892">
        <w:rPr>
          <w:bCs/>
        </w:rPr>
        <w:t>D.Lgs.</w:t>
      </w:r>
      <w:proofErr w:type="spellEnd"/>
      <w:r w:rsidRPr="00186892">
        <w:rPr>
          <w:bCs/>
        </w:rPr>
        <w:t xml:space="preserve"> n. 36/2023, in quanto il precedente appalto nello stesso settore merceologico è stato affidato ad altra impresa; </w:t>
      </w:r>
    </w:p>
    <w:p w14:paraId="459CCC82" w14:textId="77777777" w:rsidR="002E16B1" w:rsidRPr="00186892" w:rsidRDefault="002E16B1" w:rsidP="002E16B1">
      <w:pPr>
        <w:jc w:val="both"/>
        <w:rPr>
          <w:bCs/>
        </w:rPr>
      </w:pP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667C8B2A" w:rsidR="002E16B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</w:t>
      </w:r>
      <w:r>
        <w:t>a</w:t>
      </w:r>
      <w:r w:rsidR="005F064A">
        <w:t xml:space="preserve"> </w:t>
      </w:r>
      <w:proofErr w:type="spellStart"/>
      <w:r w:rsidR="005F064A">
        <w:t>Frontiers</w:t>
      </w:r>
      <w:proofErr w:type="spellEnd"/>
      <w:r w:rsidR="005F064A">
        <w:t xml:space="preserve"> Media SA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5F064A">
        <w:t>USD 2795</w:t>
      </w:r>
      <w:r>
        <w:t xml:space="preserve">,00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2E16B1">
      <w:pPr>
        <w:pStyle w:val="Paragrafoelenco"/>
        <w:jc w:val="both"/>
      </w:pPr>
    </w:p>
    <w:p w14:paraId="37393472" w14:textId="4AC0F1A4" w:rsidR="002E16B1" w:rsidRDefault="002E16B1" w:rsidP="008231F0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 xml:space="preserve">l </w:t>
      </w:r>
      <w:proofErr w:type="gramStart"/>
      <w:r>
        <w:t>Progetto</w:t>
      </w:r>
      <w:r w:rsidR="005F064A">
        <w:t xml:space="preserve"> </w:t>
      </w:r>
      <w:r w:rsidRPr="00FF2A5C">
        <w:t xml:space="preserve"> </w:t>
      </w:r>
      <w:r w:rsidR="005F064A" w:rsidRPr="005F064A">
        <w:t>ASI</w:t>
      </w:r>
      <w:proofErr w:type="gramEnd"/>
      <w:r w:rsidR="005F064A" w:rsidRPr="005F064A">
        <w:t>-2021-SALUTE_nello_SPAZIO-MAFFETTONE</w:t>
      </w:r>
      <w:r w:rsidR="005F064A">
        <w:t>;</w:t>
      </w:r>
    </w:p>
    <w:p w14:paraId="68266624" w14:textId="77777777" w:rsidR="005F064A" w:rsidRDefault="005F064A" w:rsidP="005F064A">
      <w:pPr>
        <w:pStyle w:val="Paragrafoelenco"/>
      </w:pPr>
    </w:p>
    <w:p w14:paraId="19A19D90" w14:textId="77777777" w:rsidR="005F064A" w:rsidRPr="0076049B" w:rsidRDefault="005F064A" w:rsidP="005F064A">
      <w:pPr>
        <w:pStyle w:val="Paragrafoelenco"/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63A300AC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5F064A">
        <w:t>al Prof. Maffettone P.L.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B1A2E" w14:textId="77777777" w:rsidR="00AC026D" w:rsidRDefault="00AC026D">
      <w:r>
        <w:separator/>
      </w:r>
    </w:p>
  </w:endnote>
  <w:endnote w:type="continuationSeparator" w:id="0">
    <w:p w14:paraId="4B30A01B" w14:textId="77777777" w:rsidR="00AC026D" w:rsidRDefault="00AC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DFF3" w14:textId="77777777" w:rsidR="00AC026D" w:rsidRDefault="00AC026D">
      <w:r>
        <w:rPr>
          <w:color w:val="000000"/>
        </w:rPr>
        <w:separator/>
      </w:r>
    </w:p>
  </w:footnote>
  <w:footnote w:type="continuationSeparator" w:id="0">
    <w:p w14:paraId="1A9AFDB3" w14:textId="77777777" w:rsidR="00AC026D" w:rsidRDefault="00AC0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121184"/>
    <w:rsid w:val="001B22FF"/>
    <w:rsid w:val="001B6352"/>
    <w:rsid w:val="0020174A"/>
    <w:rsid w:val="002E16B1"/>
    <w:rsid w:val="003E6FEF"/>
    <w:rsid w:val="00413C9A"/>
    <w:rsid w:val="00462542"/>
    <w:rsid w:val="004D08DD"/>
    <w:rsid w:val="004D1A72"/>
    <w:rsid w:val="00543D03"/>
    <w:rsid w:val="005975BA"/>
    <w:rsid w:val="005C5F8D"/>
    <w:rsid w:val="005F064A"/>
    <w:rsid w:val="006501C2"/>
    <w:rsid w:val="0081370F"/>
    <w:rsid w:val="00861C0C"/>
    <w:rsid w:val="0093244F"/>
    <w:rsid w:val="009823AD"/>
    <w:rsid w:val="009A0501"/>
    <w:rsid w:val="00A14D83"/>
    <w:rsid w:val="00AC026D"/>
    <w:rsid w:val="00B122AB"/>
    <w:rsid w:val="00B57356"/>
    <w:rsid w:val="00C2338D"/>
    <w:rsid w:val="00CA00E0"/>
    <w:rsid w:val="00CF5DC3"/>
    <w:rsid w:val="00D03B0C"/>
    <w:rsid w:val="00DE4FA5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17</cp:revision>
  <cp:lastPrinted>2021-09-03T07:03:00Z</cp:lastPrinted>
  <dcterms:created xsi:type="dcterms:W3CDTF">2021-09-03T06:43:00Z</dcterms:created>
  <dcterms:modified xsi:type="dcterms:W3CDTF">2024-02-01T10:21:00Z</dcterms:modified>
</cp:coreProperties>
</file>