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85508" w14:textId="43095294" w:rsidR="002665A5" w:rsidRPr="00CB3368" w:rsidRDefault="002665A5" w:rsidP="002665A5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CB3368">
        <w:rPr>
          <w:rFonts w:ascii="Titillium Web" w:hAnsi="Titillium Web"/>
          <w:b/>
          <w:bCs/>
        </w:rPr>
        <w:t>DETERMINA DI ACQUISTO N.33/TM DEL 14/03/2024</w:t>
      </w:r>
    </w:p>
    <w:p w14:paraId="5382DF0F" w14:textId="77777777" w:rsidR="002665A5" w:rsidRPr="00CB3368" w:rsidRDefault="002665A5" w:rsidP="002665A5">
      <w:pPr>
        <w:rPr>
          <w:rFonts w:ascii="Titillium Web" w:eastAsia="Calibri" w:hAnsi="Titillium Web" w:cstheme="minorHAnsi"/>
          <w:b/>
          <w:sz w:val="28"/>
          <w:szCs w:val="28"/>
        </w:rPr>
      </w:pPr>
    </w:p>
    <w:p w14:paraId="5EB42368" w14:textId="77777777" w:rsidR="002665A5" w:rsidRDefault="002665A5" w:rsidP="002665A5">
      <w:pPr>
        <w:rPr>
          <w:rFonts w:eastAsia="Calibri" w:cstheme="minorHAnsi"/>
          <w:b/>
        </w:rPr>
      </w:pPr>
    </w:p>
    <w:p w14:paraId="3FBF2845" w14:textId="77777777" w:rsidR="002665A5" w:rsidRDefault="002665A5" w:rsidP="002665A5">
      <w:pPr>
        <w:rPr>
          <w:rFonts w:eastAsia="Calibri" w:cstheme="minorHAnsi"/>
          <w:b/>
        </w:rPr>
      </w:pPr>
    </w:p>
    <w:p w14:paraId="2378B097" w14:textId="4F2F4A85" w:rsidR="002665A5" w:rsidRPr="00CB3368" w:rsidRDefault="002665A5" w:rsidP="00CB3368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Affidamento diretto, ai sensi art. 50 c. 1 lett. b del </w:t>
      </w:r>
      <w:proofErr w:type="spellStart"/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>D.Lgs</w:t>
      </w:r>
      <w:proofErr w:type="spellEnd"/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36/2023, mediante trattativa diretta sul </w:t>
      </w:r>
      <w:proofErr w:type="spellStart"/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>mepa</w:t>
      </w:r>
      <w:proofErr w:type="spellEnd"/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, per un importo contrattuale pari a € 3427,25 (IVA esclusa) per il servizio/fornitura di </w:t>
      </w:r>
      <w:r w:rsidR="00E46E4F">
        <w:rPr>
          <w:rFonts w:ascii="Titillium Web" w:eastAsia="Calibri" w:hAnsi="Titillium Web" w:cstheme="minorHAnsi"/>
          <w:b/>
          <w:bCs/>
          <w:sz w:val="20"/>
          <w:szCs w:val="20"/>
        </w:rPr>
        <w:t>prodotti</w:t>
      </w:r>
      <w:r w:rsidRPr="00CB3368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da laboratorio</w:t>
      </w:r>
    </w:p>
    <w:p w14:paraId="681B5C4E" w14:textId="2284A71C" w:rsidR="002665A5" w:rsidRPr="00CB3368" w:rsidRDefault="002665A5" w:rsidP="00CB3368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0"/>
          <w:szCs w:val="20"/>
        </w:rPr>
      </w:pPr>
      <w:r w:rsidRPr="00CB3368">
        <w:rPr>
          <w:rFonts w:ascii="Titillium Web" w:hAnsi="Titillium Web"/>
          <w:b/>
          <w:bCs/>
          <w:spacing w:val="-6"/>
          <w:sz w:val="20"/>
          <w:szCs w:val="20"/>
        </w:rPr>
        <w:t>C</w:t>
      </w:r>
      <w:r w:rsidRPr="00CB3368">
        <w:rPr>
          <w:rFonts w:ascii="Titillium Web" w:hAnsi="Titillium Web"/>
          <w:b/>
          <w:bCs/>
          <w:spacing w:val="-5"/>
          <w:sz w:val="20"/>
          <w:szCs w:val="20"/>
        </w:rPr>
        <w:t>.I</w:t>
      </w:r>
      <w:r w:rsidRPr="00CB3368">
        <w:rPr>
          <w:rFonts w:ascii="Titillium Web" w:hAnsi="Titillium Web"/>
          <w:b/>
          <w:bCs/>
          <w:spacing w:val="-3"/>
          <w:sz w:val="20"/>
          <w:szCs w:val="20"/>
        </w:rPr>
        <w:t>.</w:t>
      </w:r>
      <w:r w:rsidRPr="00CB3368">
        <w:rPr>
          <w:rFonts w:ascii="Titillium Web" w:hAnsi="Titillium Web"/>
          <w:b/>
          <w:bCs/>
          <w:spacing w:val="-7"/>
          <w:sz w:val="20"/>
          <w:szCs w:val="20"/>
        </w:rPr>
        <w:t>G</w:t>
      </w:r>
      <w:r w:rsidRPr="00CB3368">
        <w:rPr>
          <w:rFonts w:ascii="Titillium Web" w:hAnsi="Titillium Web"/>
          <w:b/>
          <w:bCs/>
          <w:sz w:val="20"/>
          <w:szCs w:val="20"/>
        </w:rPr>
        <w:t>.</w:t>
      </w:r>
      <w:r w:rsidRPr="00CB3368">
        <w:rPr>
          <w:rFonts w:ascii="Titillium Web" w:hAnsi="Titillium Web"/>
          <w:sz w:val="20"/>
          <w:szCs w:val="20"/>
        </w:rPr>
        <w:t xml:space="preserve"> </w:t>
      </w:r>
      <w:r w:rsidRPr="00CB3368">
        <w:rPr>
          <w:rFonts w:ascii="Titillium Web" w:hAnsi="Titillium Web"/>
          <w:b/>
          <w:bCs/>
          <w:sz w:val="20"/>
          <w:szCs w:val="20"/>
        </w:rPr>
        <w:t>B0B282ACCF</w:t>
      </w:r>
    </w:p>
    <w:p w14:paraId="7CB1192A" w14:textId="77777777" w:rsidR="002665A5" w:rsidRPr="002665A5" w:rsidRDefault="002665A5" w:rsidP="002665A5">
      <w:pPr>
        <w:rPr>
          <w:rFonts w:ascii="Titillium Web" w:hAnsi="Titillium Web"/>
          <w:b/>
          <w:bCs/>
        </w:rPr>
      </w:pPr>
    </w:p>
    <w:p w14:paraId="198B3A39" w14:textId="77777777" w:rsidR="002665A5" w:rsidRPr="002665A5" w:rsidRDefault="002665A5" w:rsidP="002665A5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</w:p>
    <w:p w14:paraId="0D45610C" w14:textId="77777777" w:rsidR="002665A5" w:rsidRPr="002665A5" w:rsidRDefault="002665A5" w:rsidP="002665A5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z w:val="22"/>
          <w:szCs w:val="22"/>
        </w:rPr>
      </w:pPr>
    </w:p>
    <w:p w14:paraId="39A8AFA6" w14:textId="77777777" w:rsidR="002665A5" w:rsidRPr="00CB3368" w:rsidRDefault="002665A5" w:rsidP="002665A5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CB3368">
        <w:rPr>
          <w:rFonts w:ascii="Titillium Web" w:hAnsi="Titillium Web"/>
          <w:b/>
          <w:bCs/>
        </w:rPr>
        <w:t>IL DIRETTORE DEL DIPARTIMENTO</w:t>
      </w:r>
    </w:p>
    <w:p w14:paraId="1767462E" w14:textId="77777777" w:rsidR="002665A5" w:rsidRPr="002665A5" w:rsidRDefault="002665A5" w:rsidP="002665A5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6FFC0223" w14:textId="77777777" w:rsidR="002665A5" w:rsidRPr="002665A5" w:rsidRDefault="002665A5" w:rsidP="002665A5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</w:p>
    <w:p w14:paraId="31EAF818" w14:textId="77777777" w:rsidR="002665A5" w:rsidRPr="002665A5" w:rsidRDefault="002665A5" w:rsidP="002665A5">
      <w:pPr>
        <w:jc w:val="both"/>
        <w:rPr>
          <w:rFonts w:ascii="Titillium Web" w:hAnsi="Titillium Web"/>
          <w:b/>
        </w:rPr>
      </w:pPr>
    </w:p>
    <w:p w14:paraId="1E3C8278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1265EF97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6BA53DF5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>;</w:t>
      </w:r>
    </w:p>
    <w:p w14:paraId="3D46D27F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61061A97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4237057F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53DAAF87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78CB872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3C8C9E31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CB3368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CB3368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799DA127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2F3C4FD4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CB3368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CB3368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>;</w:t>
      </w:r>
    </w:p>
    <w:p w14:paraId="37CF38D4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23C3FB6D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VISTO </w:t>
      </w:r>
      <w:r w:rsidRPr="00CB3368">
        <w:rPr>
          <w:rFonts w:ascii="Titillium Web" w:hAnsi="Titillium Web"/>
          <w:bCs/>
          <w:sz w:val="20"/>
          <w:szCs w:val="20"/>
        </w:rPr>
        <w:t>l’art. 1 co. 450 della Legge 296/2006, così come modificato dalla Legge n.145 del</w:t>
      </w:r>
      <w:r w:rsidRPr="00CB3368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CB3368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CB3368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CB3368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CB3368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CB3368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0915958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531D4927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CB3368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CB3368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CB3368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CB3368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CB3368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CB3368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CB3368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CB3368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>̀»;</w:t>
      </w:r>
    </w:p>
    <w:p w14:paraId="258C4240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10D64601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VISTO</w:t>
      </w:r>
      <w:r w:rsidRPr="00CB3368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CB3368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CB3368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CB3368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CB3368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CB3368">
        <w:rPr>
          <w:rFonts w:ascii="Titillium Web" w:hAnsi="Titillium Web"/>
          <w:b/>
          <w:sz w:val="20"/>
          <w:szCs w:val="20"/>
        </w:rPr>
        <w:t>̀ didattica</w:t>
      </w:r>
      <w:r w:rsidRPr="00CB3368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0748430C" w14:textId="77777777" w:rsidR="002665A5" w:rsidRPr="00CB3368" w:rsidRDefault="002665A5" w:rsidP="002665A5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Pr="00CB3368">
        <w:rPr>
          <w:rFonts w:ascii="Titillium Web" w:hAnsi="Titillium Web"/>
          <w:b/>
          <w:bCs/>
          <w:sz w:val="20"/>
          <w:szCs w:val="20"/>
        </w:rPr>
        <w:t>Trattativa Diretta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7A40DD0D" w14:textId="290BA58A" w:rsidR="002665A5" w:rsidRPr="00CB3368" w:rsidRDefault="002665A5" w:rsidP="002665A5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della Prof.ssa Pasquino R., con la quale chiedeva di acquistare la fornitura di prodotti 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chimici vari </w:t>
      </w:r>
      <w:r w:rsidRPr="00CB3368">
        <w:rPr>
          <w:rFonts w:ascii="Titillium Web" w:hAnsi="Titillium Web"/>
          <w:sz w:val="20"/>
          <w:szCs w:val="20"/>
        </w:rPr>
        <w:t xml:space="preserve">(come da </w:t>
      </w:r>
      <w:proofErr w:type="spellStart"/>
      <w:r w:rsidRPr="00CB3368">
        <w:rPr>
          <w:rFonts w:ascii="Titillium Web" w:hAnsi="Titillium Web"/>
          <w:sz w:val="20"/>
          <w:szCs w:val="20"/>
        </w:rPr>
        <w:t>rda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PRIN2022-EQUAFLU-PASQUINO;</w:t>
      </w:r>
    </w:p>
    <w:p w14:paraId="256D36AF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RAVVISATA, </w:t>
      </w:r>
      <w:r w:rsidRPr="00CB3368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9D78DE5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0D6B7E7C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CONSIDERATO </w:t>
      </w:r>
      <w:r w:rsidRPr="00CB3368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6FE00AEC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01100290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CONSIDERATO </w:t>
      </w:r>
      <w:r w:rsidRPr="00CB3368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E3F077B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330EEA3A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CONSIDERATO </w:t>
      </w:r>
      <w:r w:rsidRPr="00CB3368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CB3368">
        <w:rPr>
          <w:rFonts w:ascii="Titillium Web" w:hAnsi="Titillium Web"/>
          <w:b/>
          <w:sz w:val="20"/>
          <w:szCs w:val="20"/>
        </w:rPr>
        <w:t>funzionalmente destinato</w:t>
      </w:r>
      <w:r w:rsidRPr="00CB3368">
        <w:rPr>
          <w:rFonts w:ascii="Titillium Web" w:hAnsi="Titillium Web"/>
          <w:bCs/>
          <w:sz w:val="20"/>
          <w:szCs w:val="20"/>
        </w:rPr>
        <w:t xml:space="preserve"> </w:t>
      </w:r>
      <w:r w:rsidRPr="00CB3368">
        <w:rPr>
          <w:rFonts w:ascii="Titillium Web" w:hAnsi="Titillium Web"/>
          <w:b/>
          <w:sz w:val="20"/>
          <w:szCs w:val="20"/>
        </w:rPr>
        <w:t>all’attività di ricerca</w:t>
      </w:r>
      <w:r w:rsidRPr="00CB3368">
        <w:rPr>
          <w:rFonts w:ascii="Titillium Web" w:hAnsi="Titillium Web"/>
          <w:bCs/>
          <w:sz w:val="20"/>
          <w:szCs w:val="20"/>
        </w:rPr>
        <w:t>;</w:t>
      </w:r>
    </w:p>
    <w:p w14:paraId="5E3C91A1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54ABB02B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99243ED" w14:textId="03B34EE9" w:rsidR="002665A5" w:rsidRPr="00CB3368" w:rsidRDefault="002665A5" w:rsidP="002665A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a seguito di indagine di mercato, è stato individuato l’operatore Di Giovanni </w:t>
      </w:r>
      <w:proofErr w:type="spellStart"/>
      <w:r w:rsidRPr="00CB3368">
        <w:rPr>
          <w:rFonts w:ascii="Titillium Web" w:hAnsi="Titillium Web"/>
          <w:sz w:val="20"/>
          <w:szCs w:val="20"/>
        </w:rPr>
        <w:t>srl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iscritto al MEPA nella categoria di riferimento;</w:t>
      </w:r>
    </w:p>
    <w:p w14:paraId="5B44C0ED" w14:textId="77777777" w:rsidR="002665A5" w:rsidRPr="00CB3368" w:rsidRDefault="002665A5" w:rsidP="002665A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CONSIDERATA </w:t>
      </w:r>
      <w:r w:rsidRPr="00CB3368">
        <w:rPr>
          <w:rFonts w:ascii="Titillium Web" w:hAnsi="Titillium Web"/>
          <w:sz w:val="20"/>
          <w:szCs w:val="20"/>
        </w:rPr>
        <w:t xml:space="preserve">la </w:t>
      </w:r>
      <w:proofErr w:type="spellStart"/>
      <w:r w:rsidRPr="00CB3368">
        <w:rPr>
          <w:rFonts w:ascii="Titillium Web" w:hAnsi="Titillium Web"/>
          <w:sz w:val="20"/>
          <w:szCs w:val="20"/>
        </w:rPr>
        <w:t>possibilita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02C2118D" w14:textId="77777777" w:rsidR="002665A5" w:rsidRPr="00CB3368" w:rsidRDefault="002665A5" w:rsidP="002665A5">
      <w:pPr>
        <w:jc w:val="both"/>
        <w:rPr>
          <w:rFonts w:ascii="Titillium Web" w:hAnsi="Titillium Web"/>
          <w:b/>
          <w:sz w:val="20"/>
          <w:szCs w:val="20"/>
        </w:rPr>
      </w:pPr>
    </w:p>
    <w:p w14:paraId="6A27F21C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lastRenderedPageBreak/>
        <w:t>CONSIDERATO</w:t>
      </w:r>
      <w:r w:rsidRPr="00CB3368">
        <w:rPr>
          <w:rFonts w:ascii="Titillium Web" w:hAnsi="Titillium Web"/>
          <w:bCs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opportunita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19801C9B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62D61729" w14:textId="06999013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bCs/>
          <w:sz w:val="20"/>
          <w:szCs w:val="20"/>
        </w:rPr>
        <w:t xml:space="preserve"> l’offerta presentata tramite MEPA, T.D. n. 4110845 dalla ditta Di Giovanni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srl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 per un totale complessivo di € 3427,25 oltre iva come per legge; </w:t>
      </w:r>
    </w:p>
    <w:p w14:paraId="4A436A38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</w:p>
    <w:p w14:paraId="174EB685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41BCCD6E" w14:textId="77777777" w:rsidR="002665A5" w:rsidRPr="00CB3368" w:rsidRDefault="002665A5" w:rsidP="002665A5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0321C8E2" w14:textId="77777777" w:rsidR="002665A5" w:rsidRPr="00CB3368" w:rsidRDefault="002665A5" w:rsidP="002665A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42244A5D" w14:textId="77777777" w:rsidR="002665A5" w:rsidRPr="00CB3368" w:rsidRDefault="002665A5" w:rsidP="002665A5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 xml:space="preserve">CONSIDERATI </w:t>
      </w:r>
      <w:r w:rsidRPr="00CB3368">
        <w:rPr>
          <w:rFonts w:ascii="Titillium Web" w:hAnsi="Titillium Web"/>
          <w:bCs/>
          <w:sz w:val="20"/>
          <w:szCs w:val="20"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CB3368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bCs/>
          <w:sz w:val="20"/>
          <w:szCs w:val="20"/>
        </w:rPr>
        <w:t xml:space="preserve"> n. 36/2023;</w:t>
      </w:r>
    </w:p>
    <w:p w14:paraId="0545977A" w14:textId="77777777" w:rsidR="002665A5" w:rsidRPr="00CB3368" w:rsidRDefault="002665A5" w:rsidP="002665A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9D0C496" w14:textId="77777777" w:rsidR="002665A5" w:rsidRPr="00CB3368" w:rsidRDefault="002665A5" w:rsidP="002665A5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3912A135" w14:textId="77777777" w:rsidR="002665A5" w:rsidRPr="00CB3368" w:rsidRDefault="002665A5" w:rsidP="002665A5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1ABF4B9E" w14:textId="77777777" w:rsidR="002665A5" w:rsidRPr="00CB3368" w:rsidRDefault="002665A5" w:rsidP="002665A5">
      <w:pPr>
        <w:pStyle w:val="Corpotesto"/>
        <w:spacing w:line="252" w:lineRule="exact"/>
        <w:ind w:left="0" w:right="116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37C4AC50" w14:textId="77777777" w:rsidR="002665A5" w:rsidRPr="00CB3368" w:rsidRDefault="002665A5" w:rsidP="002665A5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4"/>
          <w:szCs w:val="24"/>
          <w:lang w:val="it-IT"/>
        </w:rPr>
      </w:pPr>
      <w:r w:rsidRPr="00CB3368">
        <w:rPr>
          <w:rFonts w:ascii="Titillium Web" w:hAnsi="Titillium Web" w:cs="Times New Roman"/>
          <w:b/>
          <w:bCs/>
          <w:sz w:val="24"/>
          <w:szCs w:val="24"/>
          <w:lang w:val="it-IT"/>
        </w:rPr>
        <w:t>DETERMINA</w:t>
      </w:r>
    </w:p>
    <w:p w14:paraId="0F135095" w14:textId="77777777" w:rsidR="002665A5" w:rsidRPr="00CB3368" w:rsidRDefault="002665A5" w:rsidP="002665A5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73071D99" w14:textId="77777777" w:rsidR="002665A5" w:rsidRPr="00CB3368" w:rsidRDefault="002665A5" w:rsidP="002665A5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73075CA2" w14:textId="77777777" w:rsidR="002665A5" w:rsidRPr="00CB3368" w:rsidRDefault="002665A5" w:rsidP="002665A5">
      <w:pPr>
        <w:pStyle w:val="Corpotesto"/>
        <w:spacing w:line="252" w:lineRule="exact"/>
        <w:ind w:left="0" w:right="116"/>
        <w:jc w:val="center"/>
        <w:rPr>
          <w:rFonts w:ascii="Titillium Web" w:hAnsi="Titillium Web" w:cs="Times New Roman"/>
          <w:b/>
          <w:bCs/>
          <w:sz w:val="24"/>
          <w:szCs w:val="24"/>
          <w:lang w:val="it-IT"/>
        </w:rPr>
      </w:pPr>
    </w:p>
    <w:p w14:paraId="7C799BF9" w14:textId="77777777" w:rsidR="002665A5" w:rsidRPr="00CB3368" w:rsidRDefault="002665A5" w:rsidP="002665A5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0"/>
          <w:szCs w:val="20"/>
          <w:lang w:val="it-IT"/>
        </w:rPr>
      </w:pPr>
      <w:r w:rsidRPr="00CB3368">
        <w:rPr>
          <w:rFonts w:ascii="Titillium Web" w:hAnsi="Titillium Web" w:cs="Times New Roman"/>
          <w:sz w:val="20"/>
          <w:szCs w:val="20"/>
          <w:lang w:val="it-IT"/>
        </w:rPr>
        <w:t>Per le motivazioni indicate in premessa:</w:t>
      </w:r>
    </w:p>
    <w:p w14:paraId="606199AA" w14:textId="77777777" w:rsidR="002665A5" w:rsidRPr="00CB3368" w:rsidRDefault="002665A5" w:rsidP="002665A5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0"/>
          <w:szCs w:val="20"/>
          <w:lang w:val="it-IT"/>
        </w:rPr>
      </w:pPr>
    </w:p>
    <w:p w14:paraId="1B50F27D" w14:textId="77777777" w:rsidR="002665A5" w:rsidRPr="00CB3368" w:rsidRDefault="002665A5" w:rsidP="002665A5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0"/>
          <w:szCs w:val="20"/>
          <w:lang w:val="it-IT"/>
        </w:rPr>
      </w:pPr>
    </w:p>
    <w:p w14:paraId="0B737630" w14:textId="77777777" w:rsidR="002665A5" w:rsidRPr="00CB3368" w:rsidRDefault="002665A5" w:rsidP="002665A5">
      <w:pPr>
        <w:pStyle w:val="Corpotesto"/>
        <w:spacing w:line="252" w:lineRule="exact"/>
        <w:ind w:left="0" w:right="116"/>
        <w:jc w:val="both"/>
        <w:rPr>
          <w:rFonts w:ascii="Titillium Web" w:hAnsi="Titillium Web" w:cs="Times New Roman"/>
          <w:sz w:val="20"/>
          <w:szCs w:val="20"/>
          <w:lang w:val="it-IT"/>
        </w:rPr>
      </w:pPr>
    </w:p>
    <w:p w14:paraId="6789BB91" w14:textId="73BC2353" w:rsidR="002665A5" w:rsidRPr="00CB3368" w:rsidRDefault="002665A5" w:rsidP="002665A5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 alla ditta Di Giovanni </w:t>
      </w:r>
      <w:proofErr w:type="spellStart"/>
      <w:r w:rsidRPr="00CB3368">
        <w:rPr>
          <w:rFonts w:ascii="Titillium Web" w:hAnsi="Titillium Web"/>
          <w:sz w:val="20"/>
          <w:szCs w:val="20"/>
        </w:rPr>
        <w:t>srl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tramite </w:t>
      </w:r>
      <w:proofErr w:type="spellStart"/>
      <w:r w:rsidRPr="00CB3368">
        <w:rPr>
          <w:rFonts w:ascii="Titillium Web" w:hAnsi="Titillium Web"/>
          <w:sz w:val="20"/>
          <w:szCs w:val="20"/>
        </w:rPr>
        <w:t>Trattatvia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Diretta sul MEPA, il servizio/fornitura in oggetto per un importo di € 3427,25 iva esclusa;</w:t>
      </w:r>
    </w:p>
    <w:p w14:paraId="29EDA95B" w14:textId="77777777" w:rsidR="002665A5" w:rsidRPr="00CB3368" w:rsidRDefault="002665A5" w:rsidP="002665A5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7CC264C" w14:textId="2AED0776" w:rsidR="002665A5" w:rsidRPr="00CB3368" w:rsidRDefault="002665A5" w:rsidP="005F41FE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>di stabilire che il costo complessivo dell’affidamento graverà sul Progetto PRIN2022-EQUAFLU-PASQUINO;</w:t>
      </w:r>
    </w:p>
    <w:p w14:paraId="4DE62393" w14:textId="77777777" w:rsidR="002665A5" w:rsidRPr="00CB3368" w:rsidRDefault="002665A5" w:rsidP="002665A5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0EFA2CF" w14:textId="77777777" w:rsidR="002665A5" w:rsidRPr="00CB3368" w:rsidRDefault="002665A5" w:rsidP="002665A5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445A1F6" w14:textId="77777777" w:rsidR="002665A5" w:rsidRPr="00CB3368" w:rsidRDefault="002665A5" w:rsidP="002665A5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0E632E24" w14:textId="77777777" w:rsidR="002665A5" w:rsidRPr="00CB3368" w:rsidRDefault="002665A5" w:rsidP="002665A5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0DEDD168" w14:textId="77777777" w:rsidR="002665A5" w:rsidRPr="00CB3368" w:rsidRDefault="002665A5" w:rsidP="002665A5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7872A57" w14:textId="3658AE90" w:rsidR="002665A5" w:rsidRPr="00CB3368" w:rsidRDefault="002665A5" w:rsidP="002665A5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alla </w:t>
      </w:r>
      <w:proofErr w:type="spellStart"/>
      <w:r w:rsidRPr="00CB3368">
        <w:rPr>
          <w:rFonts w:ascii="Titillium Web" w:hAnsi="Titillium Web"/>
          <w:sz w:val="20"/>
          <w:szCs w:val="20"/>
        </w:rPr>
        <w:t>Prof.sssa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Pasquino R., docente in servizio presso il DICMAPI;</w:t>
      </w:r>
    </w:p>
    <w:p w14:paraId="17704837" w14:textId="77777777" w:rsidR="002665A5" w:rsidRPr="00CB3368" w:rsidRDefault="002665A5" w:rsidP="002665A5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98F1C27" w14:textId="77777777" w:rsidR="002665A5" w:rsidRPr="00CB3368" w:rsidRDefault="002665A5" w:rsidP="002665A5">
      <w:pPr>
        <w:pStyle w:val="Paragrafoelenco"/>
        <w:numPr>
          <w:ilvl w:val="0"/>
          <w:numId w:val="8"/>
        </w:num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1237EA86" w14:textId="77777777" w:rsidR="002665A5" w:rsidRPr="00CB3368" w:rsidRDefault="002665A5" w:rsidP="002665A5">
      <w:pPr>
        <w:pStyle w:val="Corpotesto"/>
        <w:spacing w:line="252" w:lineRule="exact"/>
        <w:ind w:left="0" w:right="116"/>
        <w:jc w:val="both"/>
        <w:rPr>
          <w:rFonts w:ascii="Titillium Web" w:hAnsi="Titillium Web"/>
          <w:sz w:val="20"/>
          <w:szCs w:val="20"/>
          <w:lang w:val="it-IT"/>
        </w:rPr>
      </w:pPr>
    </w:p>
    <w:p w14:paraId="062CCECE" w14:textId="77777777" w:rsidR="002665A5" w:rsidRPr="00CB3368" w:rsidRDefault="002665A5" w:rsidP="00CB3368">
      <w:pPr>
        <w:pStyle w:val="Corpotesto"/>
        <w:spacing w:line="252" w:lineRule="exact"/>
        <w:ind w:left="6923" w:right="116" w:firstLine="157"/>
        <w:jc w:val="both"/>
        <w:rPr>
          <w:rFonts w:ascii="Titillium Web" w:hAnsi="Titillium Web" w:cs="Times New Roman"/>
          <w:sz w:val="20"/>
          <w:szCs w:val="20"/>
          <w:lang w:val="it-IT"/>
        </w:rPr>
      </w:pPr>
      <w:r w:rsidRPr="00CB3368">
        <w:rPr>
          <w:rFonts w:ascii="Titillium Web" w:hAnsi="Titillium Web" w:cs="Times New Roman"/>
          <w:sz w:val="20"/>
          <w:szCs w:val="20"/>
          <w:lang w:val="it-IT"/>
        </w:rPr>
        <w:t>Il Direttore</w:t>
      </w:r>
    </w:p>
    <w:p w14:paraId="00066A30" w14:textId="435C4D48" w:rsidR="002665A5" w:rsidRPr="00CB3368" w:rsidRDefault="002665A5" w:rsidP="002665A5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  <w:lang w:val="it-IT"/>
        </w:rPr>
      </w:pPr>
      <w:r w:rsidRPr="00CB3368">
        <w:rPr>
          <w:rFonts w:ascii="Titillium Web" w:hAnsi="Titillium Web" w:cs="Times New Roman"/>
          <w:sz w:val="20"/>
          <w:szCs w:val="20"/>
          <w:lang w:val="it-IT"/>
        </w:rPr>
        <w:t xml:space="preserve">            </w:t>
      </w:r>
      <w:r w:rsidR="00CB3368">
        <w:rPr>
          <w:rFonts w:ascii="Titillium Web" w:hAnsi="Titillium Web" w:cs="Times New Roman"/>
          <w:sz w:val="20"/>
          <w:szCs w:val="20"/>
          <w:lang w:val="it-IT"/>
        </w:rPr>
        <w:tab/>
      </w:r>
      <w:r w:rsidR="00CB3368">
        <w:rPr>
          <w:rFonts w:ascii="Titillium Web" w:hAnsi="Titillium Web" w:cs="Times New Roman"/>
          <w:sz w:val="20"/>
          <w:szCs w:val="20"/>
          <w:lang w:val="it-IT"/>
        </w:rPr>
        <w:tab/>
      </w:r>
      <w:r w:rsidRPr="00CB3368">
        <w:rPr>
          <w:rFonts w:ascii="Titillium Web" w:hAnsi="Titillium Web" w:cs="Times New Roman"/>
          <w:sz w:val="20"/>
          <w:szCs w:val="20"/>
          <w:lang w:val="it-IT"/>
        </w:rPr>
        <w:t xml:space="preserve"> (Prof. Giuseppe </w:t>
      </w:r>
      <w:proofErr w:type="spellStart"/>
      <w:r w:rsidRPr="00CB3368">
        <w:rPr>
          <w:rFonts w:ascii="Titillium Web" w:hAnsi="Titillium Web" w:cs="Times New Roman"/>
          <w:sz w:val="20"/>
          <w:szCs w:val="20"/>
          <w:lang w:val="it-IT"/>
        </w:rPr>
        <w:t>Mensitieri</w:t>
      </w:r>
      <w:proofErr w:type="spellEnd"/>
      <w:r w:rsidRPr="00CB3368">
        <w:rPr>
          <w:rFonts w:ascii="Titillium Web" w:hAnsi="Titillium Web" w:cs="Times New Roman"/>
          <w:sz w:val="20"/>
          <w:szCs w:val="20"/>
          <w:lang w:val="it-IT"/>
        </w:rPr>
        <w:t>)</w:t>
      </w:r>
    </w:p>
    <w:p w14:paraId="11247381" w14:textId="77777777" w:rsidR="002665A5" w:rsidRPr="00CB3368" w:rsidRDefault="002665A5" w:rsidP="002665A5">
      <w:pPr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sz w:val="20"/>
          <w:szCs w:val="20"/>
        </w:rPr>
        <w:t xml:space="preserve"> </w:t>
      </w:r>
    </w:p>
    <w:p w14:paraId="3E6FDAF4" w14:textId="77777777" w:rsidR="002665A5" w:rsidRPr="00CB3368" w:rsidRDefault="002665A5" w:rsidP="002665A5">
      <w:pPr>
        <w:jc w:val="both"/>
        <w:rPr>
          <w:rFonts w:ascii="Titillium Web" w:hAnsi="Titillium Web"/>
        </w:rPr>
      </w:pPr>
    </w:p>
    <w:p w14:paraId="642FA7E3" w14:textId="77777777" w:rsidR="002665A5" w:rsidRPr="00CB3368" w:rsidRDefault="002665A5" w:rsidP="002665A5">
      <w:pPr>
        <w:rPr>
          <w:rFonts w:ascii="Titillium Web" w:hAnsi="Titillium Web"/>
        </w:rPr>
      </w:pPr>
    </w:p>
    <w:p w14:paraId="134890A6" w14:textId="77777777" w:rsidR="002665A5" w:rsidRPr="00CB3368" w:rsidRDefault="002665A5" w:rsidP="002665A5">
      <w:pPr>
        <w:rPr>
          <w:rFonts w:ascii="Titillium Web" w:hAnsi="Titillium Web"/>
        </w:rPr>
      </w:pPr>
      <w:r w:rsidRPr="00CB3368">
        <w:rPr>
          <w:rFonts w:ascii="Titillium Web" w:hAnsi="Titillium Web"/>
        </w:rPr>
        <w:t xml:space="preserve"> </w:t>
      </w:r>
    </w:p>
    <w:p w14:paraId="299373A0" w14:textId="77777777" w:rsidR="00944A0B" w:rsidRPr="00CB3368" w:rsidRDefault="00944A0B" w:rsidP="004C3634">
      <w:pPr>
        <w:tabs>
          <w:tab w:val="left" w:pos="1172"/>
        </w:tabs>
        <w:jc w:val="both"/>
        <w:rPr>
          <w:rFonts w:ascii="Titillium Web" w:eastAsia="Calibri" w:hAnsi="Titillium Web" w:cs="Times New Roman"/>
        </w:rPr>
      </w:pPr>
    </w:p>
    <w:sectPr w:rsidR="00944A0B" w:rsidRPr="00CB3368" w:rsidSect="00CC520F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E5F7" w14:textId="77777777" w:rsidR="00CC520F" w:rsidRDefault="00CC520F" w:rsidP="000151A3">
      <w:r>
        <w:separator/>
      </w:r>
    </w:p>
  </w:endnote>
  <w:endnote w:type="continuationSeparator" w:id="0">
    <w:p w14:paraId="26C94603" w14:textId="77777777" w:rsidR="00CC520F" w:rsidRDefault="00CC520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tillium Web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18AF" w14:textId="77777777" w:rsidR="00CC520F" w:rsidRDefault="00CC520F" w:rsidP="000151A3">
      <w:r>
        <w:separator/>
      </w:r>
    </w:p>
  </w:footnote>
  <w:footnote w:type="continuationSeparator" w:id="0">
    <w:p w14:paraId="0559098A" w14:textId="77777777" w:rsidR="00CC520F" w:rsidRDefault="00CC520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7219F86C" w:rsidR="00C00BBC" w:rsidRPr="002F134E" w:rsidRDefault="00C00BBC" w:rsidP="00880C06">
    <w:pPr>
      <w:jc w:val="center"/>
      <w:rPr>
        <w:rFonts w:ascii="Titillium Web" w:hAnsi="Titillium Web" w:cstheme="minorHAnsi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2"/>
  </w:num>
  <w:num w:numId="3" w16cid:durableId="1341346522">
    <w:abstractNumId w:val="3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4"/>
  </w:num>
  <w:num w:numId="7" w16cid:durableId="1032651950">
    <w:abstractNumId w:val="1"/>
  </w:num>
  <w:num w:numId="8" w16cid:durableId="1460143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0FBE"/>
    <w:rsid w:val="00024365"/>
    <w:rsid w:val="00052635"/>
    <w:rsid w:val="0008633C"/>
    <w:rsid w:val="000D6665"/>
    <w:rsid w:val="000E1564"/>
    <w:rsid w:val="000F7D32"/>
    <w:rsid w:val="00106D4A"/>
    <w:rsid w:val="0011116F"/>
    <w:rsid w:val="00115F6F"/>
    <w:rsid w:val="00124132"/>
    <w:rsid w:val="001243DA"/>
    <w:rsid w:val="00150200"/>
    <w:rsid w:val="00174A5D"/>
    <w:rsid w:val="00174B0E"/>
    <w:rsid w:val="00183F5F"/>
    <w:rsid w:val="00192E6D"/>
    <w:rsid w:val="001C33FC"/>
    <w:rsid w:val="0025066C"/>
    <w:rsid w:val="0025147A"/>
    <w:rsid w:val="00260491"/>
    <w:rsid w:val="00265F41"/>
    <w:rsid w:val="002665A5"/>
    <w:rsid w:val="002856BF"/>
    <w:rsid w:val="0029390B"/>
    <w:rsid w:val="002B0115"/>
    <w:rsid w:val="002D494A"/>
    <w:rsid w:val="002F134E"/>
    <w:rsid w:val="002F1363"/>
    <w:rsid w:val="002F1BDE"/>
    <w:rsid w:val="002F2967"/>
    <w:rsid w:val="002F4BC9"/>
    <w:rsid w:val="003568A6"/>
    <w:rsid w:val="003648E6"/>
    <w:rsid w:val="003B429A"/>
    <w:rsid w:val="003E33E3"/>
    <w:rsid w:val="003E7D82"/>
    <w:rsid w:val="004702D4"/>
    <w:rsid w:val="0047773D"/>
    <w:rsid w:val="00480E85"/>
    <w:rsid w:val="0049565D"/>
    <w:rsid w:val="004C3634"/>
    <w:rsid w:val="005238C5"/>
    <w:rsid w:val="00542205"/>
    <w:rsid w:val="00572F05"/>
    <w:rsid w:val="005736BE"/>
    <w:rsid w:val="00583F10"/>
    <w:rsid w:val="005E3577"/>
    <w:rsid w:val="00602395"/>
    <w:rsid w:val="00671173"/>
    <w:rsid w:val="00677D54"/>
    <w:rsid w:val="00691AEA"/>
    <w:rsid w:val="006B0A83"/>
    <w:rsid w:val="006C2B1F"/>
    <w:rsid w:val="00725B6E"/>
    <w:rsid w:val="007277AA"/>
    <w:rsid w:val="0074756F"/>
    <w:rsid w:val="007546D0"/>
    <w:rsid w:val="007556FA"/>
    <w:rsid w:val="00763652"/>
    <w:rsid w:val="00775B67"/>
    <w:rsid w:val="007822AE"/>
    <w:rsid w:val="00785883"/>
    <w:rsid w:val="007D4A99"/>
    <w:rsid w:val="007D6F62"/>
    <w:rsid w:val="00806E33"/>
    <w:rsid w:val="00821EFF"/>
    <w:rsid w:val="00863788"/>
    <w:rsid w:val="00880C06"/>
    <w:rsid w:val="008819B2"/>
    <w:rsid w:val="00891A05"/>
    <w:rsid w:val="008B0FF9"/>
    <w:rsid w:val="008B6F49"/>
    <w:rsid w:val="008F688A"/>
    <w:rsid w:val="00926173"/>
    <w:rsid w:val="00931B68"/>
    <w:rsid w:val="00944A0B"/>
    <w:rsid w:val="00947CBE"/>
    <w:rsid w:val="0095466F"/>
    <w:rsid w:val="00965EAC"/>
    <w:rsid w:val="0097476C"/>
    <w:rsid w:val="00997790"/>
    <w:rsid w:val="009C5FEC"/>
    <w:rsid w:val="009E35AD"/>
    <w:rsid w:val="009F2615"/>
    <w:rsid w:val="00A30076"/>
    <w:rsid w:val="00A46A59"/>
    <w:rsid w:val="00AA1B90"/>
    <w:rsid w:val="00AB7230"/>
    <w:rsid w:val="00AC554D"/>
    <w:rsid w:val="00AE7574"/>
    <w:rsid w:val="00B00D6D"/>
    <w:rsid w:val="00B0269C"/>
    <w:rsid w:val="00B202EE"/>
    <w:rsid w:val="00B46C6C"/>
    <w:rsid w:val="00B63D6F"/>
    <w:rsid w:val="00B86763"/>
    <w:rsid w:val="00B95469"/>
    <w:rsid w:val="00BA434D"/>
    <w:rsid w:val="00BA6D92"/>
    <w:rsid w:val="00BB0D1C"/>
    <w:rsid w:val="00BE17A6"/>
    <w:rsid w:val="00BF5770"/>
    <w:rsid w:val="00C00BBC"/>
    <w:rsid w:val="00C23C4D"/>
    <w:rsid w:val="00C268EB"/>
    <w:rsid w:val="00C44F66"/>
    <w:rsid w:val="00C675BC"/>
    <w:rsid w:val="00C67C7D"/>
    <w:rsid w:val="00C82057"/>
    <w:rsid w:val="00CA1336"/>
    <w:rsid w:val="00CA27EF"/>
    <w:rsid w:val="00CB3368"/>
    <w:rsid w:val="00CB34D3"/>
    <w:rsid w:val="00CC520F"/>
    <w:rsid w:val="00CE6E2E"/>
    <w:rsid w:val="00CF27FF"/>
    <w:rsid w:val="00CF2B9A"/>
    <w:rsid w:val="00CF3ADF"/>
    <w:rsid w:val="00D03E5D"/>
    <w:rsid w:val="00D05AAD"/>
    <w:rsid w:val="00D13BB5"/>
    <w:rsid w:val="00D279C6"/>
    <w:rsid w:val="00D45FBF"/>
    <w:rsid w:val="00D461D7"/>
    <w:rsid w:val="00D50631"/>
    <w:rsid w:val="00D84866"/>
    <w:rsid w:val="00DC094B"/>
    <w:rsid w:val="00DC1AA6"/>
    <w:rsid w:val="00DC7A68"/>
    <w:rsid w:val="00DE29C3"/>
    <w:rsid w:val="00DF0053"/>
    <w:rsid w:val="00DF6212"/>
    <w:rsid w:val="00DF6D6D"/>
    <w:rsid w:val="00E04AD1"/>
    <w:rsid w:val="00E13BD4"/>
    <w:rsid w:val="00E46E4F"/>
    <w:rsid w:val="00E65733"/>
    <w:rsid w:val="00E66A4B"/>
    <w:rsid w:val="00E90519"/>
    <w:rsid w:val="00EC166F"/>
    <w:rsid w:val="00EE33BE"/>
    <w:rsid w:val="00EF428E"/>
    <w:rsid w:val="00F03BA1"/>
    <w:rsid w:val="00F10F3C"/>
    <w:rsid w:val="00F33BD7"/>
    <w:rsid w:val="00F630B1"/>
    <w:rsid w:val="00F73078"/>
    <w:rsid w:val="00F876F6"/>
    <w:rsid w:val="00F87F08"/>
    <w:rsid w:val="00F93D6E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665A5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665A5"/>
    <w:rPr>
      <w:rFonts w:ascii="Arial" w:eastAsia="Arial" w:hAnsi="Arial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665A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127</cp:revision>
  <cp:lastPrinted>2024-03-15T15:09:00Z</cp:lastPrinted>
  <dcterms:created xsi:type="dcterms:W3CDTF">2022-08-04T15:31:00Z</dcterms:created>
  <dcterms:modified xsi:type="dcterms:W3CDTF">2024-03-22T12:11:00Z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2024-02-13T14:34:02Z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629adf7f-4e45-47f8-8724-d90f1be6bbf7</vt:lpwstr>
  </property>
  <property fmtid="{D5CDD505-2E9C-101B-9397-08002B2CF9AE}" pid="10" name="MSIP_Label_2ad0b24d-6422-44b0-b3de-abb3a9e8c81a_ContentBits">
    <vt:lpwstr>0</vt:lpwstr>
  </property>
</Properties>
</file>