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8F0F8B" w14:textId="77777777" w:rsidR="002362DE" w:rsidRDefault="002362DE" w:rsidP="00D87B6D"/>
    <w:p w14:paraId="43F045EF" w14:textId="77777777" w:rsidR="00A2341D" w:rsidRDefault="00A2341D" w:rsidP="00D87B6D"/>
    <w:p w14:paraId="5BB34359" w14:textId="58DE56F2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 DI ACQUISTO N</w:t>
      </w:r>
      <w:r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.</w:t>
      </w:r>
      <w:r w:rsidR="00B90C31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1</w:t>
      </w:r>
      <w:r w:rsidR="00DC4B60">
        <w:rPr>
          <w:rFonts w:ascii="Times New Roman" w:eastAsia="Times New Roman" w:hAnsi="Times New Roman"/>
          <w:b/>
          <w:sz w:val="24"/>
          <w:szCs w:val="24"/>
          <w:lang w:eastAsia="it-IT"/>
        </w:rPr>
        <w:t>9</w:t>
      </w:r>
      <w:r w:rsidR="00FC7B80">
        <w:rPr>
          <w:rFonts w:ascii="Times New Roman" w:eastAsia="Times New Roman" w:hAnsi="Times New Roman"/>
          <w:b/>
          <w:sz w:val="24"/>
          <w:szCs w:val="24"/>
          <w:lang w:eastAsia="it-IT"/>
        </w:rPr>
        <w:t>3</w:t>
      </w:r>
      <w:r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/TM DEL </w:t>
      </w:r>
      <w:r w:rsidR="00337BA6">
        <w:rPr>
          <w:rFonts w:ascii="Times New Roman" w:eastAsia="Times New Roman" w:hAnsi="Times New Roman"/>
          <w:b/>
          <w:sz w:val="24"/>
          <w:szCs w:val="24"/>
          <w:lang w:eastAsia="it-IT"/>
        </w:rPr>
        <w:t>30</w:t>
      </w:r>
      <w:r w:rsidR="00ED2220">
        <w:rPr>
          <w:rFonts w:ascii="Times New Roman" w:eastAsia="Times New Roman" w:hAnsi="Times New Roman"/>
          <w:b/>
          <w:sz w:val="24"/>
          <w:szCs w:val="24"/>
          <w:lang w:eastAsia="it-IT"/>
        </w:rPr>
        <w:t>/1</w:t>
      </w:r>
      <w:r w:rsidR="00DF2E8E">
        <w:rPr>
          <w:rFonts w:ascii="Times New Roman" w:eastAsia="Times New Roman" w:hAnsi="Times New Roman"/>
          <w:b/>
          <w:sz w:val="24"/>
          <w:szCs w:val="24"/>
          <w:lang w:eastAsia="it-IT"/>
        </w:rPr>
        <w:t>2</w:t>
      </w:r>
      <w:r w:rsidR="00B90C31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/2024</w:t>
      </w:r>
    </w:p>
    <w:p w14:paraId="1E46A7FB" w14:textId="77777777" w:rsidR="00F118B7" w:rsidRPr="00A2341D" w:rsidRDefault="00F118B7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072B89B9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26DC64F5" w14:textId="229B9C6C" w:rsidR="00C50E96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OGGETTO: Affidamento diretto, ai sensi art. 50 c. 1 lett. b del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D.Lgs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36/2023, mediante 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trattativa</w:t>
      </w:r>
      <w:r w:rsidR="00ED2220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dirett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a</w:t>
      </w:r>
      <w:r w:rsidR="00C86B8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mepa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, per un importo contrattuale pari a €</w:t>
      </w:r>
      <w:r w:rsidR="0084423A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FC7B80">
        <w:rPr>
          <w:rFonts w:ascii="Times New Roman" w:eastAsia="Times New Roman" w:hAnsi="Times New Roman"/>
          <w:b/>
          <w:sz w:val="24"/>
          <w:szCs w:val="24"/>
          <w:lang w:eastAsia="it-IT"/>
        </w:rPr>
        <w:t>450,00</w:t>
      </w:r>
      <w:r w:rsidR="002630C3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(IVA esclusa) per il servizio/fornitura</w:t>
      </w:r>
      <w:r w:rsidR="0039132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A410B0">
        <w:rPr>
          <w:rFonts w:ascii="Times New Roman" w:eastAsia="Times New Roman" w:hAnsi="Times New Roman"/>
          <w:b/>
          <w:sz w:val="24"/>
          <w:szCs w:val="24"/>
          <w:lang w:eastAsia="it-IT"/>
        </w:rPr>
        <w:t>di</w:t>
      </w:r>
      <w:r w:rsidR="002630C3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materiale da laboratorio</w:t>
      </w:r>
    </w:p>
    <w:p w14:paraId="254E3E56" w14:textId="7925181A" w:rsidR="00BA42EA" w:rsidRPr="00DC4B60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DC4B60">
        <w:rPr>
          <w:rFonts w:ascii="Times New Roman" w:eastAsia="Times New Roman" w:hAnsi="Times New Roman"/>
          <w:b/>
          <w:sz w:val="24"/>
          <w:szCs w:val="24"/>
          <w:lang w:eastAsia="it-IT"/>
        </w:rPr>
        <w:t>C.I.G</w:t>
      </w:r>
      <w:r w:rsidR="00625536" w:rsidRPr="00DC4B60">
        <w:rPr>
          <w:rFonts w:ascii="Times New Roman" w:eastAsia="Times New Roman" w:hAnsi="Times New Roman"/>
          <w:b/>
          <w:sz w:val="24"/>
          <w:szCs w:val="24"/>
          <w:lang w:eastAsia="it-IT"/>
        </w:rPr>
        <w:t>.</w:t>
      </w:r>
      <w:r w:rsidR="00DC4B60" w:rsidRPr="00337BA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FC7B80" w:rsidRPr="00FC7B80">
        <w:rPr>
          <w:rFonts w:ascii="Times New Roman" w:eastAsia="Times New Roman" w:hAnsi="Times New Roman"/>
          <w:b/>
          <w:sz w:val="24"/>
          <w:szCs w:val="24"/>
          <w:lang w:eastAsia="it-IT"/>
        </w:rPr>
        <w:t>B5023C57AF</w:t>
      </w:r>
    </w:p>
    <w:p w14:paraId="794DCF66" w14:textId="77777777" w:rsidR="00A2341D" w:rsidRPr="00DC4B60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66B3E753" w14:textId="77777777" w:rsidR="00A2341D" w:rsidRPr="00DC4B60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391A6C39" w14:textId="6A80B530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IL DIRETTORE DEL DIPARTIMENTO</w:t>
      </w:r>
    </w:p>
    <w:p w14:paraId="53A69763" w14:textId="77777777" w:rsidR="00A2341D" w:rsidRDefault="00A2341D" w:rsidP="00A2341D">
      <w:pPr>
        <w:jc w:val="both"/>
        <w:rPr>
          <w:b/>
        </w:rPr>
      </w:pPr>
    </w:p>
    <w:p w14:paraId="390A95D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VISTO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25D80B37" w14:textId="77777777" w:rsidR="009C70F4" w:rsidRDefault="009C70F4" w:rsidP="00A2341D">
      <w:pPr>
        <w:spacing w:after="0" w:line="240" w:lineRule="auto"/>
        <w:jc w:val="both"/>
        <w:rPr>
          <w:b/>
        </w:rPr>
      </w:pPr>
    </w:p>
    <w:p w14:paraId="4FB66C8B" w14:textId="32D4B95E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31 marzo 2023 n. 36 "Codice dei contratti pubblici" 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s.m.i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246EEF6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EE42E1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17 (Fasi delle procedure di affidamento), commi 1 e 2,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n.36/2023 (Codice dei contratti pubblici) ai sensi del quale le stazioni appaltanti, in conformità ai propri ordinamenti, decretano o determinano a contrarre, individuando gli elementi essenziali del contratto e i criteri di selezione degli operatori economici e delle offerte;</w:t>
      </w:r>
    </w:p>
    <w:p w14:paraId="22CA28F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0924D1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Dlgs 81/08 “attuazione dell'articolo 1 della legge 3 agosto 2007, n. 123, in materia di tutela della salute e sicurezza nei luoghi di lavoro”;</w:t>
      </w:r>
    </w:p>
    <w:p w14:paraId="47A36E0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3BFD44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50 comma 1 lettera b)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36/2023, ai sensi del quale le stazioni appaltanti possono procedere, per acquisti di beni e servizi di importo inferiore a 140.000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al netto dell’IVA, mediante affidamento diretto, anche senza la consultazione di più operatori economici;</w:t>
      </w:r>
    </w:p>
    <w:p w14:paraId="513ED52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283DF3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 .</w:t>
      </w:r>
      <w:proofErr w:type="spellStart"/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m.i.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4817BEC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1FE211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 co. 450 della Legge 296/2006, così come modificato dalla Legge n.145 del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30.12.2018, che prevede l’obbligo, per gli acquisti di beni e servizi, di importo pari 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 xml:space="preserve">superiore a 5.000,00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ed inferiore alla soglia di rilievo comunitario, di ricorrere al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MEPA (mercato elettronico della pubblica amministrazione), gestito da CONSIP Spa,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ovvero ad altri mercati elettronici;</w:t>
      </w:r>
    </w:p>
    <w:p w14:paraId="1D478E6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2EB73E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lastRenderedPageBreak/>
        <w:t>VISTA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ricerca" che prevede che non si applicano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Statali per l'acquisto di beni e servizi funzionalmente destinati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ricerca, trasferimento tecnologico e terza missione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̀»;</w:t>
      </w:r>
    </w:p>
    <w:p w14:paraId="6438BDB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FD2B014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̀, inerenti all'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didattica delle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 statali e delle istituzioni di alta formazione artistica musicale e coreutica;</w:t>
      </w:r>
    </w:p>
    <w:p w14:paraId="3D0849B2" w14:textId="77777777" w:rsidR="00B90C31" w:rsidRDefault="00B90C31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F8B51C" w14:textId="1EBB3D9A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puo</w:t>
      </w:r>
      <w:proofErr w:type="spellEnd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acquistare mediante 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Trattativa</w:t>
      </w:r>
      <w:r w:rsidR="00ED2220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dirett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a</w:t>
      </w: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;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55089994" w14:textId="77777777" w:rsidR="00B90C31" w:rsidRPr="00A2341D" w:rsidRDefault="00B90C31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4DA8065" w14:textId="0959FFCD" w:rsidR="00337BA6" w:rsidRDefault="00A410B0" w:rsidP="00A410B0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VISTA 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la richiesta </w:t>
      </w:r>
      <w:r w:rsidR="00337BA6">
        <w:rPr>
          <w:rFonts w:ascii="Times New Roman" w:eastAsia="Times New Roman" w:hAnsi="Times New Roman"/>
          <w:bCs/>
          <w:sz w:val="24"/>
          <w:szCs w:val="24"/>
          <w:lang w:eastAsia="it-IT"/>
        </w:rPr>
        <w:t>del Prof</w:t>
      </w:r>
      <w:r w:rsidR="00FC7B80">
        <w:rPr>
          <w:rFonts w:ascii="Times New Roman" w:eastAsia="Times New Roman" w:hAnsi="Times New Roman"/>
          <w:bCs/>
          <w:sz w:val="24"/>
          <w:szCs w:val="24"/>
          <w:lang w:eastAsia="it-IT"/>
        </w:rPr>
        <w:t>. Pirozzi D</w:t>
      </w:r>
      <w:r w:rsidR="00443603"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con la quale chiedeva di </w:t>
      </w:r>
      <w:r w:rsidR="00B33A6C">
        <w:rPr>
          <w:rFonts w:ascii="Times New Roman" w:eastAsia="Times New Roman" w:hAnsi="Times New Roman"/>
          <w:bCs/>
          <w:sz w:val="24"/>
          <w:szCs w:val="24"/>
          <w:lang w:eastAsia="it-IT"/>
        </w:rPr>
        <w:t>acquistare la fornitura di</w:t>
      </w:r>
      <w:r w:rsidR="00337BA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FC7B80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n. 10 ricariche di argon 5.0 in bombole, </w:t>
      </w:r>
      <w:r w:rsidR="00337BA6" w:rsidRPr="00DC4B6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per le esigenze relative alle attività di ricerca da condurre nell’ambito </w:t>
      </w:r>
      <w:r w:rsidR="00337BA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del progetto </w:t>
      </w:r>
      <w:r w:rsidR="00FC7B80" w:rsidRPr="00FC7B80">
        <w:rPr>
          <w:rFonts w:ascii="Times New Roman" w:eastAsia="Times New Roman" w:hAnsi="Times New Roman"/>
          <w:bCs/>
          <w:sz w:val="24"/>
          <w:szCs w:val="24"/>
          <w:lang w:eastAsia="it-IT"/>
        </w:rPr>
        <w:t>RIASS-ECON-2021-exCAMSOLARIA-MURENA</w:t>
      </w:r>
      <w:r w:rsidR="00FC7B80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78F2E907" w14:textId="77777777" w:rsidR="00066E06" w:rsidRPr="002C4516" w:rsidRDefault="00066E06" w:rsidP="002C4516">
      <w:pPr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7374FF1" w14:textId="7D6DEC20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RAVVISATA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, pertanto, la necessità di attivare le procedure necessarie per garantire la fornitura richiesta;</w:t>
      </w:r>
    </w:p>
    <w:p w14:paraId="2002B87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36BF7C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tale bene/servizio non rientra tra i lavori oppure beni e servizi elencati nell’art.1 del DPCM 24 dicembre 2015;</w:t>
      </w:r>
    </w:p>
    <w:p w14:paraId="000CCC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15FF9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l’acquisizione di cui all’oggetto non rientra nella programmazione triennale degli acquisti;</w:t>
      </w:r>
    </w:p>
    <w:p w14:paraId="5A2A2C6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AB5674F" w14:textId="5CFCD5BC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ACCERTATO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alla data dell'adozione del presente provvedimento, </w:t>
      </w:r>
      <w:r w:rsidR="00DC4B6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per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il bene/servizio richiesto </w:t>
      </w:r>
      <w:r w:rsidR="00DC4B60">
        <w:rPr>
          <w:rFonts w:ascii="Times New Roman" w:eastAsia="Times New Roman" w:hAnsi="Times New Roman"/>
          <w:bCs/>
          <w:sz w:val="24"/>
          <w:szCs w:val="24"/>
          <w:lang w:eastAsia="it-IT"/>
        </w:rPr>
        <w:t>non sono attive convenzioni Consip;</w:t>
      </w:r>
    </w:p>
    <w:p w14:paraId="7B8AD721" w14:textId="77777777" w:rsidR="00443603" w:rsidRDefault="00443603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E150CFF" w14:textId="5CD4549B" w:rsidR="001D4F18" w:rsidRPr="001D4F18" w:rsidRDefault="001D4F18" w:rsidP="001D4F18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1D4F18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CONSIDERATO</w:t>
      </w:r>
      <w:r w:rsidRPr="001D4F18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Pr="001D4F18">
        <w:rPr>
          <w:rFonts w:ascii="Times New Roman" w:eastAsia="Times New Roman" w:hAnsi="Times New Roman"/>
          <w:bCs/>
          <w:sz w:val="24"/>
          <w:szCs w:val="24"/>
          <w:lang w:eastAsia="it-IT"/>
        </w:rPr>
        <w:t>che, a seguito di indagine di mercato informale</w:t>
      </w:r>
      <w:r w:rsidR="0083509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1D4F18">
        <w:rPr>
          <w:rFonts w:ascii="Times New Roman" w:eastAsia="Times New Roman" w:hAnsi="Times New Roman"/>
          <w:bCs/>
          <w:sz w:val="24"/>
          <w:szCs w:val="24"/>
          <w:lang w:eastAsia="it-IT"/>
        </w:rPr>
        <w:t>è stato individuato il fornitore</w:t>
      </w:r>
      <w:r w:rsidR="002630C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FC7B80">
        <w:rPr>
          <w:rFonts w:ascii="Times New Roman" w:eastAsia="Times New Roman" w:hAnsi="Times New Roman"/>
          <w:bCs/>
          <w:sz w:val="24"/>
          <w:szCs w:val="24"/>
          <w:lang w:eastAsia="it-IT"/>
        </w:rPr>
        <w:t>SIAD</w:t>
      </w:r>
      <w:r w:rsidR="00DC4B6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</w:t>
      </w:r>
      <w:r w:rsidRPr="001D4F18">
        <w:rPr>
          <w:rFonts w:ascii="Times New Roman" w:eastAsia="Times New Roman" w:hAnsi="Times New Roman"/>
          <w:bCs/>
          <w:sz w:val="24"/>
          <w:szCs w:val="24"/>
          <w:lang w:eastAsia="it-IT"/>
        </w:rPr>
        <w:t>attivo sul MEPA;</w:t>
      </w:r>
    </w:p>
    <w:p w14:paraId="7D82CA90" w14:textId="77777777" w:rsidR="001D4F18" w:rsidRDefault="001D4F18" w:rsidP="001D4F1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it-IT"/>
        </w:rPr>
      </w:pPr>
    </w:p>
    <w:p w14:paraId="45631FBC" w14:textId="77777777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necessario ricorrere all’utilizzo del sistema telematico MEPA per la formalizzazione del procedimento di affidamento della fornitura in oggetto;</w:t>
      </w:r>
    </w:p>
    <w:p w14:paraId="4D45BF3B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AB76CEE" w14:textId="77777777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il ricorso al MEPA consente di gestire la procedura interamente on-line, in ogni sua fase e rappresenta un’importante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opportuni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tà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per la razionalizzazione e la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lastRenderedPageBreak/>
        <w:t xml:space="preserve">dematerializzazione del processo di acquisto, per la riduzione dei tempi, il contenimento dei costi e la trasparenza;  </w:t>
      </w:r>
    </w:p>
    <w:p w14:paraId="69DAEC81" w14:textId="77777777" w:rsidR="00590630" w:rsidRPr="00B90C31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EB00F6C" w14:textId="60AE3F15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VISTA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l’offerta presentata tramite MEPA, T.D. n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="00FC7B80">
        <w:rPr>
          <w:rFonts w:ascii="Times New Roman" w:eastAsia="Times New Roman" w:hAnsi="Times New Roman"/>
          <w:bCs/>
          <w:sz w:val="24"/>
          <w:szCs w:val="24"/>
          <w:lang w:eastAsia="it-IT"/>
        </w:rPr>
        <w:t>4862821</w:t>
      </w:r>
      <w:r w:rsidR="002630C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dalla ditta </w:t>
      </w:r>
      <w:r w:rsidR="00FC7B80">
        <w:rPr>
          <w:rFonts w:ascii="Times New Roman" w:eastAsia="Times New Roman" w:hAnsi="Times New Roman"/>
          <w:bCs/>
          <w:sz w:val="24"/>
          <w:szCs w:val="24"/>
          <w:lang w:eastAsia="it-IT"/>
        </w:rPr>
        <w:t>SIAD</w:t>
      </w:r>
      <w:r w:rsidR="002170E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pari ad €</w:t>
      </w:r>
      <w:r w:rsidR="00FC7B80">
        <w:rPr>
          <w:rFonts w:ascii="Times New Roman" w:eastAsia="Times New Roman" w:hAnsi="Times New Roman"/>
          <w:bCs/>
          <w:sz w:val="24"/>
          <w:szCs w:val="24"/>
          <w:lang w:eastAsia="it-IT"/>
        </w:rPr>
        <w:t>450,00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oltre iva come per legge; </w:t>
      </w:r>
    </w:p>
    <w:p w14:paraId="53AEDC97" w14:textId="77777777" w:rsidR="00590630" w:rsidRDefault="00590630" w:rsidP="00B90C3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719A9DD4" w14:textId="24359FDF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RITENUTA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congrua e rispondente alle esigenze dell’Amministrazione l’offerta di cui sopra; </w:t>
      </w:r>
    </w:p>
    <w:p w14:paraId="3523E42C" w14:textId="77777777" w:rsidR="001C15F6" w:rsidRDefault="001C15F6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9115AFD" w14:textId="21DC13A5" w:rsidR="001C15F6" w:rsidRDefault="001C15F6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1C15F6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CONSIDERATO</w:t>
      </w:r>
      <w:r w:rsidRPr="001C15F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l’affidamento di cui trattasi è avvenuto con il criterio del minor prezzo;</w:t>
      </w:r>
    </w:p>
    <w:p w14:paraId="6DC5E034" w14:textId="77777777" w:rsidR="00443603" w:rsidRDefault="00443603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F825DA8" w14:textId="60C258CC" w:rsidR="00443603" w:rsidRPr="00443603" w:rsidRDefault="00443603" w:rsidP="0044360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it-IT"/>
        </w:rPr>
      </w:pPr>
      <w:r w:rsidRPr="00443603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CONSIDERATO</w:t>
      </w:r>
      <w:r w:rsidRPr="00443603">
        <w:rPr>
          <w:rFonts w:ascii="Times New Roman" w:eastAsia="Times New Roman" w:hAnsi="Times New Roman"/>
          <w:sz w:val="24"/>
          <w:szCs w:val="24"/>
          <w:lang w:eastAsia="it-IT"/>
        </w:rPr>
        <w:t xml:space="preserve"> che ai sensi dell’art.49, comma 6, del D. Lgs. 36/2023, trattandosi di affidamenti di importo </w:t>
      </w:r>
      <w:r w:rsidRPr="00443603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inferiore a € 5.000,00</w:t>
      </w:r>
      <w:r w:rsidRPr="00443603">
        <w:rPr>
          <w:rFonts w:ascii="Times New Roman" w:eastAsia="Times New Roman" w:hAnsi="Times New Roman"/>
          <w:sz w:val="24"/>
          <w:szCs w:val="24"/>
          <w:lang w:eastAsia="it-IT"/>
        </w:rPr>
        <w:t xml:space="preserve"> è possibile derogare al rispetto del principio di rotazione;</w:t>
      </w:r>
    </w:p>
    <w:p w14:paraId="6AFF119C" w14:textId="77777777" w:rsidR="00443603" w:rsidRPr="00443603" w:rsidRDefault="00443603" w:rsidP="00B90C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it-IT"/>
        </w:rPr>
      </w:pPr>
    </w:p>
    <w:p w14:paraId="3C9A827F" w14:textId="77777777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PRESTO ATTO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l’impresa ha svolto esperienze idonee all’esecuzione delle prestazioni contrattuali in quanto iscritta nell’elenco dei fornitori su MEPA; </w:t>
      </w:r>
    </w:p>
    <w:p w14:paraId="145604B8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B86BE5F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l’art.52, comma 1, del D. Lgs. 36/2023, ai sensi del quale “Nelle procedure di affidamento di cui all’articolo 50, comma 1, lettere a) e b), di importo inferiore a 40.000 euro, gli operatori economici attestano con dichiarazione sostitutiva di atto di notorietà il possesso dei requisiti di partecipazione e di qualificazione richiesti. La stazione appaltante verifica le dichiarazioni, anche previo sorteggio di un campione individuato con modalità predeterminate ogni anno”;</w:t>
      </w:r>
    </w:p>
    <w:p w14:paraId="6D0F1DC2" w14:textId="77777777" w:rsidR="00CF0C2D" w:rsidRDefault="00CF0C2D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BD0E22" w14:textId="77777777" w:rsidR="00CF0C2D" w:rsidRDefault="00CF0C2D" w:rsidP="00CF0C2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CONSTATATO</w:t>
      </w:r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in conformità agli accertamenti condotti (Durc e casellario ANAC), il citato operatore economico risulta in possesso dei requisiti di carattere generale prescritti dal d.lgs. n. 36/2023;</w:t>
      </w:r>
    </w:p>
    <w:p w14:paraId="20A21F28" w14:textId="77777777" w:rsidR="00CF0C2D" w:rsidRDefault="00CF0C2D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288EE8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 poter procedere all’affidamento della fornitura di cui sopra per le motivazioni sopra evidenziate e nel rispetto dei principi di cui alla Parte I e II della Parte I del Codice dei Contratti Pubblici e, in particolare, i principi di risultato, fiducia e accesso al mercato; </w:t>
      </w:r>
    </w:p>
    <w:p w14:paraId="1A8DF26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7001AEF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FA84291" w14:textId="77777777" w:rsidR="002170E8" w:rsidRDefault="002170E8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3F9FD486" w14:textId="77777777" w:rsidR="002170E8" w:rsidRDefault="002170E8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2DF8DB5C" w14:textId="250EB0C2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</w:t>
      </w:r>
    </w:p>
    <w:p w14:paraId="3F04137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7EB59E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2C796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Per le motivazioni indicate in premessa:</w:t>
      </w:r>
    </w:p>
    <w:p w14:paraId="1E3ACB9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0A087B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0EFAA2F" w14:textId="231C68EA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affidare ai sensi dell’art. 50 comma 1 lettera b) del </w:t>
      </w:r>
      <w:proofErr w:type="spellStart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 alla </w:t>
      </w:r>
      <w:r w:rsidR="00FC7B80">
        <w:rPr>
          <w:rFonts w:ascii="Times New Roman" w:eastAsia="Times New Roman" w:hAnsi="Times New Roman"/>
          <w:bCs/>
          <w:sz w:val="24"/>
          <w:szCs w:val="24"/>
          <w:lang w:eastAsia="it-IT"/>
        </w:rPr>
        <w:t>SIAD</w:t>
      </w:r>
      <w:r w:rsidR="002630C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tramite </w:t>
      </w:r>
      <w:r w:rsidR="001C3DC6">
        <w:rPr>
          <w:rFonts w:ascii="Times New Roman" w:eastAsia="Times New Roman" w:hAnsi="Times New Roman"/>
          <w:bCs/>
          <w:sz w:val="24"/>
          <w:szCs w:val="24"/>
          <w:lang w:eastAsia="it-IT"/>
        </w:rPr>
        <w:t>Trattativa</w:t>
      </w:r>
      <w:r w:rsidR="00ED222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dirett</w:t>
      </w:r>
      <w:r w:rsidR="001C3DC6">
        <w:rPr>
          <w:rFonts w:ascii="Times New Roman" w:eastAsia="Times New Roman" w:hAnsi="Times New Roman"/>
          <w:bCs/>
          <w:sz w:val="24"/>
          <w:szCs w:val="24"/>
          <w:lang w:eastAsia="it-IT"/>
        </w:rPr>
        <w:t>a</w:t>
      </w:r>
      <w:r w:rsid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sul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MEPA, il servizio/fornitura in oggetto per un importo di €</w:t>
      </w:r>
      <w:r w:rsidR="0059063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2630C3">
        <w:rPr>
          <w:rFonts w:ascii="Times New Roman" w:eastAsia="Times New Roman" w:hAnsi="Times New Roman"/>
          <w:bCs/>
          <w:sz w:val="24"/>
          <w:szCs w:val="24"/>
          <w:lang w:eastAsia="it-IT"/>
        </w:rPr>
        <w:t>4</w:t>
      </w:r>
      <w:r w:rsidR="00FC7B80">
        <w:rPr>
          <w:rFonts w:ascii="Times New Roman" w:eastAsia="Times New Roman" w:hAnsi="Times New Roman"/>
          <w:bCs/>
          <w:sz w:val="24"/>
          <w:szCs w:val="24"/>
          <w:lang w:eastAsia="it-IT"/>
        </w:rPr>
        <w:t>50,00</w:t>
      </w:r>
      <w:r w:rsidR="002170E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CF0C2D">
        <w:rPr>
          <w:rFonts w:ascii="Times New Roman" w:eastAsia="Times New Roman" w:hAnsi="Times New Roman"/>
          <w:bCs/>
          <w:sz w:val="24"/>
          <w:szCs w:val="24"/>
          <w:lang w:eastAsia="it-IT"/>
        </w:rPr>
        <w:t>oltre iva come per legge;</w:t>
      </w:r>
    </w:p>
    <w:p w14:paraId="2290E14F" w14:textId="77777777" w:rsidR="00A2341D" w:rsidRPr="00BA42EA" w:rsidRDefault="00A2341D" w:rsidP="00BA42EA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CE09DDF" w14:textId="667890E5" w:rsidR="002170E8" w:rsidRDefault="00A2341D" w:rsidP="00A034F8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FC7B8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stabilire che il costo complessivo dell’affidamento graverà </w:t>
      </w:r>
      <w:proofErr w:type="spellStart"/>
      <w:r w:rsidR="002630C3" w:rsidRPr="00FC7B80">
        <w:rPr>
          <w:rFonts w:ascii="Times New Roman" w:eastAsia="Times New Roman" w:hAnsi="Times New Roman"/>
          <w:bCs/>
          <w:sz w:val="24"/>
          <w:szCs w:val="24"/>
          <w:lang w:eastAsia="it-IT"/>
        </w:rPr>
        <w:t>aul</w:t>
      </w:r>
      <w:proofErr w:type="spellEnd"/>
      <w:r w:rsidR="002630C3" w:rsidRPr="00FC7B8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proofErr w:type="gramStart"/>
      <w:r w:rsidR="002630C3" w:rsidRPr="00FC7B80">
        <w:rPr>
          <w:rFonts w:ascii="Times New Roman" w:eastAsia="Times New Roman" w:hAnsi="Times New Roman"/>
          <w:bCs/>
          <w:sz w:val="24"/>
          <w:szCs w:val="24"/>
          <w:lang w:eastAsia="it-IT"/>
        </w:rPr>
        <w:t>Progetto</w:t>
      </w:r>
      <w:r w:rsidR="00FC7B8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2630C3" w:rsidRPr="002630C3">
        <w:t xml:space="preserve"> </w:t>
      </w:r>
      <w:r w:rsidR="00FC7B80" w:rsidRPr="00FC7B80">
        <w:t>RIASS</w:t>
      </w:r>
      <w:proofErr w:type="gramEnd"/>
      <w:r w:rsidR="00FC7B80" w:rsidRPr="00FC7B80">
        <w:t>-ECON-2021-exCAMSOLARIA-MURENA</w:t>
      </w:r>
      <w:r w:rsidR="00FC7B80">
        <w:t>;</w:t>
      </w:r>
    </w:p>
    <w:p w14:paraId="25C67137" w14:textId="77777777" w:rsidR="00FC7B80" w:rsidRPr="00FC7B80" w:rsidRDefault="00FC7B80" w:rsidP="00FC7B80">
      <w:pPr>
        <w:pStyle w:val="Paragrafoelenco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226CE56" w14:textId="77777777" w:rsidR="00FC7B80" w:rsidRPr="00FC7B80" w:rsidRDefault="00FC7B80" w:rsidP="00FC7B80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E699BCA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disporre che il pagamento verrà effettuato a seguito degli accertamenti in materia di pagamenti della PA ed al rispetto degli obblighi di cui all’art.3 della Legge 136/2010, e comunque previa presentazione di fatture debitamente controllate e vistate in ordine alla regolarità e rispondenza formale e fiscale;</w:t>
      </w:r>
    </w:p>
    <w:p w14:paraId="348A92A3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2FF165" w14:textId="77777777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di nominare Il dott. Emmi F., Capo dell’Ufficio Contabilità e Bilancio del DICMAPI, quale responsabile Unico del Progetto-RUP;</w:t>
      </w:r>
    </w:p>
    <w:p w14:paraId="7D1C135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91F9726" w14:textId="0699EE2A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attribuire le funzioni di Responsabile della verifica di regolarità della fornitura</w:t>
      </w:r>
      <w:r w:rsidR="00AF5C26">
        <w:rPr>
          <w:rFonts w:ascii="Times New Roman" w:eastAsia="Times New Roman" w:hAnsi="Times New Roman"/>
          <w:bCs/>
          <w:sz w:val="24"/>
          <w:szCs w:val="24"/>
          <w:lang w:eastAsia="it-IT"/>
        </w:rPr>
        <w:t>/servizio</w:t>
      </w:r>
      <w:r w:rsidR="002C451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al</w:t>
      </w:r>
      <w:r w:rsidR="00DC4B60">
        <w:rPr>
          <w:rFonts w:ascii="Times New Roman" w:eastAsia="Times New Roman" w:hAnsi="Times New Roman"/>
          <w:bCs/>
          <w:sz w:val="24"/>
          <w:szCs w:val="24"/>
          <w:lang w:eastAsia="it-IT"/>
        </w:rPr>
        <w:t>la</w:t>
      </w:r>
      <w:r w:rsidR="002C451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2630C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Prof. </w:t>
      </w:r>
      <w:r w:rsidR="00FC7B80">
        <w:rPr>
          <w:rFonts w:ascii="Times New Roman" w:eastAsia="Times New Roman" w:hAnsi="Times New Roman"/>
          <w:bCs/>
          <w:sz w:val="24"/>
          <w:szCs w:val="24"/>
          <w:lang w:eastAsia="it-IT"/>
        </w:rPr>
        <w:t>Pirozzi D</w:t>
      </w:r>
      <w:r w:rsidR="002630C3"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="002170E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</w:t>
      </w:r>
      <w:r w:rsidR="002630C3">
        <w:rPr>
          <w:rFonts w:ascii="Times New Roman" w:eastAsia="Times New Roman" w:hAnsi="Times New Roman"/>
          <w:bCs/>
          <w:sz w:val="24"/>
          <w:szCs w:val="24"/>
          <w:lang w:eastAsia="it-IT"/>
        </w:rPr>
        <w:t>docente</w:t>
      </w:r>
      <w:r w:rsidR="002C451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in servizio presso il DICMAPI;</w:t>
      </w:r>
    </w:p>
    <w:p w14:paraId="0BF667D9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FA978C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569493A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9068ED8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DA3D776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CF22812" w14:textId="1BA2BFC6" w:rsidR="00A2341D" w:rsidRPr="00A2341D" w:rsidRDefault="00A2341D" w:rsidP="00A2341D">
      <w:pPr>
        <w:spacing w:after="0" w:line="240" w:lineRule="auto"/>
        <w:ind w:left="7080" w:firstLine="708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Direttore</w:t>
      </w:r>
    </w:p>
    <w:p w14:paraId="10F7F450" w14:textId="5F47CC20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           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  <w:t xml:space="preserve">      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(Prof. Giuseppe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Mensitieri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)</w:t>
      </w:r>
    </w:p>
    <w:p w14:paraId="1364564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0B4E20D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F4E52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C7E6F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6ADDD7F8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sectPr w:rsidR="00A2341D" w:rsidRPr="00A2341D" w:rsidSect="00F91E0B">
      <w:headerReference w:type="default" r:id="rId7"/>
      <w:footerReference w:type="default" r:id="rId8"/>
      <w:pgSz w:w="11906" w:h="16838"/>
      <w:pgMar w:top="284" w:right="1134" w:bottom="1134" w:left="1134" w:header="0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EAC53E" w14:textId="77777777" w:rsidR="00872250" w:rsidRDefault="00872250" w:rsidP="004D7924">
      <w:pPr>
        <w:spacing w:after="0" w:line="240" w:lineRule="auto"/>
      </w:pPr>
      <w:r>
        <w:separator/>
      </w:r>
    </w:p>
  </w:endnote>
  <w:endnote w:type="continuationSeparator" w:id="0">
    <w:p w14:paraId="5C17B65B" w14:textId="77777777" w:rsidR="00872250" w:rsidRDefault="00872250" w:rsidP="004D7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415A53" w14:textId="77777777" w:rsidR="00E14E21" w:rsidRDefault="00E14E21"/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28"/>
    </w:tblGrid>
    <w:tr w:rsidR="000F5F97" w:rsidRPr="00D87B6D" w14:paraId="1D58DF91" w14:textId="77777777" w:rsidTr="000F5F97">
      <w:tc>
        <w:tcPr>
          <w:tcW w:w="9628" w:type="dxa"/>
        </w:tcPr>
        <w:p w14:paraId="2698A2B7" w14:textId="77777777" w:rsidR="007C026F" w:rsidRPr="00D42DC8" w:rsidRDefault="007C026F" w:rsidP="007C026F">
          <w:pPr>
            <w:pStyle w:val="Pidipagina"/>
            <w:tabs>
              <w:tab w:val="center" w:pos="5420"/>
            </w:tabs>
            <w:ind w:right="-108"/>
            <w:rPr>
              <w:b/>
              <w:sz w:val="16"/>
              <w:szCs w:val="16"/>
            </w:rPr>
          </w:pPr>
          <w:proofErr w:type="spellStart"/>
          <w:r w:rsidRPr="00D42DC8">
            <w:rPr>
              <w:b/>
              <w:sz w:val="16"/>
              <w:szCs w:val="16"/>
            </w:rPr>
            <w:t>DICMaPI</w:t>
          </w:r>
          <w:proofErr w:type="spellEnd"/>
          <w:r w:rsidRPr="00D42DC8">
            <w:rPr>
              <w:b/>
              <w:sz w:val="16"/>
              <w:szCs w:val="16"/>
            </w:rPr>
            <w:t xml:space="preserve"> - </w:t>
          </w:r>
          <w:r w:rsidRPr="00D42DC8">
            <w:rPr>
              <w:sz w:val="16"/>
              <w:szCs w:val="16"/>
            </w:rPr>
            <w:t>Piazzale V. Tecchio, 80</w:t>
          </w:r>
        </w:p>
        <w:p w14:paraId="48A6FD54" w14:textId="77777777" w:rsidR="007C026F" w:rsidRPr="00D42DC8" w:rsidRDefault="007C026F" w:rsidP="007C026F">
          <w:pPr>
            <w:pStyle w:val="Pidipagina"/>
            <w:ind w:right="-108"/>
            <w:rPr>
              <w:sz w:val="16"/>
              <w:szCs w:val="16"/>
            </w:rPr>
          </w:pPr>
          <w:r w:rsidRPr="00D42DC8">
            <w:rPr>
              <w:sz w:val="16"/>
              <w:szCs w:val="16"/>
            </w:rPr>
            <w:t>80125 Napoli ITALIA</w:t>
          </w:r>
        </w:p>
        <w:p w14:paraId="0777E355" w14:textId="2FE73433" w:rsidR="00D87B6D" w:rsidRPr="00E36EA7" w:rsidRDefault="00D87B6D" w:rsidP="00131310">
          <w:pPr>
            <w:pStyle w:val="Pidipagina"/>
            <w:tabs>
              <w:tab w:val="center" w:pos="5420"/>
            </w:tabs>
            <w:ind w:right="-108"/>
            <w:rPr>
              <w:sz w:val="16"/>
              <w:szCs w:val="16"/>
            </w:rPr>
          </w:pPr>
        </w:p>
      </w:tc>
    </w:tr>
  </w:tbl>
  <w:p w14:paraId="7AA9435D" w14:textId="48AAE49B" w:rsidR="00BA77F9" w:rsidRPr="00D87B6D" w:rsidRDefault="00BA77F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FA1403" w14:textId="77777777" w:rsidR="00872250" w:rsidRDefault="00872250" w:rsidP="004D7924">
      <w:pPr>
        <w:spacing w:after="0" w:line="240" w:lineRule="auto"/>
      </w:pPr>
      <w:r>
        <w:separator/>
      </w:r>
    </w:p>
  </w:footnote>
  <w:footnote w:type="continuationSeparator" w:id="0">
    <w:p w14:paraId="1BE56184" w14:textId="77777777" w:rsidR="00872250" w:rsidRDefault="00872250" w:rsidP="004D79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D78FAB" w14:textId="67EF7E84" w:rsidR="00504096" w:rsidRDefault="00504096" w:rsidP="00151702">
    <w:pPr>
      <w:pStyle w:val="Intestazione"/>
      <w:ind w:left="-284"/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06E27F36" wp14:editId="3B57A448">
          <wp:simplePos x="0" y="0"/>
          <wp:positionH relativeFrom="column">
            <wp:posOffset>739140</wp:posOffset>
          </wp:positionH>
          <wp:positionV relativeFrom="paragraph">
            <wp:posOffset>170180</wp:posOffset>
          </wp:positionV>
          <wp:extent cx="1670050" cy="1003300"/>
          <wp:effectExtent l="0" t="0" r="6350" b="0"/>
          <wp:wrapSquare wrapText="bothSides"/>
          <wp:docPr id="703598605" name="Picture 36762720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6418915" name="Picture 1736418915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533"/>
                  <a:stretch/>
                </pic:blipFill>
                <pic:spPr bwMode="auto">
                  <a:xfrm>
                    <a:off x="0" y="0"/>
                    <a:ext cx="1670050" cy="1003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40912B7" wp14:editId="2C101F89">
          <wp:simplePos x="0" y="0"/>
          <wp:positionH relativeFrom="column">
            <wp:posOffset>4780280</wp:posOffset>
          </wp:positionH>
          <wp:positionV relativeFrom="paragraph">
            <wp:posOffset>170180</wp:posOffset>
          </wp:positionV>
          <wp:extent cx="1314450" cy="1143000"/>
          <wp:effectExtent l="0" t="0" r="0" b="0"/>
          <wp:wrapSquare wrapText="bothSides"/>
          <wp:docPr id="1281482151" name="Picture 822482503" descr="A logo with a laurel wreath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3078017" name="Picture 1213078017" descr="A logo with a laurel wreath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9B6067B" w14:textId="28A8DFB2" w:rsidR="00D87B6D" w:rsidRDefault="00D87B6D">
    <w:pPr>
      <w:pStyle w:val="Intestazion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A27AB91" wp14:editId="4A053D51">
          <wp:simplePos x="0" y="0"/>
          <wp:positionH relativeFrom="column">
            <wp:posOffset>90170</wp:posOffset>
          </wp:positionH>
          <wp:positionV relativeFrom="paragraph">
            <wp:posOffset>161925</wp:posOffset>
          </wp:positionV>
          <wp:extent cx="647065" cy="644525"/>
          <wp:effectExtent l="0" t="0" r="635" b="3175"/>
          <wp:wrapNone/>
          <wp:docPr id="566541496" name="Picture 2046056697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663051" name="Picture 105663051" descr="A black background with a black square&#10;&#10;Description automatically generated with medium confidence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065" cy="644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E48FA46" w14:textId="331A6F9F" w:rsidR="00D87B6D" w:rsidRDefault="00D87B6D">
    <w:pPr>
      <w:pStyle w:val="Intestazione"/>
    </w:pPr>
  </w:p>
  <w:p w14:paraId="02C3D292" w14:textId="1BADCAFE" w:rsidR="00D87B6D" w:rsidRDefault="00D87B6D">
    <w:pPr>
      <w:pStyle w:val="Intestazione"/>
    </w:pPr>
  </w:p>
  <w:p w14:paraId="0692F720" w14:textId="7949E409" w:rsidR="00D87B6D" w:rsidRDefault="00D87B6D">
    <w:pPr>
      <w:pStyle w:val="Intestazione"/>
    </w:pPr>
  </w:p>
  <w:p w14:paraId="7A798AE5" w14:textId="69D41162" w:rsidR="00D87B6D" w:rsidRDefault="00D87B6D">
    <w:pPr>
      <w:pStyle w:val="Intestazione"/>
    </w:pPr>
  </w:p>
  <w:p w14:paraId="4DAE50E6" w14:textId="3840CA97" w:rsidR="004D7924" w:rsidRDefault="004D7924">
    <w:pPr>
      <w:pStyle w:val="Intestazione"/>
    </w:pPr>
  </w:p>
  <w:p w14:paraId="4B27CA42" w14:textId="77777777" w:rsidR="00D87B6D" w:rsidRDefault="00D87B6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E18AA"/>
    <w:multiLevelType w:val="hybridMultilevel"/>
    <w:tmpl w:val="4C06EE2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A6F3B"/>
    <w:multiLevelType w:val="hybridMultilevel"/>
    <w:tmpl w:val="281AD93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0000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B7F6A"/>
    <w:multiLevelType w:val="hybridMultilevel"/>
    <w:tmpl w:val="B26C51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9C461C"/>
    <w:multiLevelType w:val="hybridMultilevel"/>
    <w:tmpl w:val="A0F6682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A9282D"/>
    <w:multiLevelType w:val="hybridMultilevel"/>
    <w:tmpl w:val="02F2739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765B99"/>
    <w:multiLevelType w:val="hybridMultilevel"/>
    <w:tmpl w:val="A8EAA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4D0527"/>
    <w:multiLevelType w:val="hybridMultilevel"/>
    <w:tmpl w:val="E40EA8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3266814">
    <w:abstractNumId w:val="9"/>
  </w:num>
  <w:num w:numId="2" w16cid:durableId="552039116">
    <w:abstractNumId w:val="6"/>
  </w:num>
  <w:num w:numId="3" w16cid:durableId="1126046541">
    <w:abstractNumId w:val="4"/>
  </w:num>
  <w:num w:numId="4" w16cid:durableId="93281579">
    <w:abstractNumId w:val="10"/>
  </w:num>
  <w:num w:numId="5" w16cid:durableId="321005184">
    <w:abstractNumId w:val="3"/>
  </w:num>
  <w:num w:numId="6" w16cid:durableId="1124350833">
    <w:abstractNumId w:val="7"/>
  </w:num>
  <w:num w:numId="7" w16cid:durableId="483544174">
    <w:abstractNumId w:val="2"/>
  </w:num>
  <w:num w:numId="8" w16cid:durableId="1433546332">
    <w:abstractNumId w:val="5"/>
  </w:num>
  <w:num w:numId="9" w16cid:durableId="146014309">
    <w:abstractNumId w:val="8"/>
  </w:num>
  <w:num w:numId="10" w16cid:durableId="114376811">
    <w:abstractNumId w:val="0"/>
  </w:num>
  <w:num w:numId="11" w16cid:durableId="11508246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6"/>
  <w:proofState w:spelling="clean" w:grammar="clean"/>
  <w:attachedTemplate r:id="rId1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D37"/>
    <w:rsid w:val="000157ED"/>
    <w:rsid w:val="00026018"/>
    <w:rsid w:val="000372A0"/>
    <w:rsid w:val="000501EB"/>
    <w:rsid w:val="00066E06"/>
    <w:rsid w:val="00077E05"/>
    <w:rsid w:val="00087FEA"/>
    <w:rsid w:val="000A3AFF"/>
    <w:rsid w:val="000D2722"/>
    <w:rsid w:val="000D4E84"/>
    <w:rsid w:val="000F2B24"/>
    <w:rsid w:val="000F3C14"/>
    <w:rsid w:val="000F5F97"/>
    <w:rsid w:val="00124D03"/>
    <w:rsid w:val="00131310"/>
    <w:rsid w:val="001329C4"/>
    <w:rsid w:val="00133192"/>
    <w:rsid w:val="00151702"/>
    <w:rsid w:val="00161CC9"/>
    <w:rsid w:val="00181E91"/>
    <w:rsid w:val="00183883"/>
    <w:rsid w:val="0018564A"/>
    <w:rsid w:val="0018703A"/>
    <w:rsid w:val="001A2A9F"/>
    <w:rsid w:val="001C15F6"/>
    <w:rsid w:val="001C3DC6"/>
    <w:rsid w:val="001D4F18"/>
    <w:rsid w:val="001F4C4E"/>
    <w:rsid w:val="002044A5"/>
    <w:rsid w:val="00210A33"/>
    <w:rsid w:val="002156E1"/>
    <w:rsid w:val="002170E8"/>
    <w:rsid w:val="002362DE"/>
    <w:rsid w:val="00236EA9"/>
    <w:rsid w:val="00253E6A"/>
    <w:rsid w:val="002630C3"/>
    <w:rsid w:val="00264F77"/>
    <w:rsid w:val="00285D31"/>
    <w:rsid w:val="002977FF"/>
    <w:rsid w:val="002C4516"/>
    <w:rsid w:val="002D3745"/>
    <w:rsid w:val="002D3C97"/>
    <w:rsid w:val="002D6755"/>
    <w:rsid w:val="002E2022"/>
    <w:rsid w:val="00315EA3"/>
    <w:rsid w:val="003327A3"/>
    <w:rsid w:val="00337BA6"/>
    <w:rsid w:val="003663CE"/>
    <w:rsid w:val="00374044"/>
    <w:rsid w:val="00391327"/>
    <w:rsid w:val="003B614E"/>
    <w:rsid w:val="003D2044"/>
    <w:rsid w:val="003D3FE5"/>
    <w:rsid w:val="003D79FF"/>
    <w:rsid w:val="003E27E8"/>
    <w:rsid w:val="003F50D2"/>
    <w:rsid w:val="004059DC"/>
    <w:rsid w:val="00412E05"/>
    <w:rsid w:val="00433C5A"/>
    <w:rsid w:val="00440F0F"/>
    <w:rsid w:val="00443603"/>
    <w:rsid w:val="00444A57"/>
    <w:rsid w:val="004568F1"/>
    <w:rsid w:val="00476CAC"/>
    <w:rsid w:val="00493FA2"/>
    <w:rsid w:val="004A4464"/>
    <w:rsid w:val="004A5CE2"/>
    <w:rsid w:val="004D1086"/>
    <w:rsid w:val="004D7924"/>
    <w:rsid w:val="004E06B8"/>
    <w:rsid w:val="00504096"/>
    <w:rsid w:val="00504C6C"/>
    <w:rsid w:val="00523B10"/>
    <w:rsid w:val="00545531"/>
    <w:rsid w:val="00557423"/>
    <w:rsid w:val="0056283D"/>
    <w:rsid w:val="0058241E"/>
    <w:rsid w:val="00582727"/>
    <w:rsid w:val="005839FF"/>
    <w:rsid w:val="00590630"/>
    <w:rsid w:val="005B5676"/>
    <w:rsid w:val="005C0246"/>
    <w:rsid w:val="005C02BC"/>
    <w:rsid w:val="005C2AC3"/>
    <w:rsid w:val="005C7E28"/>
    <w:rsid w:val="005E0765"/>
    <w:rsid w:val="00612DF3"/>
    <w:rsid w:val="00617E26"/>
    <w:rsid w:val="00625536"/>
    <w:rsid w:val="0063123E"/>
    <w:rsid w:val="00632A84"/>
    <w:rsid w:val="00644E0A"/>
    <w:rsid w:val="00647EB4"/>
    <w:rsid w:val="0065022E"/>
    <w:rsid w:val="00651617"/>
    <w:rsid w:val="006B1A45"/>
    <w:rsid w:val="006C09BF"/>
    <w:rsid w:val="006C419A"/>
    <w:rsid w:val="006D537E"/>
    <w:rsid w:val="006E2605"/>
    <w:rsid w:val="006E411D"/>
    <w:rsid w:val="006E59A0"/>
    <w:rsid w:val="00705735"/>
    <w:rsid w:val="00710CE6"/>
    <w:rsid w:val="007114AC"/>
    <w:rsid w:val="00720AD5"/>
    <w:rsid w:val="007309B8"/>
    <w:rsid w:val="00732CB3"/>
    <w:rsid w:val="00732D7C"/>
    <w:rsid w:val="007336C3"/>
    <w:rsid w:val="00754687"/>
    <w:rsid w:val="00761355"/>
    <w:rsid w:val="00772610"/>
    <w:rsid w:val="007900E5"/>
    <w:rsid w:val="007B6997"/>
    <w:rsid w:val="007C026F"/>
    <w:rsid w:val="007E6B6D"/>
    <w:rsid w:val="007F24AC"/>
    <w:rsid w:val="0080125F"/>
    <w:rsid w:val="0080137B"/>
    <w:rsid w:val="00823365"/>
    <w:rsid w:val="00835090"/>
    <w:rsid w:val="00836A4D"/>
    <w:rsid w:val="0084423A"/>
    <w:rsid w:val="00846924"/>
    <w:rsid w:val="00870434"/>
    <w:rsid w:val="00872250"/>
    <w:rsid w:val="008854B2"/>
    <w:rsid w:val="008C2CC1"/>
    <w:rsid w:val="008D124C"/>
    <w:rsid w:val="008E5483"/>
    <w:rsid w:val="00905A4D"/>
    <w:rsid w:val="00922067"/>
    <w:rsid w:val="009223F0"/>
    <w:rsid w:val="0094604B"/>
    <w:rsid w:val="00947D83"/>
    <w:rsid w:val="009526A3"/>
    <w:rsid w:val="00970798"/>
    <w:rsid w:val="00970EDB"/>
    <w:rsid w:val="009A26C8"/>
    <w:rsid w:val="009B0878"/>
    <w:rsid w:val="009B2A19"/>
    <w:rsid w:val="009C1B44"/>
    <w:rsid w:val="009C70F4"/>
    <w:rsid w:val="00A2341D"/>
    <w:rsid w:val="00A3711B"/>
    <w:rsid w:val="00A37374"/>
    <w:rsid w:val="00A375C3"/>
    <w:rsid w:val="00A410B0"/>
    <w:rsid w:val="00A42C35"/>
    <w:rsid w:val="00A43633"/>
    <w:rsid w:val="00A569D4"/>
    <w:rsid w:val="00A8028B"/>
    <w:rsid w:val="00A832CA"/>
    <w:rsid w:val="00A84FBD"/>
    <w:rsid w:val="00AD6EC2"/>
    <w:rsid w:val="00AF5C26"/>
    <w:rsid w:val="00B0730A"/>
    <w:rsid w:val="00B33A6C"/>
    <w:rsid w:val="00B84685"/>
    <w:rsid w:val="00B90C31"/>
    <w:rsid w:val="00BA20B6"/>
    <w:rsid w:val="00BA3336"/>
    <w:rsid w:val="00BA42EA"/>
    <w:rsid w:val="00BA77F9"/>
    <w:rsid w:val="00BC6D13"/>
    <w:rsid w:val="00BE1DDA"/>
    <w:rsid w:val="00BE3D8B"/>
    <w:rsid w:val="00C0124B"/>
    <w:rsid w:val="00C03E5C"/>
    <w:rsid w:val="00C11B1D"/>
    <w:rsid w:val="00C50E96"/>
    <w:rsid w:val="00C77841"/>
    <w:rsid w:val="00C821B1"/>
    <w:rsid w:val="00C86B86"/>
    <w:rsid w:val="00CD17C4"/>
    <w:rsid w:val="00CE4981"/>
    <w:rsid w:val="00CF0C2D"/>
    <w:rsid w:val="00CF5A4D"/>
    <w:rsid w:val="00CF7333"/>
    <w:rsid w:val="00D01C27"/>
    <w:rsid w:val="00D033A4"/>
    <w:rsid w:val="00D10447"/>
    <w:rsid w:val="00D21012"/>
    <w:rsid w:val="00D306B8"/>
    <w:rsid w:val="00D87B6D"/>
    <w:rsid w:val="00D93EF2"/>
    <w:rsid w:val="00DC385C"/>
    <w:rsid w:val="00DC4B60"/>
    <w:rsid w:val="00DC5053"/>
    <w:rsid w:val="00DC7552"/>
    <w:rsid w:val="00DD167A"/>
    <w:rsid w:val="00DE7E1B"/>
    <w:rsid w:val="00DF055B"/>
    <w:rsid w:val="00DF0D37"/>
    <w:rsid w:val="00DF2E8E"/>
    <w:rsid w:val="00DF36A1"/>
    <w:rsid w:val="00E028B3"/>
    <w:rsid w:val="00E0432C"/>
    <w:rsid w:val="00E0595C"/>
    <w:rsid w:val="00E07CF8"/>
    <w:rsid w:val="00E14E21"/>
    <w:rsid w:val="00E14F7D"/>
    <w:rsid w:val="00E27D84"/>
    <w:rsid w:val="00E36EA7"/>
    <w:rsid w:val="00E533B7"/>
    <w:rsid w:val="00E7571B"/>
    <w:rsid w:val="00E822C1"/>
    <w:rsid w:val="00E91463"/>
    <w:rsid w:val="00E9383C"/>
    <w:rsid w:val="00EB70A3"/>
    <w:rsid w:val="00ED2220"/>
    <w:rsid w:val="00EF1F93"/>
    <w:rsid w:val="00F118B7"/>
    <w:rsid w:val="00F153DC"/>
    <w:rsid w:val="00F25C08"/>
    <w:rsid w:val="00F35DE8"/>
    <w:rsid w:val="00F869CE"/>
    <w:rsid w:val="00F91E0B"/>
    <w:rsid w:val="00FC6473"/>
    <w:rsid w:val="00FC7B80"/>
    <w:rsid w:val="00FD2CF6"/>
    <w:rsid w:val="00FE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DAE2C4"/>
  <w15:docId w15:val="{261CFE3C-EE51-4F90-A309-CD21A96FA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F0D37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D7924"/>
  </w:style>
  <w:style w:type="paragraph" w:styleId="Pidipagina">
    <w:name w:val="footer"/>
    <w:basedOn w:val="Normale"/>
    <w:link w:val="Pidipagina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D792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D7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D7924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0F5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F0D37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DF0D3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F0D3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F0D37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F0D37"/>
    <w:rPr>
      <w:vertAlign w:val="superscript"/>
    </w:rPr>
  </w:style>
  <w:style w:type="paragraph" w:customStyle="1" w:styleId="Default">
    <w:name w:val="Default"/>
    <w:rsid w:val="00DF0D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DF0D37"/>
    <w:rPr>
      <w:b/>
      <w:bCs/>
    </w:rPr>
  </w:style>
  <w:style w:type="paragraph" w:styleId="Corpotesto">
    <w:name w:val="Body Text"/>
    <w:basedOn w:val="Normale"/>
    <w:link w:val="CorpotestoCarattere"/>
    <w:uiPriority w:val="1"/>
    <w:qFormat/>
    <w:rsid w:val="00DF0D37"/>
    <w:pPr>
      <w:widowControl w:val="0"/>
      <w:autoSpaceDE w:val="0"/>
      <w:autoSpaceDN w:val="0"/>
      <w:adjustRightInd w:val="0"/>
      <w:spacing w:after="0" w:line="240" w:lineRule="auto"/>
      <w:ind w:left="113"/>
    </w:pPr>
    <w:rPr>
      <w:rFonts w:eastAsiaTheme="minorEastAsia" w:cs="Calibri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F0D37"/>
    <w:rPr>
      <w:rFonts w:ascii="Calibri" w:eastAsiaTheme="minorEastAsia" w:hAnsi="Calibri" w:cs="Calibri"/>
      <w:lang w:eastAsia="it-IT"/>
    </w:rPr>
  </w:style>
  <w:style w:type="character" w:customStyle="1" w:styleId="ui-provider">
    <w:name w:val="ui-provider"/>
    <w:basedOn w:val="Carpredefinitoparagrafo"/>
    <w:rsid w:val="00C821B1"/>
  </w:style>
  <w:style w:type="character" w:styleId="Menzionenonrisolta">
    <w:name w:val="Unresolved Mention"/>
    <w:basedOn w:val="Carpredefinitoparagrafo"/>
    <w:uiPriority w:val="99"/>
    <w:semiHidden/>
    <w:unhideWhenUsed/>
    <w:rsid w:val="00D87B6D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A234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2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89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3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11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2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546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24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4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8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65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8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98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40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635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395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60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07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14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37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79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7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342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75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26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15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1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68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110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39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75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6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658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973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25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37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58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2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451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29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1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08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101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2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044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69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165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77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1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91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90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07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1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76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08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14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9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05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13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44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00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6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4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42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35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89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33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OneDrive%20-%20Universit&#224;%20di%20Napoli%20Federico%20II\Documents\Dipartimento%20Eccellenza\CARTA%20INTESTATA%20NUOV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C:\Users\User\OneDrive - Università di Napoli Federico II\Documents\Dipartimento Eccellenza\CARTA INTESTATA NUOVA.dotx</Template>
  <TotalTime>297</TotalTime>
  <Pages>4</Pages>
  <Words>1213</Words>
  <Characters>6917</Characters>
  <Application>Microsoft Office Word</Application>
  <DocSecurity>0</DocSecurity>
  <Lines>57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TIZIANA MASTANTUONO</cp:lastModifiedBy>
  <cp:revision>43</cp:revision>
  <dcterms:created xsi:type="dcterms:W3CDTF">2024-06-06T08:07:00Z</dcterms:created>
  <dcterms:modified xsi:type="dcterms:W3CDTF">2024-12-31T00:18:00Z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2023-09-20T08:26:55Z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fb32e716-fb18-4d66-95ee-7672c57d4525</vt:lpwstr>
  </property>
  <property fmtid="{D5CDD505-2E9C-101B-9397-08002B2CF9AE}" pid="8" name="MSIP_Label_2ad0b24d-6422-44b0-b3de-abb3a9e8c81a_ContentBits">
    <vt:lpwstr>0</vt:lpwstr>
  </property>
</Properties>
</file>