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27F03" w14:textId="77777777" w:rsidR="00FF69E0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216A4EFF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9B6AE3">
        <w:rPr>
          <w:rFonts w:ascii="Titillium Web" w:hAnsi="Titillium Web"/>
          <w:b/>
          <w:bCs/>
          <w:sz w:val="20"/>
          <w:szCs w:val="20"/>
        </w:rPr>
        <w:t>1</w:t>
      </w:r>
      <w:r w:rsidR="00E77570">
        <w:rPr>
          <w:rFonts w:ascii="Titillium Web" w:hAnsi="Titillium Web"/>
          <w:b/>
          <w:bCs/>
          <w:sz w:val="20"/>
          <w:szCs w:val="20"/>
        </w:rPr>
        <w:t>82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E77570">
        <w:rPr>
          <w:rFonts w:ascii="Titillium Web" w:hAnsi="Titillium Web"/>
          <w:b/>
          <w:bCs/>
          <w:sz w:val="20"/>
          <w:szCs w:val="20"/>
        </w:rPr>
        <w:t>16</w:t>
      </w:r>
      <w:r w:rsidR="0009666E">
        <w:rPr>
          <w:rFonts w:ascii="Titillium Web" w:hAnsi="Titillium Web"/>
          <w:b/>
          <w:bCs/>
          <w:sz w:val="20"/>
          <w:szCs w:val="20"/>
        </w:rPr>
        <w:t>/</w:t>
      </w:r>
      <w:r w:rsidR="00E77570">
        <w:rPr>
          <w:rFonts w:ascii="Titillium Web" w:hAnsi="Titillium Web"/>
          <w:b/>
          <w:bCs/>
          <w:sz w:val="20"/>
          <w:szCs w:val="20"/>
        </w:rPr>
        <w:t>12</w:t>
      </w:r>
      <w:r w:rsidR="0009666E">
        <w:rPr>
          <w:rFonts w:ascii="Titillium Web" w:hAnsi="Titillium Web"/>
          <w:b/>
          <w:bCs/>
          <w:sz w:val="20"/>
          <w:szCs w:val="20"/>
        </w:rPr>
        <w:t>/2024</w:t>
      </w:r>
    </w:p>
    <w:p w14:paraId="63042871" w14:textId="3E0E2B5D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E77570">
        <w:rPr>
          <w:rFonts w:ascii="Titillium Web" w:hAnsi="Titillium Web"/>
          <w:b/>
          <w:bCs/>
          <w:sz w:val="20"/>
          <w:szCs w:val="20"/>
        </w:rPr>
        <w:t xml:space="preserve"> 1120,</w:t>
      </w:r>
      <w:proofErr w:type="gramStart"/>
      <w:r w:rsidR="00E77570">
        <w:rPr>
          <w:rFonts w:ascii="Titillium Web" w:hAnsi="Titillium Web"/>
          <w:b/>
          <w:bCs/>
          <w:sz w:val="20"/>
          <w:szCs w:val="20"/>
        </w:rPr>
        <w:t>00</w:t>
      </w:r>
      <w:r w:rsidR="0009666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(</w:t>
      </w:r>
      <w:proofErr w:type="gramEnd"/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E77570">
        <w:rPr>
          <w:rFonts w:ascii="Titillium Web" w:hAnsi="Titillium Web"/>
          <w:b/>
          <w:bCs/>
          <w:sz w:val="20"/>
          <w:szCs w:val="20"/>
        </w:rPr>
        <w:t>UN AGITATORE A RULLI</w:t>
      </w:r>
    </w:p>
    <w:p w14:paraId="5E63940E" w14:textId="3A72F4C7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77570" w:rsidRPr="00E77570">
        <w:rPr>
          <w:rFonts w:ascii="Titillium Web" w:hAnsi="Titillium Web"/>
          <w:b/>
          <w:bCs/>
          <w:sz w:val="20"/>
          <w:szCs w:val="20"/>
        </w:rPr>
        <w:t>B4D46A9C8B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32F8934" w14:textId="77777777" w:rsidR="0009666E" w:rsidRPr="004334A5" w:rsidRDefault="0009666E" w:rsidP="0009666E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63AB8663" w:rsidR="00123578" w:rsidRPr="00123578" w:rsidRDefault="00CC46B5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7D5D7E">
        <w:rPr>
          <w:rFonts w:ascii="Titillium Web" w:hAnsi="Titillium Web"/>
          <w:sz w:val="20"/>
          <w:szCs w:val="20"/>
        </w:rPr>
        <w:t>Maffettone P.L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 xml:space="preserve">di </w:t>
      </w:r>
      <w:r w:rsidR="00E77570">
        <w:rPr>
          <w:rFonts w:ascii="Titillium Web" w:hAnsi="Titillium Web"/>
          <w:b/>
          <w:bCs/>
          <w:sz w:val="20"/>
          <w:szCs w:val="20"/>
        </w:rPr>
        <w:t xml:space="preserve">un agitatore a 8 </w:t>
      </w:r>
      <w:proofErr w:type="gramStart"/>
      <w:r w:rsidR="00E77570">
        <w:rPr>
          <w:rFonts w:ascii="Titillium Web" w:hAnsi="Titillium Web"/>
          <w:b/>
          <w:bCs/>
          <w:sz w:val="20"/>
          <w:szCs w:val="20"/>
        </w:rPr>
        <w:t xml:space="preserve">rulli  </w:t>
      </w:r>
      <w:r w:rsidR="00E77570" w:rsidRPr="00E77570">
        <w:rPr>
          <w:rFonts w:ascii="Titillium Web" w:hAnsi="Titillium Web"/>
          <w:b/>
          <w:bCs/>
          <w:sz w:val="20"/>
          <w:szCs w:val="20"/>
        </w:rPr>
        <w:t>Range</w:t>
      </w:r>
      <w:proofErr w:type="gramEnd"/>
      <w:r w:rsidR="00E77570" w:rsidRPr="00E77570">
        <w:rPr>
          <w:rFonts w:ascii="Titillium Web" w:hAnsi="Titillium Web"/>
          <w:b/>
          <w:bCs/>
          <w:sz w:val="20"/>
          <w:szCs w:val="20"/>
        </w:rPr>
        <w:t xml:space="preserve"> velocità 20÷80 rpm - Moto oscillatorio e rotatorio su rulli, timer integrato</w:t>
      </w:r>
      <w:r w:rsidR="00E77570">
        <w:rPr>
          <w:rFonts w:ascii="Titillium Web" w:hAnsi="Titillium Web"/>
          <w:b/>
          <w:bCs/>
          <w:sz w:val="20"/>
          <w:szCs w:val="20"/>
        </w:rPr>
        <w:t xml:space="preserve"> </w:t>
      </w:r>
      <w:r w:rsidR="00C70F28">
        <w:rPr>
          <w:rFonts w:ascii="Titillium Web" w:hAnsi="Titillium Web"/>
          <w:sz w:val="20"/>
          <w:szCs w:val="20"/>
        </w:rPr>
        <w:t>da destinare al laboratorio di Ottica e lavorazione della materia soffice del DICMAPI;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5025E584" w14:textId="77777777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418EE528" w14:textId="03A8995F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che, a seguito di indagine di mercato informale</w:t>
      </w:r>
      <w:r w:rsidR="00E77570">
        <w:rPr>
          <w:rFonts w:ascii="Titillium Web" w:hAnsi="Titillium Web"/>
          <w:sz w:val="20"/>
          <w:szCs w:val="20"/>
        </w:rPr>
        <w:t xml:space="preserve"> sul portale Acquisti in rete di Consip, </w:t>
      </w:r>
      <w:r w:rsidRPr="0009666E">
        <w:rPr>
          <w:rFonts w:ascii="Titillium Web" w:hAnsi="Titillium Web"/>
          <w:sz w:val="20"/>
          <w:szCs w:val="20"/>
        </w:rPr>
        <w:t>è stato individuato l’operatore</w:t>
      </w:r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E77570">
        <w:rPr>
          <w:rFonts w:ascii="Titillium Web" w:hAnsi="Titillium Web"/>
          <w:sz w:val="20"/>
          <w:szCs w:val="20"/>
        </w:rPr>
        <w:t>Cheimika</w:t>
      </w:r>
      <w:proofErr w:type="spellEnd"/>
      <w:r w:rsidR="00E77570">
        <w:rPr>
          <w:rFonts w:ascii="Titillium Web" w:hAnsi="Titillium Web"/>
          <w:sz w:val="20"/>
          <w:szCs w:val="20"/>
        </w:rPr>
        <w:t xml:space="preserve"> sas</w:t>
      </w:r>
      <w:r w:rsidRPr="0009666E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020F981E" w14:textId="4EE671DD" w:rsidR="00123578" w:rsidRDefault="00123578" w:rsidP="00123578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786A10F1" w14:textId="0DA0554A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</w:t>
      </w:r>
      <w:r w:rsidR="00E77570">
        <w:rPr>
          <w:rFonts w:ascii="Titillium Web" w:hAnsi="Titillium Web"/>
          <w:sz w:val="20"/>
          <w:szCs w:val="20"/>
        </w:rPr>
        <w:t xml:space="preserve"> 4872922</w:t>
      </w:r>
      <w:r w:rsidRPr="009122FE">
        <w:rPr>
          <w:rFonts w:ascii="Titillium Web" w:hAnsi="Titillium Web"/>
          <w:sz w:val="20"/>
          <w:szCs w:val="20"/>
        </w:rPr>
        <w:t xml:space="preserve">. 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 w:rsidR="00E94767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E77570">
        <w:rPr>
          <w:rFonts w:ascii="Titillium Web" w:hAnsi="Titillium Web"/>
          <w:sz w:val="20"/>
          <w:szCs w:val="20"/>
        </w:rPr>
        <w:t>Cheimika</w:t>
      </w:r>
      <w:proofErr w:type="spellEnd"/>
      <w:r w:rsidR="00E77570">
        <w:rPr>
          <w:rFonts w:ascii="Titillium Web" w:hAnsi="Titillium Web"/>
          <w:sz w:val="20"/>
          <w:szCs w:val="20"/>
        </w:rPr>
        <w:t xml:space="preserve"> </w:t>
      </w:r>
      <w:proofErr w:type="gramStart"/>
      <w:r w:rsidR="00E77570">
        <w:rPr>
          <w:rFonts w:ascii="Titillium Web" w:hAnsi="Titillium Web"/>
          <w:sz w:val="20"/>
          <w:szCs w:val="20"/>
        </w:rPr>
        <w:t>sas</w:t>
      </w:r>
      <w:r w:rsidR="00123578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E77570">
        <w:rPr>
          <w:rFonts w:ascii="Titillium Web" w:hAnsi="Titillium Web"/>
          <w:sz w:val="20"/>
          <w:szCs w:val="20"/>
        </w:rPr>
        <w:t>1120,00</w:t>
      </w:r>
      <w:r w:rsidR="0009666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19D32A0C" w14:textId="77777777" w:rsidR="00E77570" w:rsidRDefault="00E77570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F04071" w14:textId="77777777" w:rsidR="00E77570" w:rsidRPr="00E77570" w:rsidRDefault="00E77570" w:rsidP="00E7757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E77570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E7757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39BC92C9" w14:textId="77777777" w:rsidR="00E77570" w:rsidRDefault="00E77570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E77570">
        <w:rPr>
          <w:rFonts w:ascii="Titillium Web" w:hAnsi="Titillium Web"/>
          <w:b/>
          <w:bCs/>
          <w:sz w:val="20"/>
          <w:szCs w:val="20"/>
        </w:rPr>
        <w:t>VISTO</w:t>
      </w:r>
      <w:r w:rsidRPr="00E77570">
        <w:rPr>
          <w:rFonts w:ascii="Titillium Web" w:hAnsi="Titillium Web"/>
          <w:sz w:val="20"/>
          <w:szCs w:val="20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48161382" w14:textId="463D5397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</w:t>
      </w:r>
      <w:r w:rsidR="00E77570">
        <w:rPr>
          <w:rFonts w:ascii="Titillium Web" w:hAnsi="Titillium Web"/>
          <w:b/>
          <w:bCs/>
          <w:sz w:val="20"/>
          <w:szCs w:val="20"/>
        </w:rPr>
        <w:t xml:space="preserve">E </w:t>
      </w:r>
      <w:r w:rsidR="00E77570" w:rsidRPr="00E77570">
        <w:rPr>
          <w:rFonts w:ascii="Titillium Web" w:hAnsi="Titillium Web"/>
          <w:sz w:val="20"/>
          <w:szCs w:val="20"/>
        </w:rPr>
        <w:t xml:space="preserve">le dichiarazioni presentate </w:t>
      </w:r>
      <w:r w:rsidRPr="00E77570">
        <w:rPr>
          <w:rFonts w:ascii="Titillium Web" w:hAnsi="Titillium Web"/>
          <w:sz w:val="20"/>
          <w:szCs w:val="20"/>
        </w:rPr>
        <w:t>sulla</w:t>
      </w:r>
      <w:r w:rsidRPr="00D76BEB">
        <w:rPr>
          <w:rFonts w:ascii="Titillium Web" w:hAnsi="Titillium Web"/>
          <w:sz w:val="20"/>
          <w:szCs w:val="20"/>
        </w:rPr>
        <w:t xml:space="preserve">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>” a corredo dell’offerta e conservat</w:t>
      </w:r>
      <w:r w:rsidR="00E77570">
        <w:rPr>
          <w:rFonts w:ascii="Titillium Web" w:hAnsi="Titillium Web"/>
          <w:sz w:val="20"/>
          <w:szCs w:val="20"/>
        </w:rPr>
        <w:t>e</w:t>
      </w:r>
      <w:r w:rsidRPr="00D76BEB">
        <w:rPr>
          <w:rFonts w:ascii="Titillium Web" w:hAnsi="Titillium Web"/>
          <w:sz w:val="20"/>
          <w:szCs w:val="20"/>
        </w:rPr>
        <w:t xml:space="preserve">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7F7C6235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</w:t>
      </w:r>
      <w:r w:rsidR="00684DD5">
        <w:rPr>
          <w:rFonts w:ascii="Titillium Web" w:hAnsi="Titillium Web"/>
          <w:sz w:val="20"/>
          <w:szCs w:val="20"/>
        </w:rPr>
        <w:t xml:space="preserve"> Durc</w:t>
      </w:r>
      <w:r w:rsidR="00E77570">
        <w:rPr>
          <w:rFonts w:ascii="Titillium Web" w:hAnsi="Titillium Web"/>
          <w:sz w:val="20"/>
          <w:szCs w:val="20"/>
        </w:rPr>
        <w:t xml:space="preserve"> e </w:t>
      </w:r>
      <w:r w:rsidR="00684DD5">
        <w:rPr>
          <w:rFonts w:ascii="Titillium Web" w:hAnsi="Titillium Web"/>
          <w:sz w:val="20"/>
          <w:szCs w:val="20"/>
        </w:rPr>
        <w:t>Annotazioni riservate,</w:t>
      </w:r>
      <w:r w:rsidRPr="00DE5DB6">
        <w:rPr>
          <w:rFonts w:ascii="Titillium Web" w:hAnsi="Titillium Web"/>
          <w:sz w:val="20"/>
          <w:szCs w:val="20"/>
        </w:rPr>
        <w:t xml:space="preserve"> 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684DD5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026664CF" w14:textId="1C992C7B" w:rsidR="00340A95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2C73EF03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E9476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E77570">
        <w:rPr>
          <w:rFonts w:ascii="Titillium Web" w:eastAsia="Times New Roman" w:hAnsi="Titillium Web" w:cs="Times New Roman"/>
          <w:sz w:val="20"/>
          <w:szCs w:val="20"/>
          <w:lang w:eastAsia="it-IT"/>
        </w:rPr>
        <w:t>Cheimika</w:t>
      </w:r>
      <w:proofErr w:type="spellEnd"/>
      <w:r w:rsidR="00E7757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sas</w:t>
      </w:r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</w:t>
      </w:r>
      <w:proofErr w:type="gramStart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Euro </w:t>
      </w:r>
      <w:r w:rsidR="00E7757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1120</w:t>
      </w:r>
      <w:proofErr w:type="gramEnd"/>
      <w:r w:rsidR="00E7757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,00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9C04026" w14:textId="14FEECE1" w:rsidR="00D568F7" w:rsidRPr="00D568F7" w:rsidRDefault="00EF3269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000008_PNRR_RNA_CN00000041_SPOKE_8; 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44C6FBF5" w14:textId="77777777" w:rsidR="00D568F7" w:rsidRPr="00D568F7" w:rsidRDefault="00D568F7" w:rsidP="00D568F7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066EA3B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502E47C1" w14:textId="77777777" w:rsidR="00684DD5" w:rsidRPr="00684DD5" w:rsidRDefault="00684DD5" w:rsidP="00684DD5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E417E2" w14:textId="1B5ADB3F" w:rsidR="00684DD5" w:rsidRPr="00684DD5" w:rsidRDefault="00684DD5" w:rsidP="00684DD5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attribuire le funzioni di Responsabile della verifica di regolarità della fornitura al Prof.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Maffettone P.L</w:t>
      </w: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1C8C5F3C" w14:textId="77777777" w:rsidR="00684DD5" w:rsidRDefault="00684DD5" w:rsidP="00684DD5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315CDB" w14:textId="77777777" w:rsidR="000A7DC0" w:rsidRDefault="000A7DC0" w:rsidP="000151A3">
      <w:r>
        <w:separator/>
      </w:r>
    </w:p>
  </w:endnote>
  <w:endnote w:type="continuationSeparator" w:id="0">
    <w:p w14:paraId="05F32806" w14:textId="77777777" w:rsidR="000A7DC0" w:rsidRDefault="000A7DC0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C1D3A" w14:textId="77777777" w:rsidR="00892F2F" w:rsidRDefault="00892F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5C04E" w14:textId="77777777" w:rsidR="000A7DC0" w:rsidRDefault="000A7DC0" w:rsidP="000151A3">
      <w:r>
        <w:separator/>
      </w:r>
    </w:p>
  </w:footnote>
  <w:footnote w:type="continuationSeparator" w:id="0">
    <w:p w14:paraId="0696EB2F" w14:textId="77777777" w:rsidR="000A7DC0" w:rsidRDefault="000A7DC0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D9B26" w14:textId="77777777" w:rsidR="00892F2F" w:rsidRDefault="00892F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77FBB61B" w:rsidR="00AC5451" w:rsidRPr="00AC37FD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AC37FD">
      <w:rPr>
        <w:rFonts w:ascii="Titillium" w:hAnsi="Titillium" w:cstheme="minorHAnsi"/>
        <w:b/>
        <w:sz w:val="28"/>
        <w:szCs w:val="28"/>
        <w:lang w:val="en-US"/>
      </w:rPr>
      <w:t>Pro</w:t>
    </w:r>
    <w:r w:rsidR="00AB0429" w:rsidRPr="00AC37FD">
      <w:rPr>
        <w:rFonts w:ascii="Titillium" w:hAnsi="Titillium" w:cstheme="minorHAnsi"/>
        <w:b/>
        <w:sz w:val="28"/>
        <w:szCs w:val="28"/>
        <w:lang w:val="en-US"/>
      </w:rPr>
      <w:t>gramma di ricerca</w:t>
    </w:r>
    <w:r w:rsidRPr="00AC37FD">
      <w:rPr>
        <w:rFonts w:ascii="Titillium" w:hAnsi="Titillium" w:cstheme="minorHAnsi"/>
        <w:b/>
        <w:sz w:val="28"/>
        <w:szCs w:val="28"/>
        <w:lang w:val="en-US"/>
      </w:rPr>
      <w:t xml:space="preserve"> "</w:t>
    </w:r>
    <w:r w:rsidR="008E7583" w:rsidRPr="00AC37FD">
      <w:rPr>
        <w:rFonts w:ascii="Titillium" w:hAnsi="Titillium" w:cstheme="minorHAnsi"/>
        <w:b/>
        <w:sz w:val="28"/>
        <w:szCs w:val="28"/>
        <w:lang w:val="en-US"/>
      </w:rPr>
      <w:t>National Center for Gene Therapy and Drugs based on RNA Technology - RNA</w:t>
    </w:r>
    <w:r w:rsidRPr="00AC37FD">
      <w:rPr>
        <w:rFonts w:ascii="Titillium" w:hAnsi="Titillium" w:cstheme="minorHAnsi"/>
        <w:b/>
        <w:sz w:val="28"/>
        <w:szCs w:val="28"/>
        <w:lang w:val="en-US"/>
      </w:rPr>
      <w:t>”</w:t>
    </w:r>
  </w:p>
  <w:p w14:paraId="12850182" w14:textId="4868F07B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</w:t>
    </w:r>
    <w:r w:rsidR="008E7583">
      <w:rPr>
        <w:rFonts w:ascii="Titillium" w:hAnsi="Titillium" w:cstheme="minorHAnsi"/>
        <w:bCs/>
        <w:sz w:val="22"/>
        <w:szCs w:val="22"/>
      </w:rPr>
      <w:t>5</w:t>
    </w:r>
    <w:r w:rsidRPr="00183D96">
      <w:rPr>
        <w:rFonts w:ascii="Titillium" w:hAnsi="Titillium" w:cstheme="minorHAnsi"/>
        <w:bCs/>
        <w:sz w:val="22"/>
        <w:szCs w:val="22"/>
      </w:rPr>
      <w:t xml:space="preserve"> del 17.06.2022</w:t>
    </w:r>
  </w:p>
  <w:p w14:paraId="4FFFD7B9" w14:textId="36E06F22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</w:t>
    </w:r>
    <w:r w:rsidR="008E7583">
      <w:rPr>
        <w:rFonts w:ascii="Titillium" w:hAnsi="Titillium" w:cstheme="minorHAnsi"/>
        <w:bCs/>
        <w:sz w:val="28"/>
        <w:szCs w:val="28"/>
      </w:rPr>
      <w:t>41</w:t>
    </w:r>
    <w:r w:rsidRPr="00F1104B">
      <w:rPr>
        <w:rFonts w:ascii="Titillium" w:hAnsi="Titillium" w:cstheme="minorHAnsi"/>
        <w:bCs/>
        <w:sz w:val="28"/>
        <w:szCs w:val="28"/>
      </w:rPr>
      <w:t xml:space="preserve">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</w:t>
    </w:r>
    <w:r w:rsidR="008E7583">
      <w:rPr>
        <w:rFonts w:ascii="Titillium" w:hAnsi="Titillium" w:cstheme="minorHAnsi"/>
        <w:bCs/>
        <w:sz w:val="28"/>
        <w:szCs w:val="28"/>
      </w:rPr>
      <w:t>4</w:t>
    </w:r>
    <w:r w:rsidRPr="00F1104B">
      <w:rPr>
        <w:rFonts w:ascii="Titillium" w:hAnsi="Titillium" w:cstheme="minorHAnsi"/>
        <w:bCs/>
        <w:sz w:val="28"/>
        <w:szCs w:val="28"/>
      </w:rPr>
      <w:t>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9"/>
  </w:num>
  <w:num w:numId="2" w16cid:durableId="1172335831">
    <w:abstractNumId w:val="10"/>
  </w:num>
  <w:num w:numId="3" w16cid:durableId="1341346522">
    <w:abstractNumId w:val="12"/>
  </w:num>
  <w:num w:numId="4" w16cid:durableId="1292861031">
    <w:abstractNumId w:val="8"/>
  </w:num>
  <w:num w:numId="5" w16cid:durableId="336808390">
    <w:abstractNumId w:val="20"/>
  </w:num>
  <w:num w:numId="6" w16cid:durableId="2005550067">
    <w:abstractNumId w:val="15"/>
  </w:num>
  <w:num w:numId="7" w16cid:durableId="2113940113">
    <w:abstractNumId w:val="11"/>
  </w:num>
  <w:num w:numId="8" w16cid:durableId="619919637">
    <w:abstractNumId w:val="7"/>
  </w:num>
  <w:num w:numId="9" w16cid:durableId="690765490">
    <w:abstractNumId w:val="2"/>
  </w:num>
  <w:num w:numId="10" w16cid:durableId="1520007488">
    <w:abstractNumId w:val="18"/>
  </w:num>
  <w:num w:numId="11" w16cid:durableId="1464881494">
    <w:abstractNumId w:val="13"/>
  </w:num>
  <w:num w:numId="12" w16cid:durableId="1389693169">
    <w:abstractNumId w:val="5"/>
  </w:num>
  <w:num w:numId="13" w16cid:durableId="117771653">
    <w:abstractNumId w:val="16"/>
  </w:num>
  <w:num w:numId="14" w16cid:durableId="973176292">
    <w:abstractNumId w:val="6"/>
  </w:num>
  <w:num w:numId="15" w16cid:durableId="901527333">
    <w:abstractNumId w:val="4"/>
  </w:num>
  <w:num w:numId="16" w16cid:durableId="1950046467">
    <w:abstractNumId w:val="3"/>
  </w:num>
  <w:num w:numId="17" w16cid:durableId="856505622">
    <w:abstractNumId w:val="0"/>
  </w:num>
  <w:num w:numId="18" w16cid:durableId="146014309">
    <w:abstractNumId w:val="17"/>
  </w:num>
  <w:num w:numId="19" w16cid:durableId="766652367">
    <w:abstractNumId w:val="14"/>
  </w:num>
  <w:num w:numId="20" w16cid:durableId="947129048">
    <w:abstractNumId w:val="9"/>
  </w:num>
  <w:num w:numId="21" w16cid:durableId="114376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9666E"/>
    <w:rsid w:val="000A7DC0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74A5D"/>
    <w:rsid w:val="00183D96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1CD5"/>
    <w:rsid w:val="002D494A"/>
    <w:rsid w:val="002F1363"/>
    <w:rsid w:val="002F1BDE"/>
    <w:rsid w:val="002F4AF4"/>
    <w:rsid w:val="002F4BC9"/>
    <w:rsid w:val="00340A95"/>
    <w:rsid w:val="003648E6"/>
    <w:rsid w:val="00390FBB"/>
    <w:rsid w:val="00392478"/>
    <w:rsid w:val="003978BA"/>
    <w:rsid w:val="003E33E3"/>
    <w:rsid w:val="0042028A"/>
    <w:rsid w:val="004228E2"/>
    <w:rsid w:val="0043602A"/>
    <w:rsid w:val="004530D2"/>
    <w:rsid w:val="00454A0D"/>
    <w:rsid w:val="004639C1"/>
    <w:rsid w:val="00483F3B"/>
    <w:rsid w:val="0049565D"/>
    <w:rsid w:val="004E5424"/>
    <w:rsid w:val="00502ABF"/>
    <w:rsid w:val="00503706"/>
    <w:rsid w:val="00542205"/>
    <w:rsid w:val="00572F05"/>
    <w:rsid w:val="005829BE"/>
    <w:rsid w:val="005B1945"/>
    <w:rsid w:val="005B799A"/>
    <w:rsid w:val="005D7F5C"/>
    <w:rsid w:val="005E3577"/>
    <w:rsid w:val="00627907"/>
    <w:rsid w:val="0065022E"/>
    <w:rsid w:val="006763E1"/>
    <w:rsid w:val="00677D54"/>
    <w:rsid w:val="00684AF5"/>
    <w:rsid w:val="00684DD5"/>
    <w:rsid w:val="0069379C"/>
    <w:rsid w:val="006A234B"/>
    <w:rsid w:val="006A3B3C"/>
    <w:rsid w:val="006B0A83"/>
    <w:rsid w:val="006C2B1F"/>
    <w:rsid w:val="006D348D"/>
    <w:rsid w:val="006D537E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B302B"/>
    <w:rsid w:val="008E7583"/>
    <w:rsid w:val="009122FE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B6AE3"/>
    <w:rsid w:val="009C5FEC"/>
    <w:rsid w:val="009E35AD"/>
    <w:rsid w:val="009F2615"/>
    <w:rsid w:val="00A03A4C"/>
    <w:rsid w:val="00A05EE6"/>
    <w:rsid w:val="00A065DB"/>
    <w:rsid w:val="00A1298F"/>
    <w:rsid w:val="00A26231"/>
    <w:rsid w:val="00A326CC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70F28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77570"/>
    <w:rsid w:val="00E83C83"/>
    <w:rsid w:val="00E94767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1824</TotalTime>
  <Pages>6</Pages>
  <Words>1656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112</cp:revision>
  <cp:lastPrinted>2024-01-31T12:41:00Z</cp:lastPrinted>
  <dcterms:created xsi:type="dcterms:W3CDTF">2022-08-04T15:31:00Z</dcterms:created>
  <dcterms:modified xsi:type="dcterms:W3CDTF">2024-12-17T16:43:00Z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