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F8D47B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62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06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61293A38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2930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componenti per strumenti </w:t>
      </w:r>
    </w:p>
    <w:p w14:paraId="254E3E56" w14:textId="73510F7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1672EC"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>B4237D48F7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6F09770" w14:textId="4626EF24" w:rsidR="001672EC" w:rsidRDefault="00BA42EA" w:rsidP="001672E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1672EC"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di </w:t>
      </w:r>
      <w:proofErr w:type="spellStart"/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proofErr w:type="spellEnd"/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/>
          <w:sz w:val="24"/>
          <w:szCs w:val="24"/>
          <w:lang w:eastAsia="it-IT"/>
        </w:rPr>
        <w:t>componenti per strumento e il servizio di calibrazione e test</w:t>
      </w:r>
      <w:r w:rsidR="001672EC" w:rsidRPr="00E30BC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1672EC" w:rsidRPr="006616B6">
        <w:rPr>
          <w:rFonts w:ascii="Times New Roman" w:eastAsia="Times New Roman" w:hAnsi="Times New Roman"/>
          <w:bCs/>
          <w:sz w:val="24"/>
          <w:szCs w:val="24"/>
          <w:lang w:eastAsia="it-IT"/>
        </w:rPr>
        <w:t>per le esigenze relative alle attività di ricerca da condurre nell’ambito del progetto</w:t>
      </w:r>
      <w:r w:rsidR="001672EC" w:rsidRPr="00806C60">
        <w:t xml:space="preserve"> </w:t>
      </w:r>
      <w:r w:rsidR="001672EC" w:rsidRP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1672EC" w:rsidRP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0660D7B" w14:textId="76EE6E3D" w:rsidR="00625536" w:rsidRPr="00625536" w:rsidRDefault="00BD025B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4F7596E1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informale, mediante 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’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acquisizione di due preventivi, è stato individuato il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fornitore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2706AF55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</w:t>
      </w:r>
      <w:proofErr w:type="gram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4766255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dalla</w:t>
      </w:r>
      <w:proofErr w:type="gram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ditta </w:t>
      </w:r>
      <w:proofErr w:type="spellStart"/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2930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0BB4DAB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Shaefer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672EC">
        <w:rPr>
          <w:rFonts w:ascii="Times New Roman" w:eastAsia="Times New Roman" w:hAnsi="Times New Roman"/>
          <w:bCs/>
          <w:sz w:val="24"/>
          <w:szCs w:val="24"/>
          <w:lang w:eastAsia="it-IT"/>
        </w:rPr>
        <w:t>2930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71A5A82" w14:textId="34364963" w:rsidR="0069749A" w:rsidRDefault="00A2341D" w:rsidP="005B0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pregetto</w:t>
      </w:r>
      <w:proofErr w:type="spellEnd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212F32E" w14:textId="77777777" w:rsidR="00BD025B" w:rsidRPr="00BD025B" w:rsidRDefault="00BD025B" w:rsidP="00BD025B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3EBA483" w14:textId="77777777" w:rsidR="00BD025B" w:rsidRPr="0069749A" w:rsidRDefault="00BD025B" w:rsidP="00BD025B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06EBC2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7417C" w14:textId="77777777" w:rsidR="007B600F" w:rsidRDefault="007B600F" w:rsidP="004D7924">
      <w:pPr>
        <w:spacing w:after="0" w:line="240" w:lineRule="auto"/>
      </w:pPr>
      <w:r>
        <w:separator/>
      </w:r>
    </w:p>
  </w:endnote>
  <w:endnote w:type="continuationSeparator" w:id="0">
    <w:p w14:paraId="7F9523E0" w14:textId="77777777" w:rsidR="007B600F" w:rsidRDefault="007B600F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51073B" w14:textId="77777777" w:rsidR="007B600F" w:rsidRDefault="007B600F" w:rsidP="004D7924">
      <w:pPr>
        <w:spacing w:after="0" w:line="240" w:lineRule="auto"/>
      </w:pPr>
      <w:r>
        <w:separator/>
      </w:r>
    </w:p>
  </w:footnote>
  <w:footnote w:type="continuationSeparator" w:id="0">
    <w:p w14:paraId="3180D5AC" w14:textId="77777777" w:rsidR="007B600F" w:rsidRDefault="007B600F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FC3"/>
    <w:rsid w:val="00133192"/>
    <w:rsid w:val="00151702"/>
    <w:rsid w:val="001672EC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33103"/>
    <w:rsid w:val="003663CE"/>
    <w:rsid w:val="00374044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B600F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163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21</cp:revision>
  <dcterms:created xsi:type="dcterms:W3CDTF">2024-06-06T08:07:00Z</dcterms:created>
  <dcterms:modified xsi:type="dcterms:W3CDTF">2024-11-07T11:37:00Z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