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3D41A666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DETERMINA A CONTRARRE PRIN-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2022-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PNRR </w:t>
      </w:r>
    </w:p>
    <w:p w14:paraId="2D71596D" w14:textId="358B44F8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N.</w:t>
      </w:r>
      <w:r w:rsidR="00624368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1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61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/TM DEL 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04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11-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2024</w:t>
      </w:r>
    </w:p>
    <w:p w14:paraId="474AA513" w14:textId="77777777" w:rsidR="00776DCD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91E227B" w14:textId="77777777" w:rsidR="00C82D4A" w:rsidRPr="00652399" w:rsidRDefault="00C82D4A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003255D1" w:rsidR="00776DCD" w:rsidRPr="00C82D4A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OGGETTO: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AFFIDAMENTO DIRETTO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MEDIANTE TRATTATIVA SUL MEPA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,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UN IMPORTO CONTRATTUALE PARI A 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€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713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>,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50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(IVA esclusa)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PER LA FORNITURA DI UNA LAMPADA AL DEUTERIO</w:t>
      </w:r>
    </w:p>
    <w:p w14:paraId="72FC4CBC" w14:textId="3EA1BD93" w:rsidR="000315F0" w:rsidRPr="00C82D4A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>C.I.G.</w:t>
      </w:r>
      <w:r w:rsidR="00033D32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216D88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B41959CAF9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4D05564C" w:rsidR="006648BC" w:rsidRPr="00C82D4A" w:rsidRDefault="006648BC" w:rsidP="00C82D4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</w:t>
      </w:r>
      <w:r w:rsidR="00A40E73">
        <w:rPr>
          <w:rFonts w:ascii="Titillium Web" w:hAnsi="Titillium Web"/>
          <w:sz w:val="20"/>
          <w:szCs w:val="20"/>
        </w:rPr>
        <w:t>la</w:t>
      </w:r>
      <w:r w:rsidRPr="006648BC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A40E73">
        <w:rPr>
          <w:rFonts w:ascii="Titillium Web" w:hAnsi="Titillium Web"/>
          <w:sz w:val="20"/>
          <w:szCs w:val="20"/>
        </w:rPr>
        <w:t>Prof,ssa</w:t>
      </w:r>
      <w:proofErr w:type="spellEnd"/>
      <w:proofErr w:type="gramEnd"/>
      <w:r w:rsidR="00A40E73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40E73">
        <w:rPr>
          <w:rFonts w:ascii="Titillium Web" w:hAnsi="Titillium Web"/>
          <w:sz w:val="20"/>
          <w:szCs w:val="20"/>
        </w:rPr>
        <w:t>Clarizia</w:t>
      </w:r>
      <w:proofErr w:type="spellEnd"/>
      <w:r w:rsidR="00A40E73">
        <w:rPr>
          <w:rFonts w:ascii="Titillium Web" w:hAnsi="Titillium Web"/>
          <w:sz w:val="20"/>
          <w:szCs w:val="20"/>
        </w:rPr>
        <w:t xml:space="preserve"> L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82D4A" w:rsidRPr="00C82D4A">
        <w:rPr>
          <w:rFonts w:ascii="Titillium Web" w:hAnsi="Titillium Web"/>
          <w:b/>
          <w:bCs/>
          <w:sz w:val="20"/>
          <w:szCs w:val="20"/>
        </w:rPr>
        <w:t xml:space="preserve">una lampada al deuterio </w:t>
      </w:r>
      <w:r w:rsidR="00C82D4A" w:rsidRPr="00C82D4A">
        <w:rPr>
          <w:rFonts w:ascii="Titillium Web" w:hAnsi="Titillium Web"/>
          <w:b/>
          <w:bCs/>
          <w:sz w:val="20"/>
          <w:szCs w:val="20"/>
        </w:rPr>
        <w:t>DAD/MWD</w:t>
      </w:r>
      <w:r w:rsidR="00C82D4A" w:rsidRPr="00C82D4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hAnsi="Titillium Web"/>
          <w:b/>
          <w:bCs/>
          <w:sz w:val="20"/>
          <w:szCs w:val="20"/>
        </w:rPr>
        <w:t>1100/1200</w:t>
      </w:r>
      <w:r w:rsidR="00C82D4A">
        <w:rPr>
          <w:rFonts w:ascii="Titillium Web" w:hAnsi="Titillium Web"/>
          <w:sz w:val="20"/>
          <w:szCs w:val="20"/>
        </w:rPr>
        <w:t>,</w:t>
      </w:r>
      <w:r w:rsidR="00A40E73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A40E73" w:rsidRPr="00A40E73">
        <w:t xml:space="preserve"> </w:t>
      </w:r>
      <w:r w:rsidR="00A40E73" w:rsidRPr="00A40E73">
        <w:rPr>
          <w:rFonts w:ascii="Titillium Web" w:hAnsi="Titillium Web"/>
          <w:sz w:val="20"/>
          <w:szCs w:val="20"/>
        </w:rPr>
        <w:t>PRIN2022-PNRR-SEAFRONT-CLARIZIA</w:t>
      </w:r>
      <w:r w:rsidR="00A40E73">
        <w:rPr>
          <w:rFonts w:ascii="Titillium Web" w:hAnsi="Titillium Web"/>
          <w:sz w:val="20"/>
          <w:szCs w:val="20"/>
        </w:rPr>
        <w:t>;</w:t>
      </w:r>
      <w:r w:rsidRPr="006648BC">
        <w:rPr>
          <w:rFonts w:ascii="Titillium Web" w:hAnsi="Titillium Web"/>
          <w:sz w:val="20"/>
          <w:szCs w:val="20"/>
        </w:rPr>
        <w:t xml:space="preserve"> 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21610C3" w14:textId="4E1FDA23" w:rsidR="00A40E73" w:rsidRPr="0009666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 w:rsidR="00C82D4A">
        <w:rPr>
          <w:rFonts w:ascii="Titillium Web" w:hAnsi="Titillium Web"/>
          <w:sz w:val="20"/>
          <w:szCs w:val="20"/>
        </w:rPr>
        <w:t xml:space="preserve"> D.T.O. </w:t>
      </w:r>
      <w:proofErr w:type="spellStart"/>
      <w:r w:rsidR="00C82D4A">
        <w:rPr>
          <w:rFonts w:ascii="Titillium Web" w:hAnsi="Titillium Web"/>
          <w:sz w:val="20"/>
          <w:szCs w:val="20"/>
        </w:rPr>
        <w:t>srl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60F0F4F4" w14:textId="77777777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7A5ACDC7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C82D4A">
        <w:rPr>
          <w:rFonts w:ascii="Titillium Web" w:hAnsi="Titillium Web"/>
          <w:sz w:val="20"/>
          <w:szCs w:val="20"/>
        </w:rPr>
        <w:t xml:space="preserve">4734666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C82D4A">
        <w:rPr>
          <w:rFonts w:ascii="Titillium Web" w:hAnsi="Titillium Web"/>
          <w:sz w:val="20"/>
          <w:szCs w:val="20"/>
        </w:rPr>
        <w:t xml:space="preserve">D.T.O. </w:t>
      </w:r>
      <w:proofErr w:type="gramStart"/>
      <w:r w:rsidR="00C82D4A">
        <w:rPr>
          <w:rFonts w:ascii="Titillium Web" w:hAnsi="Titillium Web"/>
          <w:sz w:val="20"/>
          <w:szCs w:val="20"/>
        </w:rPr>
        <w:t>srl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</w:t>
      </w:r>
      <w:proofErr w:type="spellEnd"/>
      <w:r w:rsidRPr="009122FE">
        <w:rPr>
          <w:rFonts w:ascii="Titillium Web" w:hAnsi="Titillium Web"/>
          <w:sz w:val="20"/>
          <w:szCs w:val="20"/>
        </w:rPr>
        <w:t>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</w:t>
      </w:r>
      <w:r w:rsidR="00C82D4A">
        <w:rPr>
          <w:rFonts w:ascii="Titillium Web" w:hAnsi="Titillium Web"/>
          <w:sz w:val="20"/>
          <w:szCs w:val="20"/>
        </w:rPr>
        <w:t>713,50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4007C505" w14:textId="77777777" w:rsidR="00A40E73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37DD902F" w14:textId="77777777" w:rsidR="00C82D4A" w:rsidRDefault="00C82D4A" w:rsidP="00C82D4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A085D1" w14:textId="77777777" w:rsidR="00C82D4A" w:rsidRPr="00383B3F" w:rsidRDefault="00C82D4A" w:rsidP="00C82D4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6638037F" w14:textId="77777777" w:rsidR="00C82D4A" w:rsidRDefault="00A03C2D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4BB7D37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0DED9780" w14:textId="77777777" w:rsidR="00C82D4A" w:rsidRDefault="00C82D4A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2CEB55C" w14:textId="0DEB10BB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31D4B8C3" w14:textId="77777777" w:rsidR="00C82D4A" w:rsidRDefault="00C82D4A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57103CF" w14:textId="6ED9BA80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119144FE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D.T.O. </w:t>
      </w:r>
      <w:proofErr w:type="spellStart"/>
      <w:proofErr w:type="gramStart"/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>713,50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EC6E502" w14:textId="02F2C899" w:rsidR="00396FEB" w:rsidRDefault="000315F0" w:rsidP="004A6467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PRIN2022-PNRR-SEAFRONT-CLARIZIA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396FE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67387D94" w14:textId="77777777" w:rsidR="00B00BBB" w:rsidRPr="00B00BBB" w:rsidRDefault="00B00BBB" w:rsidP="00B00BB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4635D5F1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la Prof.ssa </w:t>
      </w:r>
      <w:proofErr w:type="spellStart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Clarizia</w:t>
      </w:r>
      <w:proofErr w:type="spellEnd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94BC5AA" w14:textId="77777777" w:rsidR="00C82D4A" w:rsidRDefault="00C82D4A" w:rsidP="00C82D4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EAD383" w14:textId="77777777" w:rsidR="00C82D4A" w:rsidRPr="00C82D4A" w:rsidRDefault="00C82D4A" w:rsidP="00C82D4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48C0D8D9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184D8" w14:textId="77777777" w:rsidR="00986A09" w:rsidRDefault="00986A09" w:rsidP="000151A3">
      <w:r>
        <w:separator/>
      </w:r>
    </w:p>
  </w:endnote>
  <w:endnote w:type="continuationSeparator" w:id="0">
    <w:p w14:paraId="28B291B2" w14:textId="77777777" w:rsidR="00986A09" w:rsidRDefault="00986A0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19A16" w14:textId="77777777" w:rsidR="00986A09" w:rsidRDefault="00986A09" w:rsidP="000151A3">
      <w:r>
        <w:separator/>
      </w:r>
    </w:p>
  </w:footnote>
  <w:footnote w:type="continuationSeparator" w:id="0">
    <w:p w14:paraId="0EA2903D" w14:textId="77777777" w:rsidR="00986A09" w:rsidRDefault="00986A0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53B6B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A09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68E5"/>
    <w:rsid w:val="00C12C01"/>
    <w:rsid w:val="00C24A80"/>
    <w:rsid w:val="00C44F66"/>
    <w:rsid w:val="00C77081"/>
    <w:rsid w:val="00C82057"/>
    <w:rsid w:val="00C82D4A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E33BE"/>
    <w:rsid w:val="00EF1F93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24</cp:revision>
  <cp:lastPrinted>2024-03-26T10:15:00Z</cp:lastPrinted>
  <dcterms:created xsi:type="dcterms:W3CDTF">2024-01-25T16:04:00Z</dcterms:created>
  <dcterms:modified xsi:type="dcterms:W3CDTF">2024-11-04T15:15:00Z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