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236E0FF5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4E6A3A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7055BD">
        <w:rPr>
          <w:rFonts w:ascii="Times New Roman" w:eastAsia="Times New Roman" w:hAnsi="Times New Roman"/>
          <w:b/>
          <w:sz w:val="24"/>
          <w:szCs w:val="24"/>
          <w:lang w:eastAsia="it-IT"/>
        </w:rPr>
        <w:t>22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7055BD">
        <w:rPr>
          <w:rFonts w:ascii="Times New Roman" w:eastAsia="Times New Roman" w:hAnsi="Times New Roman"/>
          <w:b/>
          <w:sz w:val="24"/>
          <w:szCs w:val="24"/>
          <w:lang w:eastAsia="it-IT"/>
        </w:rPr>
        <w:t>29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4E6A3A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4FB3AB3" w14:textId="69333308" w:rsidR="00A2341D" w:rsidRPr="00A2341D" w:rsidRDefault="00A2341D" w:rsidP="00CA725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trattativa diretta sul </w:t>
      </w:r>
      <w:proofErr w:type="spellStart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</w:t>
      </w:r>
      <w:r w:rsidR="007055BD">
        <w:rPr>
          <w:rFonts w:ascii="Times New Roman" w:eastAsia="Times New Roman" w:hAnsi="Times New Roman"/>
          <w:b/>
          <w:sz w:val="24"/>
          <w:szCs w:val="24"/>
          <w:lang w:eastAsia="it-IT"/>
        </w:rPr>
        <w:t>1507,50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(IVA esclusa) per il servizio/fornitura </w:t>
      </w:r>
      <w:r w:rsidR="000948B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di </w:t>
      </w:r>
      <w:r w:rsidR="007055BD">
        <w:rPr>
          <w:rFonts w:ascii="Times New Roman" w:eastAsia="Times New Roman" w:hAnsi="Times New Roman"/>
          <w:b/>
          <w:sz w:val="24"/>
          <w:szCs w:val="24"/>
          <w:lang w:eastAsia="it-IT"/>
        </w:rPr>
        <w:t>prodotti da laboratorio</w:t>
      </w:r>
    </w:p>
    <w:p w14:paraId="5F8480CB" w14:textId="2FEEFE62" w:rsidR="00A2341D" w:rsidRPr="00A2341D" w:rsidRDefault="00A2341D" w:rsidP="00A2341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C.I.G. </w:t>
      </w:r>
      <w:r w:rsidR="007055BD" w:rsidRPr="007055BD">
        <w:rPr>
          <w:rFonts w:ascii="Times New Roman" w:eastAsia="Times New Roman" w:hAnsi="Times New Roman"/>
          <w:b/>
          <w:sz w:val="24"/>
          <w:szCs w:val="24"/>
          <w:lang w:eastAsia="it-IT"/>
        </w:rPr>
        <w:t>B259E28013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7556D03C" w14:textId="77777777" w:rsidR="000948B9" w:rsidRDefault="000948B9" w:rsidP="00A2341D">
      <w:pPr>
        <w:spacing w:after="0" w:line="240" w:lineRule="auto"/>
        <w:jc w:val="both"/>
        <w:rPr>
          <w:b/>
        </w:rPr>
      </w:pPr>
    </w:p>
    <w:p w14:paraId="4FB66C8B" w14:textId="0383E0E1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</w:t>
      </w:r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per l'acquisto di beni e servizi funzionalmente destinati alle </w:t>
      </w:r>
      <w:proofErr w:type="spellStart"/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attivita</w:t>
      </w:r>
      <w:proofErr w:type="spellEnd"/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̀ di ricerca, trasferimento tecnologico e terza missione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̀, inerenti </w:t>
      </w:r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all'</w:t>
      </w:r>
      <w:proofErr w:type="spellStart"/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attivita</w:t>
      </w:r>
      <w:proofErr w:type="spellEnd"/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̀ didattica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0B9DB9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52AE28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Trattativa Diretta; 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D780888" w14:textId="5238FF84" w:rsidR="000948B9" w:rsidRPr="000948B9" w:rsidRDefault="00A2341D" w:rsidP="000948B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VIST</w:t>
      </w:r>
      <w:r w:rsidR="000948B9" w:rsidRPr="000948B9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richiesta del Prof</w:t>
      </w:r>
      <w:r w:rsidR="000948B9"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 </w:t>
      </w:r>
      <w:r w:rsidR="000E2B0D">
        <w:rPr>
          <w:rFonts w:ascii="Times New Roman" w:eastAsia="Times New Roman" w:hAnsi="Times New Roman"/>
          <w:bCs/>
          <w:sz w:val="24"/>
          <w:szCs w:val="24"/>
          <w:lang w:eastAsia="it-IT"/>
        </w:rPr>
        <w:t>Nigro R</w:t>
      </w:r>
      <w:r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., con la quale chiedeva di acquistare </w:t>
      </w:r>
      <w:r w:rsidR="000948B9"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fornitura </w:t>
      </w:r>
      <w:r w:rsidR="000E2B0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prodotti da laboratorio vari </w:t>
      </w:r>
      <w:r w:rsidR="004E6A3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(come da </w:t>
      </w:r>
      <w:proofErr w:type="spellStart"/>
      <w:r w:rsidR="004E6A3A">
        <w:rPr>
          <w:rFonts w:ascii="Times New Roman" w:eastAsia="Times New Roman" w:hAnsi="Times New Roman"/>
          <w:b/>
          <w:sz w:val="24"/>
          <w:szCs w:val="24"/>
          <w:lang w:eastAsia="it-IT"/>
        </w:rPr>
        <w:t>rda</w:t>
      </w:r>
      <w:proofErr w:type="spellEnd"/>
      <w:r w:rsidR="004E6A3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agli atti)</w:t>
      </w:r>
      <w:r w:rsidR="000948B9" w:rsidRPr="000948B9">
        <w:rPr>
          <w:rFonts w:ascii="Times New Roman" w:eastAsia="Times New Roman" w:hAnsi="Times New Roman"/>
          <w:bCs/>
          <w:sz w:val="24"/>
          <w:szCs w:val="24"/>
          <w:lang w:eastAsia="it-IT"/>
        </w:rPr>
        <w:t>, per le esigenze relative alle attività di ricerca da condurre nell’ambito del progetto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E2B0D" w:rsidRPr="000E2B0D">
        <w:rPr>
          <w:rFonts w:ascii="Times New Roman" w:eastAsia="Times New Roman" w:hAnsi="Times New Roman"/>
          <w:bCs/>
          <w:sz w:val="24"/>
          <w:szCs w:val="24"/>
          <w:lang w:eastAsia="it-IT"/>
        </w:rPr>
        <w:t>CRR-2019-HEINZ-ITALIA-NIGRO</w:t>
      </w:r>
      <w:r w:rsidR="000E2B0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6319FE2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57200C9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6FE6F8F" w14:textId="77777777" w:rsidR="000948B9" w:rsidRPr="00DD3F63" w:rsidRDefault="000948B9" w:rsidP="007F683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7F6833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DD3F63">
        <w:rPr>
          <w:rFonts w:ascii="Times New Roman" w:eastAsia="Times New Roman" w:hAnsi="Times New Roman"/>
          <w:b/>
          <w:sz w:val="24"/>
          <w:szCs w:val="24"/>
          <w:lang w:eastAsia="it-IT"/>
        </w:rPr>
        <w:t>all’attività di ricerca;</w:t>
      </w:r>
    </w:p>
    <w:p w14:paraId="625B5DF2" w14:textId="77777777" w:rsidR="007F6833" w:rsidRPr="007F6833" w:rsidRDefault="007F6833" w:rsidP="007F683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DDF5AB4" w14:textId="23509494" w:rsidR="007F6833" w:rsidRPr="007F6833" w:rsidRDefault="007F6833" w:rsidP="007F683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7F6833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 seguito di indagine di mercato informale,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mediante l’acquisizione di </w:t>
      </w:r>
      <w:r w:rsidR="000E2B0D">
        <w:rPr>
          <w:rFonts w:ascii="Times New Roman" w:eastAsia="Times New Roman" w:hAnsi="Times New Roman"/>
          <w:bCs/>
          <w:sz w:val="24"/>
          <w:szCs w:val="24"/>
          <w:lang w:eastAsia="it-IT"/>
        </w:rPr>
        <w:t>due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preventivi, 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è stato individuato l’operatore </w:t>
      </w:r>
      <w:r w:rsidR="000E2B0D">
        <w:rPr>
          <w:rFonts w:ascii="Times New Roman" w:eastAsia="Times New Roman" w:hAnsi="Times New Roman"/>
          <w:bCs/>
          <w:sz w:val="24"/>
          <w:szCs w:val="24"/>
          <w:lang w:eastAsia="it-IT"/>
        </w:rPr>
        <w:t>RDL srls</w:t>
      </w:r>
      <w:r w:rsidR="004E6A3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>attiv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o</w:t>
      </w:r>
      <w:r w:rsidRP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 MEPA nella categoria di riferimento;</w:t>
      </w:r>
    </w:p>
    <w:p w14:paraId="0CAB55BE" w14:textId="77777777" w:rsidR="000948B9" w:rsidRDefault="000948B9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4463512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opportunita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per la razionalizzazione e la dematerializzazione del processo di acquisto, per la riduzione dei tempi, il contenimento dei costi e la trasparenza; </w:t>
      </w:r>
    </w:p>
    <w:p w14:paraId="312C46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A396A3" w14:textId="412D29AD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n.</w:t>
      </w:r>
      <w:r w:rsidR="000E2B0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4494362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dalla ditta</w:t>
      </w:r>
      <w:r w:rsidR="004E6A3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E2B0D">
        <w:rPr>
          <w:rFonts w:ascii="Times New Roman" w:eastAsia="Times New Roman" w:hAnsi="Times New Roman"/>
          <w:bCs/>
          <w:sz w:val="24"/>
          <w:szCs w:val="24"/>
          <w:lang w:eastAsia="it-IT"/>
        </w:rPr>
        <w:t>RDL srls</w:t>
      </w:r>
      <w:r w:rsidR="007F683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un totale complessivo di € 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1</w:t>
      </w:r>
      <w:r w:rsidR="000E2B0D">
        <w:rPr>
          <w:rFonts w:ascii="Times New Roman" w:eastAsia="Times New Roman" w:hAnsi="Times New Roman"/>
          <w:bCs/>
          <w:sz w:val="24"/>
          <w:szCs w:val="24"/>
          <w:lang w:eastAsia="it-IT"/>
        </w:rPr>
        <w:t>507</w:t>
      </w:r>
      <w:r w:rsidR="004E6A3A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0E2B0D">
        <w:rPr>
          <w:rFonts w:ascii="Times New Roman" w:eastAsia="Times New Roman" w:hAnsi="Times New Roman"/>
          <w:bCs/>
          <w:sz w:val="24"/>
          <w:szCs w:val="24"/>
          <w:lang w:eastAsia="it-IT"/>
        </w:rPr>
        <w:t>5</w:t>
      </w:r>
      <w:r w:rsidR="004E6A3A">
        <w:rPr>
          <w:rFonts w:ascii="Times New Roman" w:eastAsia="Times New Roman" w:hAnsi="Times New Roman"/>
          <w:bCs/>
          <w:sz w:val="24"/>
          <w:szCs w:val="24"/>
          <w:lang w:eastAsia="it-IT"/>
        </w:rPr>
        <w:t>0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oltre iva come per legge; </w:t>
      </w:r>
    </w:p>
    <w:p w14:paraId="40D69EF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49E3D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</w:t>
      </w:r>
    </w:p>
    <w:p w14:paraId="7B55F244" w14:textId="77777777" w:rsidR="00DD3F63" w:rsidRDefault="00DD3F63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C357AC7" w14:textId="77777777" w:rsidR="00DD3F63" w:rsidRDefault="00DD3F63" w:rsidP="00DD3F6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7A445C8D" w14:textId="600EEBC7" w:rsidR="00A2341D" w:rsidRDefault="00DD3F63" w:rsidP="00DD3F63">
      <w:pPr>
        <w:pStyle w:val="NormaleWeb"/>
        <w:jc w:val="both"/>
        <w:rPr>
          <w:bCs/>
        </w:rPr>
      </w:pPr>
      <w:r w:rsidRPr="00D954D8">
        <w:rPr>
          <w:b/>
        </w:rPr>
        <w:t>C</w:t>
      </w:r>
      <w:r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 autodichiarazione attestante il possesso dei requisiti di carattere generale prescritti dal d.lgs. n. 36/2023</w:t>
      </w:r>
      <w:r>
        <w:rPr>
          <w:bCs/>
        </w:rPr>
        <w:t xml:space="preserve"> </w:t>
      </w:r>
      <w:r w:rsidRPr="004846E5">
        <w:rPr>
          <w:bCs/>
        </w:rPr>
        <w:t xml:space="preserve">che questa Amministrazione ha provveduto a verificare il DURC e l’assenza di annotazioni tramite il casellario informatico ANAC; </w:t>
      </w: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4A32D12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80B5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6B9B2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84467C" w14:textId="692A74BA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r w:rsidR="000E2B0D">
        <w:rPr>
          <w:rFonts w:ascii="Times New Roman" w:eastAsia="Times New Roman" w:hAnsi="Times New Roman"/>
          <w:bCs/>
          <w:sz w:val="24"/>
          <w:szCs w:val="24"/>
          <w:lang w:eastAsia="it-IT"/>
        </w:rPr>
        <w:t>RDL srls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trattativa diretta sul MEPA, il servizio/fornitura in oggetto per un importo di € </w:t>
      </w:r>
      <w:r w:rsidR="004F3B49">
        <w:rPr>
          <w:rFonts w:ascii="Times New Roman" w:eastAsia="Times New Roman" w:hAnsi="Times New Roman"/>
          <w:bCs/>
          <w:sz w:val="24"/>
          <w:szCs w:val="24"/>
          <w:lang w:eastAsia="it-IT"/>
        </w:rPr>
        <w:t>1</w:t>
      </w:r>
      <w:r w:rsidR="000E2B0D">
        <w:rPr>
          <w:rFonts w:ascii="Times New Roman" w:eastAsia="Times New Roman" w:hAnsi="Times New Roman"/>
          <w:bCs/>
          <w:sz w:val="24"/>
          <w:szCs w:val="24"/>
          <w:lang w:eastAsia="it-IT"/>
        </w:rPr>
        <w:t>507</w:t>
      </w:r>
      <w:r w:rsidR="004E6A3A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0E2B0D">
        <w:rPr>
          <w:rFonts w:ascii="Times New Roman" w:eastAsia="Times New Roman" w:hAnsi="Times New Roman"/>
          <w:bCs/>
          <w:sz w:val="24"/>
          <w:szCs w:val="24"/>
          <w:lang w:eastAsia="it-IT"/>
        </w:rPr>
        <w:t>5</w:t>
      </w:r>
      <w:r w:rsidR="004E6A3A">
        <w:rPr>
          <w:rFonts w:ascii="Times New Roman" w:eastAsia="Times New Roman" w:hAnsi="Times New Roman"/>
          <w:bCs/>
          <w:sz w:val="24"/>
          <w:szCs w:val="24"/>
          <w:lang w:eastAsia="it-IT"/>
        </w:rPr>
        <w:t>0</w:t>
      </w:r>
      <w:r w:rsid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iva esclusa;</w:t>
      </w:r>
    </w:p>
    <w:p w14:paraId="2290E14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54EB9D2" w14:textId="54392CEE" w:rsidR="004F3B49" w:rsidRPr="000E2B0D" w:rsidRDefault="00A2341D" w:rsidP="004F3B49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E2B0D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 Progetto</w:t>
      </w:r>
      <w:r w:rsidR="000E2B0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0E2B0D" w:rsidRPr="000E2B0D">
        <w:rPr>
          <w:rFonts w:ascii="Times New Roman" w:eastAsia="Times New Roman" w:hAnsi="Times New Roman"/>
          <w:bCs/>
          <w:sz w:val="24"/>
          <w:szCs w:val="24"/>
          <w:lang w:eastAsia="it-IT"/>
        </w:rPr>
        <w:t>CRR-2019-HEINZ-ITALIA-NIGRO</w:t>
      </w:r>
      <w:r w:rsidR="000E2B0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  <w:r w:rsidR="004F3B49" w:rsidRPr="004F3B49">
        <w:t xml:space="preserve"> </w:t>
      </w:r>
    </w:p>
    <w:p w14:paraId="0B60A2B5" w14:textId="77777777" w:rsidR="004F3B49" w:rsidRPr="004F3B49" w:rsidRDefault="004F3B49" w:rsidP="004F3B49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1614771" w14:textId="0C6D328E" w:rsidR="00DD3F63" w:rsidRPr="00DD3F63" w:rsidRDefault="00DD3F63" w:rsidP="00DD3F6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come Responsabile Unico del Progetto il Dott. Emmi F.,</w:t>
      </w:r>
      <w:r w:rsidR="000E2B0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DD3F63">
        <w:rPr>
          <w:rFonts w:ascii="Times New Roman" w:eastAsia="Times New Roman" w:hAnsi="Times New Roman"/>
          <w:bCs/>
          <w:sz w:val="24"/>
          <w:szCs w:val="24"/>
          <w:lang w:eastAsia="it-IT"/>
        </w:rPr>
        <w:t>Capo dell’Ufficio Bilancio e Contabilità del DICMAPI, in possesso dei requisiti di legge e della professionalità adeguata alle funzioni da svolgere;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233593EA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Prof.</w:t>
      </w:r>
      <w:r w:rsidR="000E2B0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Nigro R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provvedere alla pubblicazione sul sito internet dell’Università degli Studi di Napoli Federico II sezione “Amministrazione Trasparente” – “Bandi di gara e contratti”. in ossequio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7EC2F" w14:textId="77777777" w:rsidR="00C01BFA" w:rsidRDefault="00C01BFA" w:rsidP="004D7924">
      <w:pPr>
        <w:spacing w:after="0" w:line="240" w:lineRule="auto"/>
      </w:pPr>
      <w:r>
        <w:separator/>
      </w:r>
    </w:p>
  </w:endnote>
  <w:endnote w:type="continuationSeparator" w:id="0">
    <w:p w14:paraId="3126AED2" w14:textId="77777777" w:rsidR="00C01BFA" w:rsidRDefault="00C01BFA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422CAA" w14:textId="77777777" w:rsidR="00C01BFA" w:rsidRDefault="00C01BFA" w:rsidP="004D7924">
      <w:pPr>
        <w:spacing w:after="0" w:line="240" w:lineRule="auto"/>
      </w:pPr>
      <w:r>
        <w:separator/>
      </w:r>
    </w:p>
  </w:footnote>
  <w:footnote w:type="continuationSeparator" w:id="0">
    <w:p w14:paraId="5E521D22" w14:textId="77777777" w:rsidR="00C01BFA" w:rsidRDefault="00C01BFA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8592E"/>
    <w:multiLevelType w:val="hybridMultilevel"/>
    <w:tmpl w:val="932A45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3"/>
  </w:num>
  <w:num w:numId="4" w16cid:durableId="93281579">
    <w:abstractNumId w:val="10"/>
  </w:num>
  <w:num w:numId="5" w16cid:durableId="321005184">
    <w:abstractNumId w:val="2"/>
  </w:num>
  <w:num w:numId="6" w16cid:durableId="1124350833">
    <w:abstractNumId w:val="7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8"/>
  </w:num>
  <w:num w:numId="10" w16cid:durableId="114376811">
    <w:abstractNumId w:val="0"/>
  </w:num>
  <w:num w:numId="11" w16cid:durableId="947129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87FEA"/>
    <w:rsid w:val="000948B9"/>
    <w:rsid w:val="000969A4"/>
    <w:rsid w:val="000A3AFF"/>
    <w:rsid w:val="000E2B0D"/>
    <w:rsid w:val="000F2B24"/>
    <w:rsid w:val="000F3C14"/>
    <w:rsid w:val="000F5F97"/>
    <w:rsid w:val="00131310"/>
    <w:rsid w:val="00133192"/>
    <w:rsid w:val="00151702"/>
    <w:rsid w:val="00183883"/>
    <w:rsid w:val="0018703A"/>
    <w:rsid w:val="00194694"/>
    <w:rsid w:val="002362DE"/>
    <w:rsid w:val="00236EA9"/>
    <w:rsid w:val="00264F77"/>
    <w:rsid w:val="00285D31"/>
    <w:rsid w:val="002D3745"/>
    <w:rsid w:val="002E2022"/>
    <w:rsid w:val="003038D2"/>
    <w:rsid w:val="003327A3"/>
    <w:rsid w:val="00433C5A"/>
    <w:rsid w:val="00440F0F"/>
    <w:rsid w:val="004568F1"/>
    <w:rsid w:val="00476CAC"/>
    <w:rsid w:val="004801FB"/>
    <w:rsid w:val="00493FA2"/>
    <w:rsid w:val="004A4464"/>
    <w:rsid w:val="004A5CE2"/>
    <w:rsid w:val="004D7924"/>
    <w:rsid w:val="004E6A3A"/>
    <w:rsid w:val="004F3B49"/>
    <w:rsid w:val="00504096"/>
    <w:rsid w:val="00523B10"/>
    <w:rsid w:val="00545531"/>
    <w:rsid w:val="00557423"/>
    <w:rsid w:val="005616D3"/>
    <w:rsid w:val="005839FF"/>
    <w:rsid w:val="005B5676"/>
    <w:rsid w:val="005C02BC"/>
    <w:rsid w:val="005E0765"/>
    <w:rsid w:val="00612DF3"/>
    <w:rsid w:val="0063123E"/>
    <w:rsid w:val="00651617"/>
    <w:rsid w:val="00656B3D"/>
    <w:rsid w:val="006D537E"/>
    <w:rsid w:val="007055BD"/>
    <w:rsid w:val="00710CE6"/>
    <w:rsid w:val="00712EC7"/>
    <w:rsid w:val="007336C3"/>
    <w:rsid w:val="007C026F"/>
    <w:rsid w:val="007F6833"/>
    <w:rsid w:val="0080137B"/>
    <w:rsid w:val="00836A4D"/>
    <w:rsid w:val="00846924"/>
    <w:rsid w:val="008E5483"/>
    <w:rsid w:val="00922067"/>
    <w:rsid w:val="009223F0"/>
    <w:rsid w:val="0094604B"/>
    <w:rsid w:val="00970798"/>
    <w:rsid w:val="009C1B44"/>
    <w:rsid w:val="009E530E"/>
    <w:rsid w:val="00A2341D"/>
    <w:rsid w:val="00A42C35"/>
    <w:rsid w:val="00A43633"/>
    <w:rsid w:val="00A569D4"/>
    <w:rsid w:val="00AF7E9D"/>
    <w:rsid w:val="00BA77F9"/>
    <w:rsid w:val="00C01BFA"/>
    <w:rsid w:val="00C11B1D"/>
    <w:rsid w:val="00C42E8E"/>
    <w:rsid w:val="00C77841"/>
    <w:rsid w:val="00C821B1"/>
    <w:rsid w:val="00CA7250"/>
    <w:rsid w:val="00CD0DF0"/>
    <w:rsid w:val="00CE4981"/>
    <w:rsid w:val="00D033A4"/>
    <w:rsid w:val="00D87B6D"/>
    <w:rsid w:val="00DC385C"/>
    <w:rsid w:val="00DC5053"/>
    <w:rsid w:val="00DD167A"/>
    <w:rsid w:val="00DD3F63"/>
    <w:rsid w:val="00DE7E1B"/>
    <w:rsid w:val="00DF0D37"/>
    <w:rsid w:val="00DF36A1"/>
    <w:rsid w:val="00E0432C"/>
    <w:rsid w:val="00E14E21"/>
    <w:rsid w:val="00E14F7D"/>
    <w:rsid w:val="00E27D84"/>
    <w:rsid w:val="00E36EA7"/>
    <w:rsid w:val="00E91463"/>
    <w:rsid w:val="00EB70A3"/>
    <w:rsid w:val="00ED46DC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1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75</TotalTime>
  <Pages>4</Pages>
  <Words>1143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9</cp:revision>
  <dcterms:created xsi:type="dcterms:W3CDTF">2024-06-06T08:07:00Z</dcterms:created>
  <dcterms:modified xsi:type="dcterms:W3CDTF">2024-07-29T12:22:00Z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