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DA12" w14:textId="77777777" w:rsidR="007E6381" w:rsidRDefault="00000000">
      <w:pPr>
        <w:pStyle w:val="Titolo1"/>
        <w:spacing w:before="128"/>
      </w:pPr>
      <w:r>
        <w:rPr>
          <w:w w:val="95"/>
        </w:rPr>
        <w:t>DICHIARAZIONE</w:t>
      </w:r>
      <w:r>
        <w:rPr>
          <w:spacing w:val="7"/>
          <w:w w:val="95"/>
        </w:rPr>
        <w:t xml:space="preserve"> </w:t>
      </w:r>
      <w:r>
        <w:rPr>
          <w:w w:val="95"/>
        </w:rPr>
        <w:t>DNSH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SCHEDA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</w:p>
    <w:p w14:paraId="06EBB671" w14:textId="343FB9FA" w:rsidR="007E6381" w:rsidRDefault="00000000">
      <w:pPr>
        <w:spacing w:before="194" w:line="237" w:lineRule="auto"/>
        <w:ind w:left="100" w:right="519"/>
        <w:jc w:val="both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AFFIDAMENTO PER LA FORNITURA ED INSTALLAZIONE DI UNA “</w:t>
      </w:r>
      <w:r>
        <w:rPr>
          <w:rFonts w:ascii="Trebuchet MS" w:hAnsi="Trebuchet MS"/>
          <w:i/>
          <w:w w:val="90"/>
          <w:sz w:val="20"/>
        </w:rPr>
        <w:t>PIATTAFORMA DI MICROSCOPIA CONFOCALE SPETTRALE</w:t>
      </w:r>
      <w:r>
        <w:rPr>
          <w:rFonts w:ascii="Trebuchet MS" w:hAnsi="Trebuchet MS"/>
          <w:i/>
          <w:spacing w:val="1"/>
          <w:w w:val="90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MULTIFOTONE</w:t>
      </w:r>
      <w:r>
        <w:rPr>
          <w:rFonts w:ascii="Lucida Sans Unicode" w:hAnsi="Lucida Sans Unicode"/>
          <w:w w:val="95"/>
          <w:sz w:val="20"/>
        </w:rPr>
        <w:t>” NELL’AMBITO DEL PIANO NAZIONALE RIPRESA E RESILIENZA (PNRR) MISSIONE 4 “ISTRUZIONE E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RICERCA”; COMPONENTE 2 “DALLA RICERCA ALL’IMPRESA”; INVESTIMENTO 3.1 “FONDO PER LA REALIZZAZIONE DI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UN SISTEMA INTEGRATO DI INFRASTRUTTURE DI RICERCA E INNOVAZIONE”, FINANZIATO DALL’UNIONE EUROPEA -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NEXTGENERATIONEU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“</w:t>
      </w:r>
      <w:r>
        <w:rPr>
          <w:rFonts w:ascii="Trebuchet MS" w:hAnsi="Trebuchet MS"/>
          <w:i/>
          <w:w w:val="95"/>
          <w:sz w:val="20"/>
        </w:rPr>
        <w:t>BIOROBOTICS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RESEARCH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AND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INNOVATION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ENGINEERING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FACILITIES</w:t>
      </w:r>
      <w:r>
        <w:rPr>
          <w:rFonts w:ascii="Trebuchet MS" w:hAnsi="Trebuchet MS"/>
          <w:i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-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BRIEF”;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CODICE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IDENTIFICATIVO:</w:t>
      </w:r>
      <w:r>
        <w:rPr>
          <w:rFonts w:ascii="Lucida Sans Unicode" w:hAnsi="Lucida Sans Unicode"/>
          <w:spacing w:val="-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IR0000036</w:t>
      </w:r>
      <w:r>
        <w:rPr>
          <w:rFonts w:ascii="Lucida Sans Unicode" w:hAnsi="Lucida Sans Unicode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–</w:t>
      </w:r>
      <w:r>
        <w:rPr>
          <w:rFonts w:ascii="Lucida Sans Unicode" w:hAnsi="Lucida Sans Unicode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CUP</w:t>
      </w:r>
      <w:r>
        <w:rPr>
          <w:rFonts w:ascii="Lucida Sans Unicode" w:hAnsi="Lucida Sans Unicode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UNINA:</w:t>
      </w:r>
      <w:r>
        <w:rPr>
          <w:rFonts w:ascii="Lucida Sans Unicode" w:hAnsi="Lucida Sans Unicode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J13C22000400007 CUI:</w:t>
      </w:r>
      <w:r>
        <w:rPr>
          <w:rFonts w:ascii="Lucida Sans Unicode" w:hAnsi="Lucida Sans Unicode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F00876220633202400032</w:t>
      </w:r>
      <w:r w:rsidR="008562A7">
        <w:rPr>
          <w:rFonts w:ascii="Lucida Sans Unicode" w:hAnsi="Lucida Sans Unicode"/>
          <w:w w:val="85"/>
          <w:sz w:val="20"/>
        </w:rPr>
        <w:t xml:space="preserve"> – CIG B2313FD6F5</w:t>
      </w:r>
    </w:p>
    <w:p w14:paraId="1BC2AE9F" w14:textId="77777777" w:rsidR="007E6381" w:rsidRDefault="007E6381">
      <w:pPr>
        <w:pStyle w:val="Corpotesto"/>
        <w:rPr>
          <w:rFonts w:ascii="Lucida Sans Unicode"/>
          <w:sz w:val="22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83"/>
        <w:gridCol w:w="6290"/>
      </w:tblGrid>
      <w:tr w:rsidR="007E6381" w14:paraId="766A95C6" w14:textId="77777777">
        <w:trPr>
          <w:trHeight w:val="309"/>
        </w:trPr>
        <w:tc>
          <w:tcPr>
            <w:tcW w:w="3345" w:type="dxa"/>
            <w:gridSpan w:val="2"/>
          </w:tcPr>
          <w:p w14:paraId="16B1CBA0" w14:textId="77777777" w:rsidR="007E6381" w:rsidRDefault="00000000">
            <w:pPr>
              <w:pStyle w:val="TableParagraph"/>
              <w:spacing w:before="40"/>
              <w:ind w:left="11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</w:p>
        </w:tc>
        <w:tc>
          <w:tcPr>
            <w:tcW w:w="6290" w:type="dxa"/>
          </w:tcPr>
          <w:p w14:paraId="3DDD8600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81" w14:paraId="50092097" w14:textId="77777777">
        <w:trPr>
          <w:trHeight w:val="309"/>
        </w:trPr>
        <w:tc>
          <w:tcPr>
            <w:tcW w:w="3345" w:type="dxa"/>
            <w:gridSpan w:val="2"/>
          </w:tcPr>
          <w:p w14:paraId="7200BCB8" w14:textId="77777777" w:rsidR="007E6381" w:rsidRDefault="00000000">
            <w:pPr>
              <w:pStyle w:val="TableParagraph"/>
              <w:spacing w:before="41"/>
              <w:ind w:left="11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290" w:type="dxa"/>
          </w:tcPr>
          <w:p w14:paraId="2154DF59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81" w14:paraId="2D72A18A" w14:textId="77777777">
        <w:trPr>
          <w:trHeight w:val="309"/>
        </w:trPr>
        <w:tc>
          <w:tcPr>
            <w:tcW w:w="9635" w:type="dxa"/>
            <w:gridSpan w:val="3"/>
          </w:tcPr>
          <w:p w14:paraId="093410BC" w14:textId="77777777" w:rsidR="007E6381" w:rsidRDefault="00000000">
            <w:pPr>
              <w:pStyle w:val="TableParagraph"/>
              <w:spacing w:before="40"/>
              <w:ind w:left="119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di:</w:t>
            </w:r>
          </w:p>
        </w:tc>
      </w:tr>
      <w:tr w:rsidR="007E6381" w14:paraId="084BD3F2" w14:textId="77777777">
        <w:trPr>
          <w:trHeight w:val="311"/>
        </w:trPr>
        <w:tc>
          <w:tcPr>
            <w:tcW w:w="562" w:type="dxa"/>
          </w:tcPr>
          <w:p w14:paraId="21ABE92D" w14:textId="77777777" w:rsidR="007E6381" w:rsidRDefault="00000000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35"/>
                <w:sz w:val="20"/>
              </w:rPr>
              <w:t>□</w:t>
            </w:r>
          </w:p>
        </w:tc>
        <w:tc>
          <w:tcPr>
            <w:tcW w:w="9073" w:type="dxa"/>
            <w:gridSpan w:val="2"/>
          </w:tcPr>
          <w:p w14:paraId="5B1D261C" w14:textId="77777777" w:rsidR="007E6381" w:rsidRDefault="00000000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Titolare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</w:tr>
      <w:tr w:rsidR="007E6381" w14:paraId="0B4E753D" w14:textId="77777777">
        <w:trPr>
          <w:trHeight w:val="309"/>
        </w:trPr>
        <w:tc>
          <w:tcPr>
            <w:tcW w:w="562" w:type="dxa"/>
          </w:tcPr>
          <w:p w14:paraId="600EA13C" w14:textId="77777777" w:rsidR="007E6381" w:rsidRDefault="00000000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35"/>
                <w:sz w:val="20"/>
              </w:rPr>
              <w:t>□</w:t>
            </w:r>
          </w:p>
        </w:tc>
        <w:tc>
          <w:tcPr>
            <w:tcW w:w="9073" w:type="dxa"/>
            <w:gridSpan w:val="2"/>
          </w:tcPr>
          <w:p w14:paraId="2C4C6F16" w14:textId="77777777" w:rsidR="007E6381" w:rsidRDefault="00000000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Procuratore</w:t>
            </w:r>
          </w:p>
        </w:tc>
      </w:tr>
      <w:tr w:rsidR="007E6381" w14:paraId="525BF607" w14:textId="77777777">
        <w:trPr>
          <w:trHeight w:val="311"/>
        </w:trPr>
        <w:tc>
          <w:tcPr>
            <w:tcW w:w="3345" w:type="dxa"/>
            <w:gridSpan w:val="2"/>
          </w:tcPr>
          <w:p w14:paraId="5BF45B42" w14:textId="77777777" w:rsidR="007E6381" w:rsidRDefault="00000000">
            <w:pPr>
              <w:pStyle w:val="TableParagraph"/>
              <w:spacing w:before="38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Dell’operatore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</w:tc>
        <w:tc>
          <w:tcPr>
            <w:tcW w:w="6290" w:type="dxa"/>
          </w:tcPr>
          <w:p w14:paraId="485DD25C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FA45E2" w14:textId="77777777" w:rsidR="007E6381" w:rsidRDefault="00000000">
      <w:pPr>
        <w:spacing w:before="230"/>
        <w:ind w:left="100" w:right="521"/>
        <w:jc w:val="both"/>
        <w:rPr>
          <w:sz w:val="20"/>
        </w:rPr>
      </w:pPr>
      <w:r>
        <w:rPr>
          <w:sz w:val="20"/>
        </w:rPr>
        <w:t>ai sensi e per gli effetti dell’art. 76 del D.P.R. n. 445/2000 consapevole della responsabilità e delle 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civili e penali previste in caso di dichiarazioni mendaci e/o formazione od uso di atti falsi, nonché in caso di</w:t>
      </w:r>
      <w:r>
        <w:rPr>
          <w:spacing w:val="1"/>
          <w:sz w:val="20"/>
        </w:rPr>
        <w:t xml:space="preserve"> </w:t>
      </w:r>
      <w:r>
        <w:rPr>
          <w:sz w:val="20"/>
        </w:rPr>
        <w:t>esibizione di atti contenenti dati non più corrispondenti a verità e consapevole, altresì, che qualora emerga la non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 del contenuto della presente dichiarazione il concorrente decadrà dai benefici per i quali la stessa è</w:t>
      </w:r>
      <w:r>
        <w:rPr>
          <w:spacing w:val="1"/>
          <w:sz w:val="20"/>
        </w:rPr>
        <w:t xml:space="preserve"> </w:t>
      </w:r>
      <w:r>
        <w:rPr>
          <w:sz w:val="20"/>
        </w:rPr>
        <w:t>rilasciata</w:t>
      </w:r>
    </w:p>
    <w:p w14:paraId="1857B2B1" w14:textId="77777777" w:rsidR="007E6381" w:rsidRDefault="00000000">
      <w:pPr>
        <w:pStyle w:val="Titolo1"/>
        <w:spacing w:line="228" w:lineRule="exact"/>
        <w:ind w:left="4671" w:right="5010"/>
        <w:jc w:val="center"/>
        <w:rPr>
          <w:rFonts w:ascii="Arial"/>
        </w:rPr>
      </w:pPr>
      <w:r>
        <w:rPr>
          <w:rFonts w:ascii="Arial"/>
        </w:rPr>
        <w:t>DICHIARA</w:t>
      </w:r>
    </w:p>
    <w:p w14:paraId="776EDDA1" w14:textId="77777777" w:rsidR="007E6381" w:rsidRDefault="007E6381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37"/>
        <w:gridCol w:w="613"/>
        <w:gridCol w:w="598"/>
        <w:gridCol w:w="586"/>
        <w:gridCol w:w="581"/>
        <w:gridCol w:w="3109"/>
        <w:gridCol w:w="1128"/>
        <w:gridCol w:w="1815"/>
      </w:tblGrid>
      <w:tr w:rsidR="007E6381" w14:paraId="7BFA6415" w14:textId="77777777">
        <w:trPr>
          <w:trHeight w:val="268"/>
        </w:trPr>
        <w:tc>
          <w:tcPr>
            <w:tcW w:w="10360" w:type="dxa"/>
            <w:gridSpan w:val="9"/>
          </w:tcPr>
          <w:p w14:paraId="73396591" w14:textId="77777777" w:rsidR="007E6381" w:rsidRDefault="00000000">
            <w:pPr>
              <w:pStyle w:val="TableParagraph"/>
              <w:spacing w:before="8" w:line="240" w:lineRule="exact"/>
              <w:ind w:left="830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Scheda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3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-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Acquisto,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Leasing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Noleggio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di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computer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apparecchiature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elettriche</w:t>
            </w:r>
            <w:r>
              <w:rPr>
                <w:rFonts w:ascii="Calibri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ed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elettroniche</w:t>
            </w:r>
          </w:p>
        </w:tc>
      </w:tr>
      <w:tr w:rsidR="007E6381" w14:paraId="6720A967" w14:textId="77777777">
        <w:trPr>
          <w:trHeight w:val="230"/>
        </w:trPr>
        <w:tc>
          <w:tcPr>
            <w:tcW w:w="1193" w:type="dxa"/>
          </w:tcPr>
          <w:p w14:paraId="4FDE75EF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14:paraId="245F38DA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14:paraId="7414D3AA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5E09241B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FBB09AF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14:paraId="656F4B4D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9" w:type="dxa"/>
          </w:tcPr>
          <w:p w14:paraId="79A8A2CF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557AD73C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5" w:type="dxa"/>
          </w:tcPr>
          <w:p w14:paraId="649FF256" w14:textId="77777777" w:rsidR="007E6381" w:rsidRDefault="007E63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381" w14:paraId="56040FF9" w14:textId="77777777">
        <w:trPr>
          <w:trHeight w:val="266"/>
        </w:trPr>
        <w:tc>
          <w:tcPr>
            <w:tcW w:w="10360" w:type="dxa"/>
            <w:gridSpan w:val="9"/>
          </w:tcPr>
          <w:p w14:paraId="6B0FBE4A" w14:textId="77777777" w:rsidR="007E6381" w:rsidRDefault="00000000">
            <w:pPr>
              <w:pStyle w:val="TableParagraph"/>
              <w:spacing w:before="8" w:line="237" w:lineRule="exact"/>
              <w:ind w:left="2663" w:right="2460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Verifiche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e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controlli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da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condurre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per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garantire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il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principio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DNSH</w:t>
            </w:r>
          </w:p>
        </w:tc>
      </w:tr>
      <w:tr w:rsidR="007E6381" w14:paraId="71B8C482" w14:textId="77777777">
        <w:trPr>
          <w:trHeight w:val="1074"/>
        </w:trPr>
        <w:tc>
          <w:tcPr>
            <w:tcW w:w="1193" w:type="dxa"/>
            <w:shd w:val="clear" w:color="auto" w:fill="E7E6E6"/>
          </w:tcPr>
          <w:p w14:paraId="74E59D4B" w14:textId="77777777" w:rsidR="007E6381" w:rsidRDefault="00000000">
            <w:pPr>
              <w:pStyle w:val="TableParagraph"/>
              <w:spacing w:before="1" w:line="242" w:lineRule="auto"/>
              <w:ind w:left="30" w:right="130" w:firstLine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Tempo di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svolgimento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delle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verifiche</w:t>
            </w:r>
          </w:p>
        </w:tc>
        <w:tc>
          <w:tcPr>
            <w:tcW w:w="737" w:type="dxa"/>
            <w:shd w:val="clear" w:color="auto" w:fill="E7E6E6"/>
          </w:tcPr>
          <w:p w14:paraId="27D03E48" w14:textId="77777777" w:rsidR="007E6381" w:rsidRDefault="00000000">
            <w:pPr>
              <w:pStyle w:val="TableParagraph"/>
              <w:spacing w:before="25"/>
              <w:ind w:left="24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n.</w:t>
            </w:r>
          </w:p>
        </w:tc>
        <w:tc>
          <w:tcPr>
            <w:tcW w:w="5487" w:type="dxa"/>
            <w:gridSpan w:val="5"/>
            <w:shd w:val="clear" w:color="auto" w:fill="E7E6E6"/>
          </w:tcPr>
          <w:p w14:paraId="7AF229B1" w14:textId="77777777" w:rsidR="007E6381" w:rsidRDefault="00000000">
            <w:pPr>
              <w:pStyle w:val="TableParagraph"/>
              <w:spacing w:before="25"/>
              <w:ind w:left="17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Elemento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controllo</w:t>
            </w:r>
          </w:p>
        </w:tc>
        <w:tc>
          <w:tcPr>
            <w:tcW w:w="1128" w:type="dxa"/>
            <w:shd w:val="clear" w:color="auto" w:fill="E7E6E6"/>
          </w:tcPr>
          <w:p w14:paraId="37366DD4" w14:textId="77777777" w:rsidR="007E6381" w:rsidRDefault="00000000">
            <w:pPr>
              <w:pStyle w:val="TableParagraph"/>
              <w:spacing w:before="1"/>
              <w:ind w:left="-12" w:right="156" w:firstLine="29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Esito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(Sì/No/Non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applicabile)</w:t>
            </w:r>
          </w:p>
        </w:tc>
        <w:tc>
          <w:tcPr>
            <w:tcW w:w="1815" w:type="dxa"/>
            <w:shd w:val="clear" w:color="auto" w:fill="E7E6E6"/>
          </w:tcPr>
          <w:p w14:paraId="3E2021AD" w14:textId="77777777" w:rsidR="007E6381" w:rsidRDefault="00000000">
            <w:pPr>
              <w:pStyle w:val="TableParagraph"/>
              <w:spacing w:before="1"/>
              <w:ind w:left="202" w:right="320" w:hanging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Commento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(obbligatorio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N/A)</w:t>
            </w:r>
          </w:p>
        </w:tc>
      </w:tr>
      <w:tr w:rsidR="007E6381" w14:paraId="20D23D81" w14:textId="77777777">
        <w:trPr>
          <w:trHeight w:val="537"/>
        </w:trPr>
        <w:tc>
          <w:tcPr>
            <w:tcW w:w="1193" w:type="dxa"/>
            <w:vMerge w:val="restart"/>
            <w:tcBorders>
              <w:bottom w:val="nil"/>
            </w:tcBorders>
            <w:shd w:val="clear" w:color="auto" w:fill="E7E6E6"/>
          </w:tcPr>
          <w:p w14:paraId="5857A730" w14:textId="77777777" w:rsidR="007E6381" w:rsidRDefault="00000000">
            <w:pPr>
              <w:pStyle w:val="TableParagraph"/>
              <w:spacing w:before="25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Ex-ante</w:t>
            </w:r>
          </w:p>
        </w:tc>
        <w:tc>
          <w:tcPr>
            <w:tcW w:w="737" w:type="dxa"/>
          </w:tcPr>
          <w:p w14:paraId="35B5AEEF" w14:textId="77777777" w:rsidR="007E6381" w:rsidRDefault="00000000">
            <w:pPr>
              <w:pStyle w:val="TableParagraph"/>
              <w:spacing w:before="6"/>
              <w:ind w:left="26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487" w:type="dxa"/>
            <w:gridSpan w:val="5"/>
          </w:tcPr>
          <w:p w14:paraId="1604E024" w14:textId="77777777" w:rsidR="007E6381" w:rsidRDefault="00000000">
            <w:pPr>
              <w:pStyle w:val="TableParagraph"/>
              <w:spacing w:before="13" w:line="252" w:lineRule="exact"/>
              <w:ind w:left="804" w:right="190" w:hanging="7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disponibile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l’iscrizione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piattaforma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RAEE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qualità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produttore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e/o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distributore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e/o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fornitore?</w:t>
            </w:r>
          </w:p>
        </w:tc>
        <w:tc>
          <w:tcPr>
            <w:tcW w:w="1128" w:type="dxa"/>
          </w:tcPr>
          <w:p w14:paraId="54178C56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266F8F1E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81" w14:paraId="06C92F87" w14:textId="77777777">
        <w:trPr>
          <w:trHeight w:val="1072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C8E3BE8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79CF60B" w14:textId="77777777" w:rsidR="007E6381" w:rsidRDefault="00000000">
            <w:pPr>
              <w:pStyle w:val="TableParagraph"/>
              <w:spacing w:before="6"/>
              <w:ind w:left="26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487" w:type="dxa"/>
            <w:gridSpan w:val="5"/>
          </w:tcPr>
          <w:p w14:paraId="1B97D7C5" w14:textId="77777777" w:rsidR="007E6381" w:rsidRDefault="00000000">
            <w:pPr>
              <w:pStyle w:val="TableParagraph"/>
              <w:spacing w:line="268" w:lineRule="exact"/>
              <w:ind w:left="41" w:right="14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prodotti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elettronici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acquistati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sono dotati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 un’etichetta</w:t>
            </w:r>
          </w:p>
          <w:p w14:paraId="2B3D56E4" w14:textId="77777777" w:rsidR="007E6381" w:rsidRDefault="00000000">
            <w:pPr>
              <w:pStyle w:val="TableParagraph"/>
              <w:spacing w:before="1"/>
              <w:ind w:left="45" w:right="1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ambientale 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tipo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secondo la UNI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14024,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</w:t>
            </w:r>
          </w:p>
          <w:p w14:paraId="6B3B36C0" w14:textId="77777777" w:rsidR="007E6381" w:rsidRDefault="00000000">
            <w:pPr>
              <w:pStyle w:val="TableParagraph"/>
              <w:spacing w:line="260" w:lineRule="exact"/>
              <w:ind w:left="45" w:right="14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esempio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TCO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Certified,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EPEAT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2018,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Blue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Angel,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TÜV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Green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Product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Mark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etichetta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equivalente)</w:t>
            </w:r>
          </w:p>
        </w:tc>
        <w:tc>
          <w:tcPr>
            <w:tcW w:w="1128" w:type="dxa"/>
          </w:tcPr>
          <w:p w14:paraId="59B0605B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5E6D5F98" w14:textId="77777777" w:rsidR="007E6381" w:rsidRDefault="00000000">
            <w:pPr>
              <w:pStyle w:val="TableParagraph"/>
              <w:ind w:left="34" w:right="149" w:firstLine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Specificare il tipo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etichetta</w:t>
            </w:r>
          </w:p>
          <w:p w14:paraId="24F93093" w14:textId="77777777" w:rsidR="007E6381" w:rsidRDefault="00000000">
            <w:pPr>
              <w:pStyle w:val="TableParagraph"/>
              <w:spacing w:line="260" w:lineRule="exact"/>
              <w:ind w:left="34" w:right="149"/>
              <w:jc w:val="center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ambientale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tipo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I</w:t>
            </w:r>
          </w:p>
        </w:tc>
      </w:tr>
      <w:tr w:rsidR="007E6381" w14:paraId="1A67E024" w14:textId="77777777">
        <w:trPr>
          <w:trHeight w:val="808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F310364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9167" w:type="dxa"/>
            <w:gridSpan w:val="8"/>
            <w:shd w:val="clear" w:color="auto" w:fill="E7E6E6"/>
          </w:tcPr>
          <w:p w14:paraId="465BF9C1" w14:textId="77777777" w:rsidR="007E6381" w:rsidRDefault="00000000">
            <w:pPr>
              <w:pStyle w:val="TableParagraph"/>
              <w:spacing w:before="10" w:line="235" w:lineRule="auto"/>
              <w:ind w:left="938" w:right="3121" w:firstLine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caso di assenza di un’etichetta ambientale di tipo 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dovranno essere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verificati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requisiti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seguenti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posto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del</w:t>
            </w:r>
          </w:p>
          <w:p w14:paraId="518946A4" w14:textId="77777777" w:rsidR="007E6381" w:rsidRDefault="00000000">
            <w:pPr>
              <w:pStyle w:val="TableParagraph"/>
              <w:spacing w:before="2" w:line="249" w:lineRule="exact"/>
              <w:ind w:left="3119" w:right="529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punto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</w:tr>
      <w:tr w:rsidR="007E6381" w14:paraId="2EF0AF6D" w14:textId="77777777">
        <w:trPr>
          <w:trHeight w:val="364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1E0E8166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2D86E200" w14:textId="77777777" w:rsidR="007E6381" w:rsidRDefault="00000000">
            <w:pPr>
              <w:pStyle w:val="TableParagraph"/>
              <w:spacing w:before="4"/>
              <w:ind w:left="26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487" w:type="dxa"/>
            <w:gridSpan w:val="5"/>
          </w:tcPr>
          <w:p w14:paraId="2A98D977" w14:textId="77777777" w:rsidR="007E6381" w:rsidRDefault="00000000">
            <w:pPr>
              <w:pStyle w:val="TableParagraph"/>
              <w:spacing w:before="4"/>
              <w:ind w:left="30" w:right="14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L'AEE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dotata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Etichetta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EPA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ENERGY STAR?</w:t>
            </w:r>
          </w:p>
        </w:tc>
        <w:tc>
          <w:tcPr>
            <w:tcW w:w="1128" w:type="dxa"/>
          </w:tcPr>
          <w:p w14:paraId="44DB7E4D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3389222C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81" w14:paraId="610C51DF" w14:textId="77777777">
        <w:trPr>
          <w:trHeight w:val="364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286C056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9167" w:type="dxa"/>
            <w:gridSpan w:val="8"/>
            <w:shd w:val="clear" w:color="auto" w:fill="E7E6E6"/>
          </w:tcPr>
          <w:p w14:paraId="668D97FA" w14:textId="77777777" w:rsidR="007E6381" w:rsidRDefault="00000000">
            <w:pPr>
              <w:pStyle w:val="TableParagraph"/>
              <w:spacing w:before="6"/>
              <w:ind w:left="1253"/>
              <w:rPr>
                <w:rFonts w:ascii="Calibri"/>
              </w:rPr>
            </w:pP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alternativa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punto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rispondere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punto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3.1</w:t>
            </w:r>
          </w:p>
        </w:tc>
      </w:tr>
      <w:tr w:rsidR="007E6381" w14:paraId="00236822" w14:textId="77777777">
        <w:trPr>
          <w:trHeight w:val="1341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30ADC21D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14FC8DCE" w14:textId="77777777" w:rsidR="007E6381" w:rsidRDefault="00000000">
            <w:pPr>
              <w:pStyle w:val="TableParagraph"/>
              <w:spacing w:before="6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3.1</w:t>
            </w:r>
          </w:p>
        </w:tc>
        <w:tc>
          <w:tcPr>
            <w:tcW w:w="5487" w:type="dxa"/>
            <w:gridSpan w:val="5"/>
          </w:tcPr>
          <w:p w14:paraId="37D8E550" w14:textId="77777777" w:rsidR="007E6381" w:rsidRDefault="00000000">
            <w:pPr>
              <w:pStyle w:val="TableParagraph"/>
              <w:ind w:left="39" w:right="148"/>
              <w:jc w:val="center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E'</w:t>
            </w:r>
            <w:proofErr w:type="gramEnd"/>
            <w:r>
              <w:rPr>
                <w:rFonts w:ascii="Calibri"/>
              </w:rPr>
              <w:t xml:space="preserve"> disponibile una dichiarazione del produttore che attesti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che il consumo tipico di energia elettrica (</w:t>
            </w:r>
            <w:proofErr w:type="spellStart"/>
            <w:r>
              <w:rPr>
                <w:rFonts w:ascii="Calibri"/>
              </w:rPr>
              <w:t>Etec</w:t>
            </w:r>
            <w:proofErr w:type="spellEnd"/>
            <w:r>
              <w:rPr>
                <w:rFonts w:ascii="Calibri"/>
              </w:rPr>
              <w:t>), calcolato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per ogni dispositivo offerto, non superi il TEC massimo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necessario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Etec</w:t>
            </w:r>
            <w:proofErr w:type="spellEnd"/>
            <w:r>
              <w:rPr>
                <w:rFonts w:ascii="Calibri"/>
              </w:rPr>
              <w:t>-max)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linea con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quanto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descritto</w:t>
            </w:r>
          </w:p>
          <w:p w14:paraId="16E200DC" w14:textId="77777777" w:rsidR="007E6381" w:rsidRDefault="00000000">
            <w:pPr>
              <w:pStyle w:val="TableParagraph"/>
              <w:spacing w:line="248" w:lineRule="exact"/>
              <w:ind w:left="45" w:right="14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nell’Allegato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III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criteri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GPP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UE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?</w:t>
            </w:r>
            <w:proofErr w:type="gramEnd"/>
          </w:p>
        </w:tc>
        <w:tc>
          <w:tcPr>
            <w:tcW w:w="1128" w:type="dxa"/>
          </w:tcPr>
          <w:p w14:paraId="7747C6BE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17A06A86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81" w14:paraId="7DD752C6" w14:textId="77777777">
        <w:trPr>
          <w:trHeight w:val="1072"/>
        </w:trPr>
        <w:tc>
          <w:tcPr>
            <w:tcW w:w="1193" w:type="dxa"/>
            <w:vMerge/>
            <w:tcBorders>
              <w:top w:val="nil"/>
              <w:bottom w:val="nil"/>
            </w:tcBorders>
            <w:shd w:val="clear" w:color="auto" w:fill="E7E6E6"/>
          </w:tcPr>
          <w:p w14:paraId="695E7E78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6926C28B" w14:textId="77777777" w:rsidR="007E6381" w:rsidRDefault="00000000">
            <w:pPr>
              <w:pStyle w:val="TableParagraph"/>
              <w:spacing w:before="4"/>
              <w:ind w:left="26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487" w:type="dxa"/>
            <w:gridSpan w:val="5"/>
          </w:tcPr>
          <w:p w14:paraId="0F024DE1" w14:textId="77777777" w:rsidR="007E6381" w:rsidRDefault="00000000">
            <w:pPr>
              <w:pStyle w:val="TableParagraph"/>
              <w:ind w:left="297" w:right="406" w:firstLine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 caso di server e prodotti di archiviazioni dati, è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disponibile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dichiarazione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produttori/fornitori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</w:t>
            </w:r>
          </w:p>
          <w:p w14:paraId="66725C1F" w14:textId="77777777" w:rsidR="007E6381" w:rsidRDefault="00000000">
            <w:pPr>
              <w:pStyle w:val="TableParagraph"/>
              <w:spacing w:line="260" w:lineRule="exact"/>
              <w:ind w:left="45" w:right="14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conformità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seguente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normativa: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ecodesign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(Regolamento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(EU)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2019/424)?</w:t>
            </w:r>
          </w:p>
        </w:tc>
        <w:tc>
          <w:tcPr>
            <w:tcW w:w="1128" w:type="dxa"/>
          </w:tcPr>
          <w:p w14:paraId="4C44F19E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 w14:paraId="0BF62ADF" w14:textId="77777777" w:rsidR="007E6381" w:rsidRDefault="007E63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8F64C0" w14:textId="77777777" w:rsidR="007E6381" w:rsidRDefault="007E6381">
      <w:pPr>
        <w:rPr>
          <w:rFonts w:ascii="Times New Roman"/>
          <w:sz w:val="20"/>
        </w:rPr>
        <w:sectPr w:rsidR="007E6381">
          <w:headerReference w:type="default" r:id="rId7"/>
          <w:type w:val="continuous"/>
          <w:pgSz w:w="11920" w:h="16850"/>
          <w:pgMar w:top="1300" w:right="440" w:bottom="280" w:left="780" w:header="0" w:footer="720" w:gutter="0"/>
          <w:pgNumType w:start="1"/>
          <w:cols w:space="720"/>
        </w:sectPr>
      </w:pPr>
    </w:p>
    <w:p w14:paraId="4018E61A" w14:textId="77777777" w:rsidR="007E6381" w:rsidRDefault="007E6381">
      <w:pPr>
        <w:pStyle w:val="Corpotesto"/>
        <w:spacing w:before="7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737"/>
        <w:gridCol w:w="5483"/>
        <w:gridCol w:w="1125"/>
        <w:gridCol w:w="1814"/>
      </w:tblGrid>
      <w:tr w:rsidR="007E6381" w14:paraId="0B096631" w14:textId="77777777">
        <w:trPr>
          <w:trHeight w:val="1703"/>
        </w:trPr>
        <w:tc>
          <w:tcPr>
            <w:tcW w:w="1193" w:type="dxa"/>
            <w:vMerge w:val="restart"/>
            <w:tcBorders>
              <w:top w:val="nil"/>
            </w:tcBorders>
            <w:shd w:val="clear" w:color="auto" w:fill="E7E6E6"/>
          </w:tcPr>
          <w:p w14:paraId="164050CF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3C68D51D" w14:textId="77777777" w:rsidR="007E6381" w:rsidRDefault="00000000">
            <w:pPr>
              <w:pStyle w:val="TableParagraph"/>
              <w:spacing w:before="4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483" w:type="dxa"/>
            <w:tcBorders>
              <w:top w:val="single" w:sz="6" w:space="0" w:color="000000"/>
            </w:tcBorders>
          </w:tcPr>
          <w:p w14:paraId="1CC4910E" w14:textId="77777777" w:rsidR="007E6381" w:rsidRDefault="00000000">
            <w:pPr>
              <w:pStyle w:val="TableParagraph"/>
              <w:ind w:left="14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computer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fissi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display,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presente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marcatura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di alloggiamenti e mascherine di plastica secondo gli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standard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ISO 11469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ISO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1043?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3BFD7F8E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14:paraId="071350A4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81" w14:paraId="7BD0F43C" w14:textId="77777777">
        <w:trPr>
          <w:trHeight w:val="2954"/>
        </w:trPr>
        <w:tc>
          <w:tcPr>
            <w:tcW w:w="1193" w:type="dxa"/>
            <w:vMerge/>
            <w:tcBorders>
              <w:top w:val="nil"/>
            </w:tcBorders>
            <w:shd w:val="clear" w:color="auto" w:fill="E7E6E6"/>
          </w:tcPr>
          <w:p w14:paraId="02A22BA3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2270CAC8" w14:textId="77777777" w:rsidR="007E6381" w:rsidRDefault="00000000">
            <w:pPr>
              <w:pStyle w:val="TableParagraph"/>
              <w:spacing w:before="6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5483" w:type="dxa"/>
          </w:tcPr>
          <w:p w14:paraId="5C2027D5" w14:textId="77777777" w:rsidR="007E6381" w:rsidRDefault="00000000">
            <w:pPr>
              <w:pStyle w:val="TableParagraph"/>
              <w:ind w:left="427" w:right="530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 caso di fornitura di apparecchiature TIC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ricondizionate/rifabbricate, è disponibile una delle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certificazioni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sistema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gestione seguente:</w:t>
            </w:r>
          </w:p>
          <w:p w14:paraId="58A50AAB" w14:textId="77777777" w:rsidR="007E6381" w:rsidRDefault="00000000">
            <w:pPr>
              <w:pStyle w:val="TableParagraph"/>
              <w:ind w:left="11" w:right="115" w:hanging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•ISO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9001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ISO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14001/regolamento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EMAS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(certificazione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 sistema di gestione disponibile sotto accreditamento –il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campo di applicazione della certificazione dovrà riportare lo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specifico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scopo richiesto);</w:t>
            </w:r>
          </w:p>
          <w:p w14:paraId="4E97185D" w14:textId="77777777" w:rsidR="007E6381" w:rsidRDefault="00000000">
            <w:pPr>
              <w:pStyle w:val="TableParagraph"/>
              <w:spacing w:before="1"/>
              <w:ind w:left="7" w:right="1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50614:2020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(qualora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l'apparecchiatura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sia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stata</w:t>
            </w:r>
          </w:p>
          <w:p w14:paraId="158E8440" w14:textId="77777777" w:rsidR="007E6381" w:rsidRDefault="00000000">
            <w:pPr>
              <w:pStyle w:val="TableParagraph"/>
              <w:ind w:left="14" w:right="1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precedentemente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scartata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rifiuto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RAEE,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preparata</w:t>
            </w:r>
          </w:p>
          <w:p w14:paraId="17744446" w14:textId="77777777" w:rsidR="007E6381" w:rsidRDefault="00000000">
            <w:pPr>
              <w:pStyle w:val="TableParagraph"/>
              <w:spacing w:line="260" w:lineRule="exact"/>
              <w:ind w:left="554" w:right="65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riutlizzo</w:t>
            </w:r>
            <w:proofErr w:type="spellEnd"/>
            <w:r>
              <w:rPr>
                <w:rFonts w:ascii="Calibri" w:hAnsi="Calibri"/>
              </w:rPr>
              <w:t xml:space="preserve"> per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stesso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scopo per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cui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è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stata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concepita)?</w:t>
            </w:r>
          </w:p>
        </w:tc>
        <w:tc>
          <w:tcPr>
            <w:tcW w:w="1125" w:type="dxa"/>
          </w:tcPr>
          <w:p w14:paraId="626BEDAC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189BAD2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81" w14:paraId="248F503B" w14:textId="77777777">
        <w:trPr>
          <w:trHeight w:val="1343"/>
        </w:trPr>
        <w:tc>
          <w:tcPr>
            <w:tcW w:w="1193" w:type="dxa"/>
            <w:vMerge/>
            <w:tcBorders>
              <w:top w:val="nil"/>
            </w:tcBorders>
            <w:shd w:val="clear" w:color="auto" w:fill="E7E6E6"/>
          </w:tcPr>
          <w:p w14:paraId="1A369BDC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C05F65A" w14:textId="77777777" w:rsidR="007E6381" w:rsidRDefault="00000000">
            <w:pPr>
              <w:pStyle w:val="TableParagraph"/>
              <w:spacing w:before="6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5483" w:type="dxa"/>
          </w:tcPr>
          <w:p w14:paraId="4BC8B3B6" w14:textId="77777777" w:rsidR="007E6381" w:rsidRDefault="00000000">
            <w:pPr>
              <w:pStyle w:val="TableParagraph"/>
              <w:ind w:left="13" w:right="118"/>
              <w:jc w:val="center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E'</w:t>
            </w:r>
            <w:proofErr w:type="gramEnd"/>
            <w:r>
              <w:rPr>
                <w:rFonts w:ascii="Calibri"/>
              </w:rPr>
              <w:t xml:space="preserve"> disponibile una dichiarazione del produttore/fornitore di</w:t>
            </w:r>
            <w:r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</w:rPr>
              <w:t>rispetto della seguente normativa: REACH (Regolamento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(CE)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n.1907/2006);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RoHS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(Direttiva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2011/65/EU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ss.m.i</w:t>
            </w:r>
            <w:proofErr w:type="spellEnd"/>
            <w:r>
              <w:rPr>
                <w:rFonts w:ascii="Calibri"/>
              </w:rPr>
              <w:t>.);</w:t>
            </w:r>
          </w:p>
          <w:p w14:paraId="6DA31EDD" w14:textId="77777777" w:rsidR="007E6381" w:rsidRDefault="00000000">
            <w:pPr>
              <w:pStyle w:val="TableParagraph"/>
              <w:spacing w:line="260" w:lineRule="exact"/>
              <w:ind w:left="14" w:right="1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Compatibilità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elettromagnetica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(Direttiva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2014/30/UE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4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ss.m.i</w:t>
            </w:r>
            <w:proofErr w:type="spellEnd"/>
            <w:r>
              <w:rPr>
                <w:rFonts w:ascii="Calibri" w:hAnsi="Calibri"/>
              </w:rPr>
              <w:t>.)?</w:t>
            </w:r>
          </w:p>
        </w:tc>
        <w:tc>
          <w:tcPr>
            <w:tcW w:w="1125" w:type="dxa"/>
          </w:tcPr>
          <w:p w14:paraId="25E3E4A5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2C75832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81" w14:paraId="1E111342" w14:textId="77777777">
        <w:trPr>
          <w:trHeight w:val="803"/>
        </w:trPr>
        <w:tc>
          <w:tcPr>
            <w:tcW w:w="1193" w:type="dxa"/>
            <w:vMerge/>
            <w:tcBorders>
              <w:top w:val="nil"/>
            </w:tcBorders>
            <w:shd w:val="clear" w:color="auto" w:fill="E7E6E6"/>
          </w:tcPr>
          <w:p w14:paraId="2905A7A6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58FD5854" w14:textId="77777777" w:rsidR="007E6381" w:rsidRDefault="00000000">
            <w:pPr>
              <w:pStyle w:val="TableParagraph"/>
              <w:spacing w:before="6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5483" w:type="dxa"/>
          </w:tcPr>
          <w:p w14:paraId="0A32843B" w14:textId="77777777" w:rsidR="007E6381" w:rsidRDefault="00000000">
            <w:pPr>
              <w:pStyle w:val="TableParagraph"/>
              <w:spacing w:line="268" w:lineRule="exact"/>
              <w:ind w:left="256" w:hanging="44"/>
              <w:rPr>
                <w:rFonts w:ascii="Calibri"/>
              </w:rPr>
            </w:pPr>
            <w:r>
              <w:rPr>
                <w:rFonts w:ascii="Calibri"/>
              </w:rPr>
              <w:t>Sono state indicate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 limitazioni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caratteristiche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</w:t>
            </w:r>
          </w:p>
          <w:p w14:paraId="4F078C9F" w14:textId="77777777" w:rsidR="007E6381" w:rsidRDefault="00000000">
            <w:pPr>
              <w:pStyle w:val="TableParagraph"/>
              <w:spacing w:line="260" w:lineRule="exact"/>
              <w:ind w:left="998" w:hanging="743"/>
              <w:rPr>
                <w:rFonts w:ascii="Calibri"/>
              </w:rPr>
            </w:pPr>
            <w:r>
              <w:rPr>
                <w:rFonts w:ascii="Calibri"/>
              </w:rPr>
              <w:t>pericolo dei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materiali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che si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prevede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utilizzare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(Art.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57,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Regolamento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1907/2006,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REACH)?</w:t>
            </w:r>
          </w:p>
        </w:tc>
        <w:tc>
          <w:tcPr>
            <w:tcW w:w="1125" w:type="dxa"/>
          </w:tcPr>
          <w:p w14:paraId="6FAA8AA6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C95E8CE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381" w14:paraId="7FD48327" w14:textId="77777777">
        <w:trPr>
          <w:trHeight w:val="537"/>
        </w:trPr>
        <w:tc>
          <w:tcPr>
            <w:tcW w:w="1193" w:type="dxa"/>
            <w:vMerge/>
            <w:tcBorders>
              <w:top w:val="nil"/>
            </w:tcBorders>
            <w:shd w:val="clear" w:color="auto" w:fill="E7E6E6"/>
          </w:tcPr>
          <w:p w14:paraId="101C9E86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9159" w:type="dxa"/>
            <w:gridSpan w:val="4"/>
            <w:shd w:val="clear" w:color="auto" w:fill="E7E6E6"/>
          </w:tcPr>
          <w:p w14:paraId="34FA4276" w14:textId="77777777" w:rsidR="007E6381" w:rsidRDefault="00000000">
            <w:pPr>
              <w:pStyle w:val="TableParagraph"/>
              <w:spacing w:before="17" w:line="250" w:lineRule="atLeast"/>
              <w:ind w:left="981" w:right="3106" w:hanging="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Alle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apparecchiature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stampa,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copia,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multifunzione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servizi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Print&amp;Copy</w:t>
            </w:r>
            <w:proofErr w:type="spellEnd"/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applica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requisito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trasversale</w:t>
            </w:r>
          </w:p>
        </w:tc>
      </w:tr>
      <w:tr w:rsidR="007E6381" w14:paraId="0492CECC" w14:textId="77777777">
        <w:trPr>
          <w:trHeight w:val="1881"/>
        </w:trPr>
        <w:tc>
          <w:tcPr>
            <w:tcW w:w="1193" w:type="dxa"/>
            <w:vMerge/>
            <w:tcBorders>
              <w:top w:val="nil"/>
            </w:tcBorders>
            <w:shd w:val="clear" w:color="auto" w:fill="E7E6E6"/>
          </w:tcPr>
          <w:p w14:paraId="16B86AA7" w14:textId="77777777" w:rsidR="007E6381" w:rsidRDefault="007E638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14:paraId="3BE04955" w14:textId="77777777" w:rsidR="007E6381" w:rsidRDefault="00000000">
            <w:pPr>
              <w:pStyle w:val="TableParagraph"/>
              <w:spacing w:before="6"/>
              <w:ind w:left="256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5483" w:type="dxa"/>
          </w:tcPr>
          <w:p w14:paraId="266A125B" w14:textId="77777777" w:rsidR="007E6381" w:rsidRDefault="00000000">
            <w:pPr>
              <w:pStyle w:val="TableParagraph"/>
              <w:ind w:left="12" w:right="118"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E'</w:t>
            </w:r>
            <w:proofErr w:type="gramEnd"/>
            <w:r>
              <w:rPr>
                <w:rFonts w:ascii="Calibri" w:hAnsi="Calibri"/>
              </w:rPr>
              <w:t xml:space="preserve"> verificata la conformità alle specifiche tecniche e clausole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contrattuali dei Criteri ambientali minimi “Affidamento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servizio di stampa gestita, affidamento del servizio di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noleggio di stampanti e di apparecchiature multifunzione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ufficio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 acquisto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leasing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 stampanti e di</w:t>
            </w:r>
          </w:p>
          <w:p w14:paraId="4E4EE3AE" w14:textId="77777777" w:rsidR="007E6381" w:rsidRDefault="00000000">
            <w:pPr>
              <w:pStyle w:val="TableParagraph"/>
              <w:spacing w:line="260" w:lineRule="exact"/>
              <w:ind w:left="54" w:right="153" w:hang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apparecchiature multifunzione per ufficio, approvato 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17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ottobre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2019,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G.U.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261 del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novembre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2019”?</w:t>
            </w:r>
          </w:p>
        </w:tc>
        <w:tc>
          <w:tcPr>
            <w:tcW w:w="1125" w:type="dxa"/>
          </w:tcPr>
          <w:p w14:paraId="43817403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584C5CD9" w14:textId="77777777" w:rsidR="007E6381" w:rsidRDefault="007E63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14130C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102B69E9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6C8ACC1C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23C53E6B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60F8463E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2FAB9B48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6570DC11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35B759E2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5600078B" w14:textId="77777777" w:rsidR="007E6381" w:rsidRDefault="007E6381">
      <w:pPr>
        <w:pStyle w:val="Corpotesto"/>
        <w:rPr>
          <w:rFonts w:ascii="Arial"/>
          <w:b/>
          <w:sz w:val="20"/>
        </w:rPr>
      </w:pPr>
    </w:p>
    <w:p w14:paraId="5A2E5488" w14:textId="77777777" w:rsidR="007E6381" w:rsidRDefault="007E6381">
      <w:pPr>
        <w:pStyle w:val="Corpotesto"/>
        <w:spacing w:before="7"/>
        <w:rPr>
          <w:rFonts w:ascii="Arial"/>
          <w:b/>
          <w:sz w:val="21"/>
        </w:rPr>
      </w:pPr>
    </w:p>
    <w:p w14:paraId="3E6DDAF8" w14:textId="77777777" w:rsidR="007E6381" w:rsidRDefault="00000000">
      <w:pPr>
        <w:pStyle w:val="Titolo2"/>
        <w:spacing w:before="93"/>
        <w:ind w:left="5259"/>
        <w:rPr>
          <w:sz w:val="13"/>
        </w:rPr>
      </w:pPr>
      <w:r>
        <w:t>Firma</w:t>
      </w:r>
      <w:r>
        <w:rPr>
          <w:spacing w:val="-7"/>
        </w:rPr>
        <w:t xml:space="preserve"> </w:t>
      </w:r>
      <w:r>
        <w:t>digitale</w:t>
      </w: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rappresentante/procuratore</w:t>
      </w:r>
      <w:r>
        <w:rPr>
          <w:position w:val="6"/>
          <w:sz w:val="13"/>
        </w:rPr>
        <w:t>2</w:t>
      </w:r>
    </w:p>
    <w:p w14:paraId="177635B6" w14:textId="77777777" w:rsidR="007E6381" w:rsidRDefault="00000000">
      <w:pPr>
        <w:pStyle w:val="Corpotesto"/>
        <w:spacing w:before="10"/>
        <w:rPr>
          <w:sz w:val="20"/>
        </w:rPr>
      </w:pPr>
      <w:r>
        <w:pict w14:anchorId="1AE1E7D1">
          <v:rect id="_x0000_s2050" style="position:absolute;margin-left:56.65pt;margin-top:14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CF743E3" w14:textId="77777777" w:rsidR="007E6381" w:rsidRDefault="00000000">
      <w:pPr>
        <w:pStyle w:val="Paragrafoelenco"/>
        <w:numPr>
          <w:ilvl w:val="0"/>
          <w:numId w:val="6"/>
        </w:numPr>
        <w:tabs>
          <w:tab w:val="left" w:pos="505"/>
        </w:tabs>
        <w:spacing w:before="31" w:line="247" w:lineRule="auto"/>
        <w:ind w:right="683" w:firstLine="0"/>
        <w:jc w:val="both"/>
        <w:rPr>
          <w:sz w:val="16"/>
        </w:rPr>
      </w:pPr>
      <w:r>
        <w:rPr>
          <w:sz w:val="16"/>
        </w:rPr>
        <w:t>Per gli operatori economici italiani o stranieri residenti in Italia, la dichiarazione deve essere sottoscritta da un legale rappresentante</w:t>
      </w:r>
      <w:r>
        <w:rPr>
          <w:spacing w:val="1"/>
          <w:sz w:val="16"/>
        </w:rPr>
        <w:t xml:space="preserve"> </w:t>
      </w:r>
      <w:r>
        <w:rPr>
          <w:sz w:val="16"/>
        </w:rPr>
        <w:t>ovvero da un procuratore del legale rappresentante, apponendo la firma digitale. Per gli operatori economici stranieri non residenti in</w:t>
      </w:r>
      <w:r>
        <w:rPr>
          <w:spacing w:val="1"/>
          <w:sz w:val="16"/>
        </w:rPr>
        <w:t xml:space="preserve"> </w:t>
      </w:r>
      <w:r>
        <w:rPr>
          <w:sz w:val="16"/>
        </w:rPr>
        <w:t>Italia,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4"/>
          <w:sz w:val="16"/>
        </w:rPr>
        <w:t xml:space="preserve"> </w:t>
      </w:r>
      <w:r>
        <w:rPr>
          <w:sz w:val="16"/>
        </w:rPr>
        <w:t>può</w:t>
      </w:r>
      <w:r>
        <w:rPr>
          <w:spacing w:val="5"/>
          <w:sz w:val="16"/>
        </w:rPr>
        <w:t xml:space="preserve"> </w:t>
      </w:r>
      <w:r>
        <w:rPr>
          <w:sz w:val="16"/>
        </w:rPr>
        <w:t>essere sottoscritta</w:t>
      </w:r>
      <w:r>
        <w:rPr>
          <w:spacing w:val="4"/>
          <w:sz w:val="16"/>
        </w:rPr>
        <w:t xml:space="preserve"> </w:t>
      </w:r>
      <w:r>
        <w:rPr>
          <w:sz w:val="16"/>
        </w:rPr>
        <w:t>dai</w:t>
      </w:r>
      <w:r>
        <w:rPr>
          <w:spacing w:val="4"/>
          <w:sz w:val="16"/>
        </w:rPr>
        <w:t xml:space="preserve"> </w:t>
      </w:r>
      <w:r>
        <w:rPr>
          <w:sz w:val="16"/>
        </w:rPr>
        <w:t>medesimi</w:t>
      </w:r>
      <w:r>
        <w:rPr>
          <w:spacing w:val="1"/>
          <w:sz w:val="16"/>
        </w:rPr>
        <w:t xml:space="preserve"> </w:t>
      </w:r>
      <w:r>
        <w:rPr>
          <w:sz w:val="16"/>
        </w:rPr>
        <w:t>soggetti</w:t>
      </w:r>
      <w:r>
        <w:rPr>
          <w:spacing w:val="5"/>
          <w:sz w:val="16"/>
        </w:rPr>
        <w:t xml:space="preserve"> </w:t>
      </w:r>
      <w:r>
        <w:rPr>
          <w:sz w:val="16"/>
        </w:rPr>
        <w:t>apponendo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firma</w:t>
      </w:r>
      <w:r>
        <w:rPr>
          <w:spacing w:val="4"/>
          <w:sz w:val="16"/>
        </w:rPr>
        <w:t xml:space="preserve"> </w:t>
      </w:r>
      <w:r>
        <w:rPr>
          <w:sz w:val="16"/>
        </w:rPr>
        <w:t>autografa</w:t>
      </w:r>
      <w:r>
        <w:rPr>
          <w:spacing w:val="3"/>
          <w:sz w:val="16"/>
        </w:rPr>
        <w:t xml:space="preserve"> </w:t>
      </w:r>
      <w:r>
        <w:rPr>
          <w:sz w:val="16"/>
        </w:rPr>
        <w:t>ed allegando</w:t>
      </w:r>
      <w:r>
        <w:rPr>
          <w:spacing w:val="6"/>
          <w:sz w:val="16"/>
        </w:rPr>
        <w:t xml:space="preserve"> </w:t>
      </w:r>
      <w:r>
        <w:rPr>
          <w:sz w:val="16"/>
        </w:rPr>
        <w:t>copia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un</w:t>
      </w:r>
      <w:r>
        <w:rPr>
          <w:spacing w:val="13"/>
          <w:sz w:val="16"/>
        </w:rPr>
        <w:t xml:space="preserve"> </w:t>
      </w:r>
      <w:r>
        <w:rPr>
          <w:sz w:val="16"/>
        </w:rPr>
        <w:t>documento</w:t>
      </w:r>
      <w:r>
        <w:rPr>
          <w:spacing w:val="1"/>
          <w:sz w:val="16"/>
        </w:rPr>
        <w:t xml:space="preserve"> </w:t>
      </w:r>
      <w:r>
        <w:rPr>
          <w:sz w:val="16"/>
        </w:rPr>
        <w:t>di identità del</w:t>
      </w:r>
      <w:r>
        <w:rPr>
          <w:spacing w:val="-3"/>
          <w:sz w:val="16"/>
        </w:rPr>
        <w:t xml:space="preserve"> </w:t>
      </w:r>
      <w:r>
        <w:rPr>
          <w:sz w:val="16"/>
        </w:rPr>
        <w:t>firmatario 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validità.</w:t>
      </w:r>
    </w:p>
    <w:p w14:paraId="24F41ADB" w14:textId="77777777" w:rsidR="007E6381" w:rsidRDefault="00000000">
      <w:pPr>
        <w:pStyle w:val="Paragrafoelenco"/>
        <w:numPr>
          <w:ilvl w:val="0"/>
          <w:numId w:val="6"/>
        </w:numPr>
        <w:tabs>
          <w:tab w:val="left" w:pos="481"/>
        </w:tabs>
        <w:spacing w:line="237" w:lineRule="exact"/>
        <w:ind w:left="480" w:hanging="128"/>
        <w:jc w:val="both"/>
        <w:rPr>
          <w:sz w:val="16"/>
        </w:rPr>
      </w:pPr>
      <w:r>
        <w:rPr>
          <w:spacing w:val="-1"/>
          <w:sz w:val="16"/>
        </w:rPr>
        <w:t>Nel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caso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cui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dichiarazione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sia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firmata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12"/>
          <w:sz w:val="16"/>
        </w:rPr>
        <w:t xml:space="preserve"> </w:t>
      </w:r>
      <w:r>
        <w:rPr>
          <w:sz w:val="16"/>
        </w:rPr>
        <w:t>un</w:t>
      </w:r>
      <w:r>
        <w:rPr>
          <w:spacing w:val="-10"/>
          <w:sz w:val="16"/>
        </w:rPr>
        <w:t xml:space="preserve"> </w:t>
      </w:r>
      <w:r>
        <w:rPr>
          <w:sz w:val="16"/>
        </w:rPr>
        <w:t>procuratore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legale</w:t>
      </w:r>
      <w:r>
        <w:rPr>
          <w:spacing w:val="-9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9"/>
          <w:sz w:val="16"/>
        </w:rPr>
        <w:t xml:space="preserve"> </w:t>
      </w:r>
      <w:r>
        <w:rPr>
          <w:sz w:val="16"/>
        </w:rPr>
        <w:t>deve</w:t>
      </w:r>
      <w:r>
        <w:rPr>
          <w:spacing w:val="-12"/>
          <w:sz w:val="16"/>
        </w:rPr>
        <w:t xml:space="preserve"> </w:t>
      </w:r>
      <w:r>
        <w:rPr>
          <w:sz w:val="16"/>
        </w:rPr>
        <w:t>essere</w:t>
      </w:r>
      <w:r>
        <w:rPr>
          <w:spacing w:val="-8"/>
          <w:sz w:val="16"/>
        </w:rPr>
        <w:t xml:space="preserve"> </w:t>
      </w:r>
      <w:r>
        <w:rPr>
          <w:sz w:val="16"/>
        </w:rPr>
        <w:t>allegata</w:t>
      </w:r>
      <w:r>
        <w:rPr>
          <w:spacing w:val="-9"/>
          <w:sz w:val="16"/>
        </w:rPr>
        <w:t xml:space="preserve"> </w:t>
      </w:r>
      <w:r>
        <w:rPr>
          <w:sz w:val="16"/>
        </w:rPr>
        <w:t>copia</w:t>
      </w:r>
      <w:r>
        <w:rPr>
          <w:spacing w:val="-14"/>
          <w:sz w:val="16"/>
        </w:rPr>
        <w:t xml:space="preserve"> </w:t>
      </w:r>
      <w:r>
        <w:rPr>
          <w:sz w:val="16"/>
        </w:rPr>
        <w:t>conforme</w:t>
      </w:r>
      <w:r>
        <w:rPr>
          <w:spacing w:val="-9"/>
          <w:sz w:val="16"/>
        </w:rPr>
        <w:t xml:space="preserve"> </w:t>
      </w:r>
      <w:r>
        <w:rPr>
          <w:sz w:val="16"/>
        </w:rPr>
        <w:t>all’originale</w:t>
      </w:r>
    </w:p>
    <w:p w14:paraId="43B710A9" w14:textId="77777777" w:rsidR="007E6381" w:rsidRDefault="00000000">
      <w:pPr>
        <w:pStyle w:val="Corpotesto"/>
        <w:spacing w:before="35"/>
        <w:ind w:left="353" w:right="684"/>
        <w:jc w:val="both"/>
      </w:pPr>
      <w:r>
        <w:t>della procura oppure nel solo caso in cui dalla visura camerale dell’operatore economico risulti l’indicazione espressa dei poteri</w:t>
      </w:r>
      <w:r>
        <w:rPr>
          <w:spacing w:val="1"/>
        </w:rPr>
        <w:t xml:space="preserve"> </w:t>
      </w:r>
      <w:r>
        <w:t>rappresentativi conferiti con la procura, la dichiarazione sostitutiva resa dal procuratore/legale rappresentante sottoscrittore attestante la</w:t>
      </w:r>
      <w:r>
        <w:rPr>
          <w:spacing w:val="1"/>
        </w:rPr>
        <w:t xml:space="preserve"> </w:t>
      </w:r>
      <w:r>
        <w:t>sussistenza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rappresentativi</w:t>
      </w:r>
      <w:r>
        <w:rPr>
          <w:spacing w:val="2"/>
        </w:rPr>
        <w:t xml:space="preserve"> </w:t>
      </w:r>
      <w:r>
        <w:t>risultanti</w:t>
      </w:r>
      <w:r>
        <w:rPr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visura.</w:t>
      </w:r>
    </w:p>
    <w:p w14:paraId="6106F9B6" w14:textId="77777777" w:rsidR="007E6381" w:rsidRDefault="007E6381">
      <w:pPr>
        <w:jc w:val="both"/>
        <w:sectPr w:rsidR="007E6381">
          <w:pgSz w:w="11920" w:h="16850"/>
          <w:pgMar w:top="1300" w:right="440" w:bottom="280" w:left="780" w:header="0" w:footer="0" w:gutter="0"/>
          <w:cols w:space="720"/>
        </w:sectPr>
      </w:pPr>
    </w:p>
    <w:p w14:paraId="63A69E8C" w14:textId="77777777" w:rsidR="007E6381" w:rsidRDefault="007E6381">
      <w:pPr>
        <w:pStyle w:val="Corpotesto"/>
        <w:rPr>
          <w:sz w:val="20"/>
        </w:rPr>
      </w:pPr>
    </w:p>
    <w:p w14:paraId="0A1D3C20" w14:textId="77777777" w:rsidR="007E6381" w:rsidRDefault="007E6381">
      <w:pPr>
        <w:pStyle w:val="Corpotesto"/>
        <w:spacing w:before="8" w:after="1"/>
        <w:rPr>
          <w:sz w:val="19"/>
        </w:rPr>
      </w:pPr>
    </w:p>
    <w:tbl>
      <w:tblPr>
        <w:tblStyle w:val="TableNormal"/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E6381" w14:paraId="2978A9AF" w14:textId="77777777">
        <w:trPr>
          <w:trHeight w:val="4941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43F" w14:textId="77777777" w:rsidR="007E6381" w:rsidRDefault="007E6381">
            <w:pPr>
              <w:pStyle w:val="TableParagraph"/>
              <w:spacing w:before="6"/>
              <w:rPr>
                <w:sz w:val="29"/>
              </w:rPr>
            </w:pPr>
          </w:p>
          <w:p w14:paraId="54E4A657" w14:textId="77777777" w:rsidR="007E6381" w:rsidRDefault="00000000">
            <w:pPr>
              <w:pStyle w:val="TableParagraph"/>
              <w:ind w:left="3957" w:right="39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D.</w:t>
            </w:r>
            <w:r>
              <w:rPr>
                <w:rFonts w:asci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VINCOLI</w:t>
            </w:r>
            <w:r>
              <w:rPr>
                <w:rFonts w:asci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DNSH</w:t>
            </w:r>
          </w:p>
          <w:p w14:paraId="62CE2CF2" w14:textId="77777777" w:rsidR="007E6381" w:rsidRDefault="007E6381">
            <w:pPr>
              <w:pStyle w:val="TableParagraph"/>
              <w:spacing w:before="1"/>
              <w:rPr>
                <w:sz w:val="20"/>
              </w:rPr>
            </w:pPr>
          </w:p>
          <w:p w14:paraId="1A9F3BD9" w14:textId="77777777" w:rsidR="007E6381" w:rsidRDefault="00000000">
            <w:pPr>
              <w:pStyle w:val="TableParagraph"/>
              <w:ind w:left="115" w:right="9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materia di appalti pubblici verdi dell'UE per i computer, i monitor, i tablet e gli smartphone, del 5.3.2021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(ENV-2021-00071-00-00-IT-TRA-00.pdf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(europa.eu))</w:t>
            </w:r>
          </w:p>
          <w:p w14:paraId="69C7B7F1" w14:textId="77777777" w:rsidR="007E6381" w:rsidRDefault="007E6381">
            <w:pPr>
              <w:pStyle w:val="TableParagraph"/>
              <w:spacing w:before="11"/>
              <w:rPr>
                <w:sz w:val="19"/>
              </w:rPr>
            </w:pPr>
          </w:p>
          <w:p w14:paraId="2DE876AA" w14:textId="77777777" w:rsidR="007E6381" w:rsidRDefault="00000000">
            <w:pPr>
              <w:pStyle w:val="TableParagraph"/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Sono in corso di Redazione i CAM nazionali per questa categoria di prodotti. Il futuro Decreto del 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sostituirà il Decreto 13 dicembre 2013, Criteri ambientali minimi per acquisto di forniture e di attrezzature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elettriche 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elettroniche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d'ufficio;</w:t>
            </w:r>
          </w:p>
          <w:p w14:paraId="4A1D10A1" w14:textId="77777777" w:rsidR="007E6381" w:rsidRDefault="007E6381">
            <w:pPr>
              <w:pStyle w:val="TableParagraph"/>
              <w:spacing w:before="2"/>
              <w:rPr>
                <w:sz w:val="20"/>
              </w:rPr>
            </w:pPr>
          </w:p>
          <w:p w14:paraId="5813C528" w14:textId="77777777" w:rsidR="007E6381" w:rsidRDefault="00000000">
            <w:pPr>
              <w:pStyle w:val="TableParagraph"/>
              <w:ind w:left="115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Obiettivo: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Mitigazione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cambiamento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climatico</w:t>
            </w:r>
          </w:p>
          <w:p w14:paraId="097F731D" w14:textId="77777777" w:rsidR="007E6381" w:rsidRDefault="007E6381">
            <w:pPr>
              <w:pStyle w:val="TableParagraph"/>
              <w:spacing w:before="10"/>
              <w:rPr>
                <w:sz w:val="19"/>
              </w:rPr>
            </w:pPr>
          </w:p>
          <w:p w14:paraId="796FE25E" w14:textId="77777777" w:rsidR="007E6381" w:rsidRDefault="00000000">
            <w:pPr>
              <w:pStyle w:val="TableParagraph"/>
              <w:ind w:left="115" w:right="84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significativa riduzione di emissioni di gas a effetto serra,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dovranno essere adottate tutte le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l’acquisto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l’obbiettivo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emissioni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GHG.</w:t>
            </w:r>
          </w:p>
          <w:p w14:paraId="544C3140" w14:textId="77777777" w:rsidR="007E6381" w:rsidRDefault="007E6381">
            <w:pPr>
              <w:pStyle w:val="TableParagraph"/>
              <w:spacing w:before="8"/>
              <w:rPr>
                <w:sz w:val="19"/>
              </w:rPr>
            </w:pPr>
          </w:p>
          <w:p w14:paraId="0A0A3CE5" w14:textId="77777777" w:rsidR="007E6381" w:rsidRDefault="00000000">
            <w:pPr>
              <w:pStyle w:val="TableParagraph"/>
              <w:spacing w:before="1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</w:p>
          <w:p w14:paraId="45CECC19" w14:textId="77777777" w:rsidR="007E638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5"/>
              <w:ind w:right="140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acquistati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dotati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marchio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ecologico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14024,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dell’etichetta EPA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documentazione equivalente.</w:t>
            </w:r>
          </w:p>
        </w:tc>
      </w:tr>
      <w:tr w:rsidR="007E6381" w14:paraId="32AE25CC" w14:textId="77777777">
        <w:trPr>
          <w:trHeight w:val="806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6CF" w14:textId="77777777" w:rsidR="007E6381" w:rsidRDefault="007E6381">
            <w:pPr>
              <w:pStyle w:val="TableParagraph"/>
              <w:spacing w:before="11"/>
              <w:rPr>
                <w:sz w:val="19"/>
              </w:rPr>
            </w:pPr>
          </w:p>
          <w:p w14:paraId="7DFECA91" w14:textId="77777777" w:rsidR="007E6381" w:rsidRDefault="00000000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Obiettivo: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Adattamento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cambiamenti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climatic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(Non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pertinente)</w:t>
            </w:r>
          </w:p>
        </w:tc>
      </w:tr>
      <w:tr w:rsidR="007E6381" w14:paraId="189CAFE8" w14:textId="77777777">
        <w:trPr>
          <w:trHeight w:val="688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62B" w14:textId="77777777" w:rsidR="007E6381" w:rsidRDefault="007E6381">
            <w:pPr>
              <w:pStyle w:val="TableParagraph"/>
              <w:spacing w:before="6"/>
              <w:rPr>
                <w:sz w:val="19"/>
              </w:rPr>
            </w:pPr>
          </w:p>
          <w:p w14:paraId="5F7B4F43" w14:textId="77777777" w:rsidR="007E6381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Obiettivo: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Uso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sostenibile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protezione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acque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risorse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</w:tr>
      <w:tr w:rsidR="007E6381" w14:paraId="0B9D9C6E" w14:textId="77777777">
        <w:trPr>
          <w:trHeight w:val="6214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6B4" w14:textId="77777777" w:rsidR="007E6381" w:rsidRDefault="007E6381">
            <w:pPr>
              <w:pStyle w:val="TableParagraph"/>
              <w:spacing w:before="8"/>
              <w:rPr>
                <w:sz w:val="19"/>
              </w:rPr>
            </w:pPr>
          </w:p>
          <w:p w14:paraId="1C7AB5EA" w14:textId="77777777" w:rsidR="007E6381" w:rsidRDefault="00000000">
            <w:pPr>
              <w:pStyle w:val="TableParagraph"/>
              <w:spacing w:before="1"/>
              <w:ind w:left="115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Obiettivo: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Economia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circolare</w:t>
            </w:r>
          </w:p>
          <w:p w14:paraId="2AA1826A" w14:textId="77777777" w:rsidR="007E6381" w:rsidRDefault="007E6381">
            <w:pPr>
              <w:pStyle w:val="TableParagraph"/>
              <w:rPr>
                <w:sz w:val="20"/>
              </w:rPr>
            </w:pPr>
          </w:p>
          <w:p w14:paraId="1114DD06" w14:textId="77777777" w:rsidR="007E6381" w:rsidRDefault="00000000">
            <w:pPr>
              <w:pStyle w:val="TableParagraph"/>
              <w:ind w:left="115" w:right="93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apparecchiature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elettroniche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l'investimento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acquistate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gli standard più aggiornati in termini di materiale utilizzato, procedure per la gestione dei rifiuti e il riutilizzo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l'impatto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ambientale 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 vita facilitando il miglioramento delle prestazioni ambientali in modo economicamente efficace, anche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termini di efficienza delle risorse e dei materiali, e quindi contribuisce ad un uso sostenibile delle 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naturali.</w:t>
            </w:r>
          </w:p>
          <w:p w14:paraId="686FF1B7" w14:textId="77777777" w:rsidR="007E6381" w:rsidRDefault="00000000">
            <w:pPr>
              <w:pStyle w:val="TableParagraph"/>
              <w:spacing w:line="228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ex-ante</w:t>
            </w:r>
          </w:p>
          <w:p w14:paraId="2998DEB6" w14:textId="77777777" w:rsidR="007E63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3"/>
              <w:ind w:right="2219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etichetta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etichetta,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richieste:</w:t>
            </w:r>
          </w:p>
          <w:p w14:paraId="68A4AECD" w14:textId="77777777" w:rsidR="007E6381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ricondizionamento/</w:t>
            </w:r>
            <w:proofErr w:type="spellStart"/>
            <w:r>
              <w:rPr>
                <w:sz w:val="20"/>
              </w:rPr>
              <w:t>rifabbricazione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standard:</w:t>
            </w:r>
          </w:p>
          <w:p w14:paraId="10D2E1A4" w14:textId="77777777" w:rsidR="007E63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left="280" w:hanging="169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14001/regolamento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EMAS;</w:t>
            </w:r>
          </w:p>
          <w:p w14:paraId="05270B07" w14:textId="77777777" w:rsidR="007E6381" w:rsidRDefault="007E6381">
            <w:pPr>
              <w:pStyle w:val="TableParagraph"/>
              <w:spacing w:before="9"/>
              <w:rPr>
                <w:sz w:val="19"/>
              </w:rPr>
            </w:pPr>
          </w:p>
          <w:p w14:paraId="45DEB2BB" w14:textId="77777777" w:rsidR="007E63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118" w:firstLine="0"/>
              <w:rPr>
                <w:sz w:val="20"/>
              </w:rPr>
            </w:pPr>
            <w:r>
              <w:rPr>
                <w:spacing w:val="-1"/>
                <w:sz w:val="20"/>
              </w:rPr>
              <w:t>BS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8887</w:t>
            </w:r>
            <w:r>
              <w:rPr>
                <w:rFonts w:ascii="Cambria Math" w:hAnsi="Cambria Math"/>
                <w:spacing w:val="-1"/>
                <w:sz w:val="20"/>
              </w:rPr>
              <w:t>‐</w:t>
            </w:r>
            <w:r>
              <w:rPr>
                <w:spacing w:val="-1"/>
                <w:sz w:val="20"/>
              </w:rPr>
              <w:t>220:2010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manufacture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assembly,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disassembly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sz w:val="20"/>
              </w:rPr>
              <w:t>of</w:t>
            </w:r>
            <w:r>
              <w:rPr>
                <w:rFonts w:ascii="Cambria Math" w:hAnsi="Cambria Math"/>
                <w:sz w:val="20"/>
              </w:rPr>
              <w:t>‐</w:t>
            </w:r>
            <w:r>
              <w:rPr>
                <w:sz w:val="20"/>
              </w:rPr>
              <w:t>life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(MADE).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</w:t>
            </w:r>
            <w:proofErr w:type="spellEnd"/>
            <w:r>
              <w:rPr>
                <w:sz w:val="20"/>
              </w:rPr>
              <w:t xml:space="preserve">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remanufacture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Specification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applicable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remanufacture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processes</w:t>
            </w:r>
            <w:proofErr w:type="spellEnd"/>
            <w:r>
              <w:rPr>
                <w:sz w:val="20"/>
              </w:rPr>
              <w:t>)";</w:t>
            </w:r>
          </w:p>
          <w:p w14:paraId="0B7B89B4" w14:textId="77777777" w:rsidR="007E6381" w:rsidRDefault="007E6381">
            <w:pPr>
              <w:pStyle w:val="TableParagraph"/>
              <w:spacing w:before="2"/>
              <w:rPr>
                <w:sz w:val="20"/>
              </w:rPr>
            </w:pPr>
          </w:p>
          <w:p w14:paraId="1D5E62BC" w14:textId="77777777" w:rsidR="007E63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42" w:lineRule="auto"/>
              <w:ind w:right="118" w:firstLine="0"/>
              <w:rPr>
                <w:sz w:val="20"/>
              </w:rPr>
            </w:pPr>
            <w:r>
              <w:rPr>
                <w:spacing w:val="-1"/>
                <w:sz w:val="20"/>
              </w:rPr>
              <w:t>BS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8887-240:2011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manufacture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assembly,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disassembly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end-of-life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(MADE).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Reconditioning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applicable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refurbished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reconditioned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equipment</w:t>
            </w:r>
            <w:proofErr w:type="spellEnd"/>
            <w:r>
              <w:rPr>
                <w:sz w:val="20"/>
              </w:rPr>
              <w:t>)";</w:t>
            </w:r>
          </w:p>
          <w:p w14:paraId="48FE7D72" w14:textId="77777777" w:rsidR="007E6381" w:rsidRDefault="007E6381">
            <w:pPr>
              <w:pStyle w:val="TableParagraph"/>
              <w:spacing w:before="8"/>
              <w:rPr>
                <w:sz w:val="19"/>
              </w:rPr>
            </w:pPr>
          </w:p>
          <w:p w14:paraId="661F4C43" w14:textId="77777777" w:rsidR="007E638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50614:2020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(qualora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l'apparecchiatura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precedentemente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scartata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rifiuto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RAEE,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preparata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riutilizzo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concepita).</w:t>
            </w:r>
          </w:p>
          <w:p w14:paraId="59BD9BFA" w14:textId="77777777" w:rsidR="007E6381" w:rsidRDefault="007E6381">
            <w:pPr>
              <w:pStyle w:val="TableParagraph"/>
              <w:spacing w:before="2"/>
              <w:rPr>
                <w:sz w:val="20"/>
              </w:rPr>
            </w:pPr>
          </w:p>
          <w:p w14:paraId="5A15A667" w14:textId="77777777" w:rsidR="007E638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L’offerente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fornire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distributore.</w:t>
            </w:r>
          </w:p>
        </w:tc>
      </w:tr>
      <w:tr w:rsidR="007E6381" w14:paraId="55645DE1" w14:textId="77777777">
        <w:trPr>
          <w:trHeight w:val="69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E7BA" w14:textId="77777777" w:rsidR="007E6381" w:rsidRDefault="007E6381">
            <w:pPr>
              <w:pStyle w:val="TableParagraph"/>
              <w:spacing w:before="11"/>
              <w:rPr>
                <w:sz w:val="19"/>
              </w:rPr>
            </w:pPr>
          </w:p>
          <w:p w14:paraId="2A749427" w14:textId="77777777" w:rsidR="007E6381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Obiettivo: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Prevenzione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riduzione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dell’inquinamento</w:t>
            </w:r>
          </w:p>
        </w:tc>
      </w:tr>
    </w:tbl>
    <w:p w14:paraId="0672660C" w14:textId="77777777" w:rsidR="007E6381" w:rsidRDefault="007E6381">
      <w:pPr>
        <w:rPr>
          <w:sz w:val="20"/>
        </w:rPr>
        <w:sectPr w:rsidR="007E6381">
          <w:pgSz w:w="11920" w:h="16850"/>
          <w:pgMar w:top="1300" w:right="440" w:bottom="280" w:left="780" w:header="0" w:footer="0" w:gutter="0"/>
          <w:cols w:space="720"/>
        </w:sectPr>
      </w:pPr>
    </w:p>
    <w:p w14:paraId="6DC17DA6" w14:textId="77777777" w:rsidR="007E6381" w:rsidRDefault="007E6381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7E6381" w14:paraId="659F23FC" w14:textId="77777777">
        <w:trPr>
          <w:trHeight w:val="2063"/>
        </w:trPr>
        <w:tc>
          <w:tcPr>
            <w:tcW w:w="9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859" w14:textId="77777777" w:rsidR="007E6381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costruzione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potranno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componenti,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contenenti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sostanze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inquinanti.</w:t>
            </w:r>
          </w:p>
          <w:p w14:paraId="5DC48FAA" w14:textId="77777777" w:rsidR="007E6381" w:rsidRDefault="007E6381">
            <w:pPr>
              <w:pStyle w:val="TableParagraph"/>
              <w:spacing w:before="9"/>
              <w:rPr>
                <w:sz w:val="19"/>
              </w:rPr>
            </w:pPr>
          </w:p>
          <w:p w14:paraId="58C844B9" w14:textId="77777777" w:rsidR="007E6381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ex-ante</w:t>
            </w:r>
          </w:p>
          <w:p w14:paraId="1601507D" w14:textId="77777777" w:rsidR="007E6381" w:rsidRDefault="007E6381">
            <w:pPr>
              <w:pStyle w:val="TableParagraph"/>
              <w:spacing w:before="1"/>
              <w:rPr>
                <w:sz w:val="20"/>
              </w:rPr>
            </w:pPr>
          </w:p>
          <w:p w14:paraId="4B7998BC" w14:textId="77777777" w:rsidR="007E63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2219" w:firstLine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etichetta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etichetta,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richieste:</w:t>
            </w:r>
          </w:p>
          <w:p w14:paraId="12E54F86" w14:textId="77777777" w:rsidR="007E63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21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conformità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Reach/</w:t>
            </w:r>
            <w:proofErr w:type="spellStart"/>
            <w:r>
              <w:rPr>
                <w:sz w:val="20"/>
              </w:rPr>
              <w:t>RoHS</w:t>
            </w:r>
            <w:proofErr w:type="spellEnd"/>
            <w:r>
              <w:rPr>
                <w:sz w:val="20"/>
              </w:rPr>
              <w:t>/ecodesign/compatibilità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elettromagnetica;</w:t>
            </w:r>
          </w:p>
          <w:p w14:paraId="02287863" w14:textId="77777777" w:rsidR="007E63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18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Marcatura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alloggiamenti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mascherine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11469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1043.</w:t>
            </w:r>
          </w:p>
        </w:tc>
      </w:tr>
      <w:tr w:rsidR="007E6381" w14:paraId="742149FF" w14:textId="77777777">
        <w:trPr>
          <w:trHeight w:val="69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954" w14:textId="77777777" w:rsidR="007E6381" w:rsidRDefault="007E6381">
            <w:pPr>
              <w:pStyle w:val="TableParagraph"/>
              <w:spacing w:before="11"/>
              <w:rPr>
                <w:sz w:val="19"/>
              </w:rPr>
            </w:pPr>
          </w:p>
          <w:p w14:paraId="691F62E1" w14:textId="77777777" w:rsidR="007E6381" w:rsidRDefault="00000000">
            <w:pPr>
              <w:pStyle w:val="TableParagraph"/>
              <w:ind w:left="1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Obiettivo: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Protezione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ripristino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biodiversità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degli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Ecosistem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(Non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pertinente)</w:t>
            </w:r>
          </w:p>
        </w:tc>
      </w:tr>
    </w:tbl>
    <w:p w14:paraId="3C20A9EF" w14:textId="77777777" w:rsidR="007E6381" w:rsidRDefault="007E6381">
      <w:pPr>
        <w:rPr>
          <w:rFonts w:ascii="Arial" w:hAnsi="Arial"/>
          <w:sz w:val="20"/>
        </w:rPr>
        <w:sectPr w:rsidR="007E6381">
          <w:pgSz w:w="11920" w:h="16850"/>
          <w:pgMar w:top="1300" w:right="440" w:bottom="280" w:left="780" w:header="0" w:footer="0" w:gutter="0"/>
          <w:cols w:space="720"/>
        </w:sectPr>
      </w:pPr>
    </w:p>
    <w:p w14:paraId="4C23F7B0" w14:textId="77777777" w:rsidR="007E6381" w:rsidRDefault="007E6381">
      <w:pPr>
        <w:pStyle w:val="Corpotesto"/>
        <w:spacing w:before="4"/>
        <w:rPr>
          <w:sz w:val="17"/>
        </w:rPr>
      </w:pPr>
    </w:p>
    <w:sectPr w:rsidR="007E6381">
      <w:headerReference w:type="default" r:id="rId8"/>
      <w:pgSz w:w="11920" w:h="16850"/>
      <w:pgMar w:top="1300" w:right="44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A6FB" w14:textId="77777777" w:rsidR="00E11FAB" w:rsidRDefault="00E11FAB">
      <w:r>
        <w:separator/>
      </w:r>
    </w:p>
  </w:endnote>
  <w:endnote w:type="continuationSeparator" w:id="0">
    <w:p w14:paraId="5B4A0051" w14:textId="77777777" w:rsidR="00E11FAB" w:rsidRDefault="00E1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9CE16" w14:textId="77777777" w:rsidR="00E11FAB" w:rsidRDefault="00E11FAB">
      <w:r>
        <w:separator/>
      </w:r>
    </w:p>
  </w:footnote>
  <w:footnote w:type="continuationSeparator" w:id="0">
    <w:p w14:paraId="17D759D6" w14:textId="77777777" w:rsidR="00E11FAB" w:rsidRDefault="00E1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D949" w14:textId="77777777" w:rsidR="007E6381" w:rsidRDefault="00000000">
    <w:pPr>
      <w:pStyle w:val="Corpotesto"/>
      <w:spacing w:line="14" w:lineRule="auto"/>
      <w:rPr>
        <w:sz w:val="20"/>
      </w:rPr>
    </w:pPr>
    <w:r>
      <w:pict w14:anchorId="5C4891C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.65pt;margin-top:35.9pt;width:53.85pt;height:11.05pt;z-index:-16005120;mso-position-horizontal-relative:page;mso-position-vertical-relative:page" filled="f" stroked="f">
          <v:textbox inset="0,0,0,0">
            <w:txbxContent>
              <w:p w14:paraId="37D62A6D" w14:textId="77777777" w:rsidR="007E6381" w:rsidRDefault="00000000">
                <w:pPr>
                  <w:spacing w:line="221" w:lineRule="exac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5"/>
                    <w:sz w:val="20"/>
                  </w:rPr>
                  <w:t>[Digitare</w:t>
                </w:r>
                <w:r>
                  <w:rPr>
                    <w:rFonts w:ascii="Times New Roman"/>
                    <w:spacing w:val="8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/>
                    <w:w w:val="95"/>
                    <w:sz w:val="20"/>
                  </w:rPr>
                  <w:t>qui]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311872" behindDoc="1" locked="0" layoutInCell="1" allowOverlap="1" wp14:anchorId="670D1878" wp14:editId="7C708E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11" cy="7385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738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339E" w14:textId="77777777" w:rsidR="007E6381" w:rsidRDefault="00000000">
    <w:pPr>
      <w:pStyle w:val="Corpotesto"/>
      <w:spacing w:line="14" w:lineRule="auto"/>
      <w:rPr>
        <w:sz w:val="20"/>
      </w:rPr>
    </w:pPr>
    <w:r>
      <w:pict w14:anchorId="051CAAEE">
        <v:group id="_x0000_s1025" style="position:absolute;margin-left:0;margin-top:0;width:595.6pt;height:59.9pt;z-index:-16004096;mso-position-horizontal-relative:page;mso-position-vertical-relative:page" coordsize="11912,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;width:11898;height:1198">
            <v:imagedata r:id="rId1" o:title=""/>
          </v:shape>
          <v:shape id="_x0000_s1026" type="#_x0000_t75" style="position:absolute;width:11912;height:1140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ABB"/>
    <w:multiLevelType w:val="hybridMultilevel"/>
    <w:tmpl w:val="C4D6F854"/>
    <w:lvl w:ilvl="0" w:tplc="3EDCF330">
      <w:numFmt w:val="bullet"/>
      <w:lvlText w:val="•"/>
      <w:lvlJc w:val="left"/>
      <w:pPr>
        <w:ind w:left="115" w:hanging="12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028CEEDC">
      <w:numFmt w:val="bullet"/>
      <w:lvlText w:val="•"/>
      <w:lvlJc w:val="left"/>
      <w:pPr>
        <w:ind w:left="1070" w:hanging="125"/>
      </w:pPr>
      <w:rPr>
        <w:rFonts w:hint="default"/>
        <w:lang w:val="it-IT" w:eastAsia="en-US" w:bidi="ar-SA"/>
      </w:rPr>
    </w:lvl>
    <w:lvl w:ilvl="2" w:tplc="18DE4312">
      <w:numFmt w:val="bullet"/>
      <w:lvlText w:val="•"/>
      <w:lvlJc w:val="left"/>
      <w:pPr>
        <w:ind w:left="2020" w:hanging="125"/>
      </w:pPr>
      <w:rPr>
        <w:rFonts w:hint="default"/>
        <w:lang w:val="it-IT" w:eastAsia="en-US" w:bidi="ar-SA"/>
      </w:rPr>
    </w:lvl>
    <w:lvl w:ilvl="3" w:tplc="609CD7F6">
      <w:numFmt w:val="bullet"/>
      <w:lvlText w:val="•"/>
      <w:lvlJc w:val="left"/>
      <w:pPr>
        <w:ind w:left="2970" w:hanging="125"/>
      </w:pPr>
      <w:rPr>
        <w:rFonts w:hint="default"/>
        <w:lang w:val="it-IT" w:eastAsia="en-US" w:bidi="ar-SA"/>
      </w:rPr>
    </w:lvl>
    <w:lvl w:ilvl="4" w:tplc="9622FE3E">
      <w:numFmt w:val="bullet"/>
      <w:lvlText w:val="•"/>
      <w:lvlJc w:val="left"/>
      <w:pPr>
        <w:ind w:left="3921" w:hanging="125"/>
      </w:pPr>
      <w:rPr>
        <w:rFonts w:hint="default"/>
        <w:lang w:val="it-IT" w:eastAsia="en-US" w:bidi="ar-SA"/>
      </w:rPr>
    </w:lvl>
    <w:lvl w:ilvl="5" w:tplc="4420DDBA">
      <w:numFmt w:val="bullet"/>
      <w:lvlText w:val="•"/>
      <w:lvlJc w:val="left"/>
      <w:pPr>
        <w:ind w:left="4871" w:hanging="125"/>
      </w:pPr>
      <w:rPr>
        <w:rFonts w:hint="default"/>
        <w:lang w:val="it-IT" w:eastAsia="en-US" w:bidi="ar-SA"/>
      </w:rPr>
    </w:lvl>
    <w:lvl w:ilvl="6" w:tplc="CDE427CA">
      <w:numFmt w:val="bullet"/>
      <w:lvlText w:val="•"/>
      <w:lvlJc w:val="left"/>
      <w:pPr>
        <w:ind w:left="5821" w:hanging="125"/>
      </w:pPr>
      <w:rPr>
        <w:rFonts w:hint="default"/>
        <w:lang w:val="it-IT" w:eastAsia="en-US" w:bidi="ar-SA"/>
      </w:rPr>
    </w:lvl>
    <w:lvl w:ilvl="7" w:tplc="B72CB9B4">
      <w:numFmt w:val="bullet"/>
      <w:lvlText w:val="•"/>
      <w:lvlJc w:val="left"/>
      <w:pPr>
        <w:ind w:left="6772" w:hanging="125"/>
      </w:pPr>
      <w:rPr>
        <w:rFonts w:hint="default"/>
        <w:lang w:val="it-IT" w:eastAsia="en-US" w:bidi="ar-SA"/>
      </w:rPr>
    </w:lvl>
    <w:lvl w:ilvl="8" w:tplc="D5E8AEEC">
      <w:numFmt w:val="bullet"/>
      <w:lvlText w:val="•"/>
      <w:lvlJc w:val="left"/>
      <w:pPr>
        <w:ind w:left="7722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40780251"/>
    <w:multiLevelType w:val="hybridMultilevel"/>
    <w:tmpl w:val="0276C2BE"/>
    <w:lvl w:ilvl="0" w:tplc="6A8841B0">
      <w:numFmt w:val="bullet"/>
      <w:lvlText w:val="•"/>
      <w:lvlJc w:val="left"/>
      <w:pPr>
        <w:ind w:left="115" w:hanging="13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72743D1C">
      <w:numFmt w:val="bullet"/>
      <w:lvlText w:val="•"/>
      <w:lvlJc w:val="left"/>
      <w:pPr>
        <w:ind w:left="1070" w:hanging="135"/>
      </w:pPr>
      <w:rPr>
        <w:rFonts w:hint="default"/>
        <w:lang w:val="it-IT" w:eastAsia="en-US" w:bidi="ar-SA"/>
      </w:rPr>
    </w:lvl>
    <w:lvl w:ilvl="2" w:tplc="D522EFA0">
      <w:numFmt w:val="bullet"/>
      <w:lvlText w:val="•"/>
      <w:lvlJc w:val="left"/>
      <w:pPr>
        <w:ind w:left="2020" w:hanging="135"/>
      </w:pPr>
      <w:rPr>
        <w:rFonts w:hint="default"/>
        <w:lang w:val="it-IT" w:eastAsia="en-US" w:bidi="ar-SA"/>
      </w:rPr>
    </w:lvl>
    <w:lvl w:ilvl="3" w:tplc="7076CB0C">
      <w:numFmt w:val="bullet"/>
      <w:lvlText w:val="•"/>
      <w:lvlJc w:val="left"/>
      <w:pPr>
        <w:ind w:left="2970" w:hanging="135"/>
      </w:pPr>
      <w:rPr>
        <w:rFonts w:hint="default"/>
        <w:lang w:val="it-IT" w:eastAsia="en-US" w:bidi="ar-SA"/>
      </w:rPr>
    </w:lvl>
    <w:lvl w:ilvl="4" w:tplc="36D63CC0">
      <w:numFmt w:val="bullet"/>
      <w:lvlText w:val="•"/>
      <w:lvlJc w:val="left"/>
      <w:pPr>
        <w:ind w:left="3921" w:hanging="135"/>
      </w:pPr>
      <w:rPr>
        <w:rFonts w:hint="default"/>
        <w:lang w:val="it-IT" w:eastAsia="en-US" w:bidi="ar-SA"/>
      </w:rPr>
    </w:lvl>
    <w:lvl w:ilvl="5" w:tplc="E8C68246">
      <w:numFmt w:val="bullet"/>
      <w:lvlText w:val="•"/>
      <w:lvlJc w:val="left"/>
      <w:pPr>
        <w:ind w:left="4871" w:hanging="135"/>
      </w:pPr>
      <w:rPr>
        <w:rFonts w:hint="default"/>
        <w:lang w:val="it-IT" w:eastAsia="en-US" w:bidi="ar-SA"/>
      </w:rPr>
    </w:lvl>
    <w:lvl w:ilvl="6" w:tplc="46685FFC">
      <w:numFmt w:val="bullet"/>
      <w:lvlText w:val="•"/>
      <w:lvlJc w:val="left"/>
      <w:pPr>
        <w:ind w:left="5821" w:hanging="135"/>
      </w:pPr>
      <w:rPr>
        <w:rFonts w:hint="default"/>
        <w:lang w:val="it-IT" w:eastAsia="en-US" w:bidi="ar-SA"/>
      </w:rPr>
    </w:lvl>
    <w:lvl w:ilvl="7" w:tplc="E2E64E8E">
      <w:numFmt w:val="bullet"/>
      <w:lvlText w:val="•"/>
      <w:lvlJc w:val="left"/>
      <w:pPr>
        <w:ind w:left="6772" w:hanging="135"/>
      </w:pPr>
      <w:rPr>
        <w:rFonts w:hint="default"/>
        <w:lang w:val="it-IT" w:eastAsia="en-US" w:bidi="ar-SA"/>
      </w:rPr>
    </w:lvl>
    <w:lvl w:ilvl="8" w:tplc="2084EAA4">
      <w:numFmt w:val="bullet"/>
      <w:lvlText w:val="•"/>
      <w:lvlJc w:val="left"/>
      <w:pPr>
        <w:ind w:left="7722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2C44"/>
    <w:multiLevelType w:val="hybridMultilevel"/>
    <w:tmpl w:val="ADB4616C"/>
    <w:lvl w:ilvl="0" w:tplc="E6A4A04A">
      <w:numFmt w:val="bullet"/>
      <w:lvlText w:val="•"/>
      <w:lvlJc w:val="left"/>
      <w:pPr>
        <w:ind w:left="115" w:hanging="12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E7E837AE">
      <w:numFmt w:val="bullet"/>
      <w:lvlText w:val="•"/>
      <w:lvlJc w:val="left"/>
      <w:pPr>
        <w:ind w:left="1070" w:hanging="125"/>
      </w:pPr>
      <w:rPr>
        <w:rFonts w:hint="default"/>
        <w:lang w:val="it-IT" w:eastAsia="en-US" w:bidi="ar-SA"/>
      </w:rPr>
    </w:lvl>
    <w:lvl w:ilvl="2" w:tplc="66EC0780">
      <w:numFmt w:val="bullet"/>
      <w:lvlText w:val="•"/>
      <w:lvlJc w:val="left"/>
      <w:pPr>
        <w:ind w:left="2020" w:hanging="125"/>
      </w:pPr>
      <w:rPr>
        <w:rFonts w:hint="default"/>
        <w:lang w:val="it-IT" w:eastAsia="en-US" w:bidi="ar-SA"/>
      </w:rPr>
    </w:lvl>
    <w:lvl w:ilvl="3" w:tplc="FC609DAE">
      <w:numFmt w:val="bullet"/>
      <w:lvlText w:val="•"/>
      <w:lvlJc w:val="left"/>
      <w:pPr>
        <w:ind w:left="2970" w:hanging="125"/>
      </w:pPr>
      <w:rPr>
        <w:rFonts w:hint="default"/>
        <w:lang w:val="it-IT" w:eastAsia="en-US" w:bidi="ar-SA"/>
      </w:rPr>
    </w:lvl>
    <w:lvl w:ilvl="4" w:tplc="83CE0B96">
      <w:numFmt w:val="bullet"/>
      <w:lvlText w:val="•"/>
      <w:lvlJc w:val="left"/>
      <w:pPr>
        <w:ind w:left="3921" w:hanging="125"/>
      </w:pPr>
      <w:rPr>
        <w:rFonts w:hint="default"/>
        <w:lang w:val="it-IT" w:eastAsia="en-US" w:bidi="ar-SA"/>
      </w:rPr>
    </w:lvl>
    <w:lvl w:ilvl="5" w:tplc="EB7EC5DE">
      <w:numFmt w:val="bullet"/>
      <w:lvlText w:val="•"/>
      <w:lvlJc w:val="left"/>
      <w:pPr>
        <w:ind w:left="4871" w:hanging="125"/>
      </w:pPr>
      <w:rPr>
        <w:rFonts w:hint="default"/>
        <w:lang w:val="it-IT" w:eastAsia="en-US" w:bidi="ar-SA"/>
      </w:rPr>
    </w:lvl>
    <w:lvl w:ilvl="6" w:tplc="4F3E54AE">
      <w:numFmt w:val="bullet"/>
      <w:lvlText w:val="•"/>
      <w:lvlJc w:val="left"/>
      <w:pPr>
        <w:ind w:left="5821" w:hanging="125"/>
      </w:pPr>
      <w:rPr>
        <w:rFonts w:hint="default"/>
        <w:lang w:val="it-IT" w:eastAsia="en-US" w:bidi="ar-SA"/>
      </w:rPr>
    </w:lvl>
    <w:lvl w:ilvl="7" w:tplc="19B237B2">
      <w:numFmt w:val="bullet"/>
      <w:lvlText w:val="•"/>
      <w:lvlJc w:val="left"/>
      <w:pPr>
        <w:ind w:left="6772" w:hanging="125"/>
      </w:pPr>
      <w:rPr>
        <w:rFonts w:hint="default"/>
        <w:lang w:val="it-IT" w:eastAsia="en-US" w:bidi="ar-SA"/>
      </w:rPr>
    </w:lvl>
    <w:lvl w:ilvl="8" w:tplc="206405C8">
      <w:numFmt w:val="bullet"/>
      <w:lvlText w:val="•"/>
      <w:lvlJc w:val="left"/>
      <w:pPr>
        <w:ind w:left="7722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45D53F19"/>
    <w:multiLevelType w:val="hybridMultilevel"/>
    <w:tmpl w:val="A9827B68"/>
    <w:lvl w:ilvl="0" w:tplc="D0D2C4CE">
      <w:numFmt w:val="bullet"/>
      <w:lvlText w:val="o"/>
      <w:lvlJc w:val="left"/>
      <w:pPr>
        <w:ind w:left="115" w:hanging="168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AA064BF0">
      <w:numFmt w:val="bullet"/>
      <w:lvlText w:val="•"/>
      <w:lvlJc w:val="left"/>
      <w:pPr>
        <w:ind w:left="1070" w:hanging="168"/>
      </w:pPr>
      <w:rPr>
        <w:rFonts w:hint="default"/>
        <w:lang w:val="it-IT" w:eastAsia="en-US" w:bidi="ar-SA"/>
      </w:rPr>
    </w:lvl>
    <w:lvl w:ilvl="2" w:tplc="98929F6A">
      <w:numFmt w:val="bullet"/>
      <w:lvlText w:val="•"/>
      <w:lvlJc w:val="left"/>
      <w:pPr>
        <w:ind w:left="2020" w:hanging="168"/>
      </w:pPr>
      <w:rPr>
        <w:rFonts w:hint="default"/>
        <w:lang w:val="it-IT" w:eastAsia="en-US" w:bidi="ar-SA"/>
      </w:rPr>
    </w:lvl>
    <w:lvl w:ilvl="3" w:tplc="279A9F5A">
      <w:numFmt w:val="bullet"/>
      <w:lvlText w:val="•"/>
      <w:lvlJc w:val="left"/>
      <w:pPr>
        <w:ind w:left="2970" w:hanging="168"/>
      </w:pPr>
      <w:rPr>
        <w:rFonts w:hint="default"/>
        <w:lang w:val="it-IT" w:eastAsia="en-US" w:bidi="ar-SA"/>
      </w:rPr>
    </w:lvl>
    <w:lvl w:ilvl="4" w:tplc="B19C30B2">
      <w:numFmt w:val="bullet"/>
      <w:lvlText w:val="•"/>
      <w:lvlJc w:val="left"/>
      <w:pPr>
        <w:ind w:left="3921" w:hanging="168"/>
      </w:pPr>
      <w:rPr>
        <w:rFonts w:hint="default"/>
        <w:lang w:val="it-IT" w:eastAsia="en-US" w:bidi="ar-SA"/>
      </w:rPr>
    </w:lvl>
    <w:lvl w:ilvl="5" w:tplc="68CE13F4">
      <w:numFmt w:val="bullet"/>
      <w:lvlText w:val="•"/>
      <w:lvlJc w:val="left"/>
      <w:pPr>
        <w:ind w:left="4871" w:hanging="168"/>
      </w:pPr>
      <w:rPr>
        <w:rFonts w:hint="default"/>
        <w:lang w:val="it-IT" w:eastAsia="en-US" w:bidi="ar-SA"/>
      </w:rPr>
    </w:lvl>
    <w:lvl w:ilvl="6" w:tplc="E4C622A6">
      <w:numFmt w:val="bullet"/>
      <w:lvlText w:val="•"/>
      <w:lvlJc w:val="left"/>
      <w:pPr>
        <w:ind w:left="5821" w:hanging="168"/>
      </w:pPr>
      <w:rPr>
        <w:rFonts w:hint="default"/>
        <w:lang w:val="it-IT" w:eastAsia="en-US" w:bidi="ar-SA"/>
      </w:rPr>
    </w:lvl>
    <w:lvl w:ilvl="7" w:tplc="8DD21C36">
      <w:numFmt w:val="bullet"/>
      <w:lvlText w:val="•"/>
      <w:lvlJc w:val="left"/>
      <w:pPr>
        <w:ind w:left="6772" w:hanging="168"/>
      </w:pPr>
      <w:rPr>
        <w:rFonts w:hint="default"/>
        <w:lang w:val="it-IT" w:eastAsia="en-US" w:bidi="ar-SA"/>
      </w:rPr>
    </w:lvl>
    <w:lvl w:ilvl="8" w:tplc="B742ED3A">
      <w:numFmt w:val="bullet"/>
      <w:lvlText w:val="•"/>
      <w:lvlJc w:val="left"/>
      <w:pPr>
        <w:ind w:left="7722" w:hanging="168"/>
      </w:pPr>
      <w:rPr>
        <w:rFonts w:hint="default"/>
        <w:lang w:val="it-IT" w:eastAsia="en-US" w:bidi="ar-SA"/>
      </w:rPr>
    </w:lvl>
  </w:abstractNum>
  <w:abstractNum w:abstractNumId="4" w15:restartNumberingAfterBreak="0">
    <w:nsid w:val="6E5A2FE4"/>
    <w:multiLevelType w:val="hybridMultilevel"/>
    <w:tmpl w:val="E7E4BCB8"/>
    <w:lvl w:ilvl="0" w:tplc="6D7A41CE">
      <w:start w:val="1"/>
      <w:numFmt w:val="decimal"/>
      <w:lvlText w:val="%1"/>
      <w:lvlJc w:val="left"/>
      <w:pPr>
        <w:ind w:left="353" w:hanging="152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it-IT" w:eastAsia="en-US" w:bidi="ar-SA"/>
      </w:rPr>
    </w:lvl>
    <w:lvl w:ilvl="1" w:tplc="E6225286">
      <w:numFmt w:val="bullet"/>
      <w:lvlText w:val="•"/>
      <w:lvlJc w:val="left"/>
      <w:pPr>
        <w:ind w:left="1393" w:hanging="152"/>
      </w:pPr>
      <w:rPr>
        <w:rFonts w:hint="default"/>
        <w:lang w:val="it-IT" w:eastAsia="en-US" w:bidi="ar-SA"/>
      </w:rPr>
    </w:lvl>
    <w:lvl w:ilvl="2" w:tplc="2E42F266">
      <w:numFmt w:val="bullet"/>
      <w:lvlText w:val="•"/>
      <w:lvlJc w:val="left"/>
      <w:pPr>
        <w:ind w:left="2426" w:hanging="152"/>
      </w:pPr>
      <w:rPr>
        <w:rFonts w:hint="default"/>
        <w:lang w:val="it-IT" w:eastAsia="en-US" w:bidi="ar-SA"/>
      </w:rPr>
    </w:lvl>
    <w:lvl w:ilvl="3" w:tplc="F89C0BDA">
      <w:numFmt w:val="bullet"/>
      <w:lvlText w:val="•"/>
      <w:lvlJc w:val="left"/>
      <w:pPr>
        <w:ind w:left="3459" w:hanging="152"/>
      </w:pPr>
      <w:rPr>
        <w:rFonts w:hint="default"/>
        <w:lang w:val="it-IT" w:eastAsia="en-US" w:bidi="ar-SA"/>
      </w:rPr>
    </w:lvl>
    <w:lvl w:ilvl="4" w:tplc="30548D84">
      <w:numFmt w:val="bullet"/>
      <w:lvlText w:val="•"/>
      <w:lvlJc w:val="left"/>
      <w:pPr>
        <w:ind w:left="4492" w:hanging="152"/>
      </w:pPr>
      <w:rPr>
        <w:rFonts w:hint="default"/>
        <w:lang w:val="it-IT" w:eastAsia="en-US" w:bidi="ar-SA"/>
      </w:rPr>
    </w:lvl>
    <w:lvl w:ilvl="5" w:tplc="7FB25FB0">
      <w:numFmt w:val="bullet"/>
      <w:lvlText w:val="•"/>
      <w:lvlJc w:val="left"/>
      <w:pPr>
        <w:ind w:left="5525" w:hanging="152"/>
      </w:pPr>
      <w:rPr>
        <w:rFonts w:hint="default"/>
        <w:lang w:val="it-IT" w:eastAsia="en-US" w:bidi="ar-SA"/>
      </w:rPr>
    </w:lvl>
    <w:lvl w:ilvl="6" w:tplc="7BA85086">
      <w:numFmt w:val="bullet"/>
      <w:lvlText w:val="•"/>
      <w:lvlJc w:val="left"/>
      <w:pPr>
        <w:ind w:left="6558" w:hanging="152"/>
      </w:pPr>
      <w:rPr>
        <w:rFonts w:hint="default"/>
        <w:lang w:val="it-IT" w:eastAsia="en-US" w:bidi="ar-SA"/>
      </w:rPr>
    </w:lvl>
    <w:lvl w:ilvl="7" w:tplc="920C5508">
      <w:numFmt w:val="bullet"/>
      <w:lvlText w:val="•"/>
      <w:lvlJc w:val="left"/>
      <w:pPr>
        <w:ind w:left="7591" w:hanging="152"/>
      </w:pPr>
      <w:rPr>
        <w:rFonts w:hint="default"/>
        <w:lang w:val="it-IT" w:eastAsia="en-US" w:bidi="ar-SA"/>
      </w:rPr>
    </w:lvl>
    <w:lvl w:ilvl="8" w:tplc="8692F38A">
      <w:numFmt w:val="bullet"/>
      <w:lvlText w:val="•"/>
      <w:lvlJc w:val="left"/>
      <w:pPr>
        <w:ind w:left="8624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6FB656F1"/>
    <w:multiLevelType w:val="hybridMultilevel"/>
    <w:tmpl w:val="25E4E738"/>
    <w:lvl w:ilvl="0" w:tplc="FD4272B8">
      <w:numFmt w:val="bullet"/>
      <w:lvlText w:val="•"/>
      <w:lvlJc w:val="left"/>
      <w:pPr>
        <w:ind w:left="239" w:hanging="128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1E0E7E4">
      <w:numFmt w:val="bullet"/>
      <w:lvlText w:val="•"/>
      <w:lvlJc w:val="left"/>
      <w:pPr>
        <w:ind w:left="1178" w:hanging="128"/>
      </w:pPr>
      <w:rPr>
        <w:rFonts w:hint="default"/>
        <w:lang w:val="it-IT" w:eastAsia="en-US" w:bidi="ar-SA"/>
      </w:rPr>
    </w:lvl>
    <w:lvl w:ilvl="2" w:tplc="BAF62114">
      <w:numFmt w:val="bullet"/>
      <w:lvlText w:val="•"/>
      <w:lvlJc w:val="left"/>
      <w:pPr>
        <w:ind w:left="2116" w:hanging="128"/>
      </w:pPr>
      <w:rPr>
        <w:rFonts w:hint="default"/>
        <w:lang w:val="it-IT" w:eastAsia="en-US" w:bidi="ar-SA"/>
      </w:rPr>
    </w:lvl>
    <w:lvl w:ilvl="3" w:tplc="6AE8C0E4">
      <w:numFmt w:val="bullet"/>
      <w:lvlText w:val="•"/>
      <w:lvlJc w:val="left"/>
      <w:pPr>
        <w:ind w:left="3054" w:hanging="128"/>
      </w:pPr>
      <w:rPr>
        <w:rFonts w:hint="default"/>
        <w:lang w:val="it-IT" w:eastAsia="en-US" w:bidi="ar-SA"/>
      </w:rPr>
    </w:lvl>
    <w:lvl w:ilvl="4" w:tplc="67662596">
      <w:numFmt w:val="bullet"/>
      <w:lvlText w:val="•"/>
      <w:lvlJc w:val="left"/>
      <w:pPr>
        <w:ind w:left="3993" w:hanging="128"/>
      </w:pPr>
      <w:rPr>
        <w:rFonts w:hint="default"/>
        <w:lang w:val="it-IT" w:eastAsia="en-US" w:bidi="ar-SA"/>
      </w:rPr>
    </w:lvl>
    <w:lvl w:ilvl="5" w:tplc="420E94D8">
      <w:numFmt w:val="bullet"/>
      <w:lvlText w:val="•"/>
      <w:lvlJc w:val="left"/>
      <w:pPr>
        <w:ind w:left="4931" w:hanging="128"/>
      </w:pPr>
      <w:rPr>
        <w:rFonts w:hint="default"/>
        <w:lang w:val="it-IT" w:eastAsia="en-US" w:bidi="ar-SA"/>
      </w:rPr>
    </w:lvl>
    <w:lvl w:ilvl="6" w:tplc="940C254C">
      <w:numFmt w:val="bullet"/>
      <w:lvlText w:val="•"/>
      <w:lvlJc w:val="left"/>
      <w:pPr>
        <w:ind w:left="5869" w:hanging="128"/>
      </w:pPr>
      <w:rPr>
        <w:rFonts w:hint="default"/>
        <w:lang w:val="it-IT" w:eastAsia="en-US" w:bidi="ar-SA"/>
      </w:rPr>
    </w:lvl>
    <w:lvl w:ilvl="7" w:tplc="38E64FD0">
      <w:numFmt w:val="bullet"/>
      <w:lvlText w:val="•"/>
      <w:lvlJc w:val="left"/>
      <w:pPr>
        <w:ind w:left="6808" w:hanging="128"/>
      </w:pPr>
      <w:rPr>
        <w:rFonts w:hint="default"/>
        <w:lang w:val="it-IT" w:eastAsia="en-US" w:bidi="ar-SA"/>
      </w:rPr>
    </w:lvl>
    <w:lvl w:ilvl="8" w:tplc="4D123D6C">
      <w:numFmt w:val="bullet"/>
      <w:lvlText w:val="•"/>
      <w:lvlJc w:val="left"/>
      <w:pPr>
        <w:ind w:left="7746" w:hanging="128"/>
      </w:pPr>
      <w:rPr>
        <w:rFonts w:hint="default"/>
        <w:lang w:val="it-IT" w:eastAsia="en-US" w:bidi="ar-SA"/>
      </w:rPr>
    </w:lvl>
  </w:abstractNum>
  <w:num w:numId="1" w16cid:durableId="364598193">
    <w:abstractNumId w:val="2"/>
  </w:num>
  <w:num w:numId="2" w16cid:durableId="1115907006">
    <w:abstractNumId w:val="5"/>
  </w:num>
  <w:num w:numId="3" w16cid:durableId="2096319599">
    <w:abstractNumId w:val="3"/>
  </w:num>
  <w:num w:numId="4" w16cid:durableId="921793387">
    <w:abstractNumId w:val="0"/>
  </w:num>
  <w:num w:numId="5" w16cid:durableId="1469593632">
    <w:abstractNumId w:val="1"/>
  </w:num>
  <w:num w:numId="6" w16cid:durableId="16084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381"/>
    <w:rsid w:val="007E6381"/>
    <w:rsid w:val="008562A7"/>
    <w:rsid w:val="009F6FCA"/>
    <w:rsid w:val="00E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F3B94B"/>
  <w15:docId w15:val="{F3964A70-F286-415C-A186-75DCE73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97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53" w:hanging="1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MANLIO COLELLA</cp:lastModifiedBy>
  <cp:revision>3</cp:revision>
  <cp:lastPrinted>2024-06-21T11:43:00Z</cp:lastPrinted>
  <dcterms:created xsi:type="dcterms:W3CDTF">2024-06-17T19:11:00Z</dcterms:created>
  <dcterms:modified xsi:type="dcterms:W3CDTF">2024-06-21T11:43:00Z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2024-06-17T00:00:00Z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2024-06-21T11:43:29Z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9a810c91-acd1-4a9d-9a6d-83da8cbcd6c4</vt:lpwstr>
  </property>
  <property fmtid="{D5CDD505-2E9C-101B-9397-08002B2CF9AE}" pid="11" name="MSIP_Label_2ad0b24d-6422-44b0-b3de-abb3a9e8c81a_ContentBits">
    <vt:lpwstr>0</vt:lpwstr>
  </property>
</Properties>
</file>