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696E" w14:textId="3199BDD6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4EE03DF" w14:textId="77777777" w:rsidR="00E126E7" w:rsidRPr="00E126E7" w:rsidRDefault="00E126E7" w:rsidP="00E126E7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PIANO NAZIONALE DI RIPRESA E RESILIENZA (PNRR)</w:t>
            </w:r>
          </w:p>
          <w:p w14:paraId="7A174C30" w14:textId="77777777" w:rsidR="00E126E7" w:rsidRPr="00E126E7" w:rsidRDefault="00E126E7" w:rsidP="00E126E7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MISSIONE 4 “</w:t>
            </w:r>
            <w:r w:rsidRPr="00E126E7">
              <w:rPr>
                <w:rFonts w:ascii="Times New Roman" w:hAnsi="Times New Roman" w:cs="Times New Roman"/>
                <w:b/>
                <w:bCs/>
                <w:i/>
                <w:w w:val="95"/>
                <w:sz w:val="24"/>
                <w:szCs w:val="24"/>
              </w:rPr>
              <w:t>Istruzione e Ricerca</w:t>
            </w:r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” COMPONENTE 2 “</w:t>
            </w:r>
            <w:r w:rsidRPr="00E126E7">
              <w:rPr>
                <w:rFonts w:ascii="Times New Roman" w:hAnsi="Times New Roman" w:cs="Times New Roman"/>
                <w:b/>
                <w:bCs/>
                <w:i/>
                <w:w w:val="95"/>
                <w:sz w:val="24"/>
                <w:szCs w:val="24"/>
              </w:rPr>
              <w:t>Dalla Ricerca all’Impresa</w:t>
            </w:r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”</w:t>
            </w:r>
          </w:p>
          <w:p w14:paraId="6AD2C6E5" w14:textId="77777777" w:rsidR="00E126E7" w:rsidRPr="00E126E7" w:rsidRDefault="00E126E7" w:rsidP="00E126E7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bookmarkStart w:id="0" w:name="_Hlk153201781"/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INVESTIMENTO </w:t>
            </w:r>
            <w:bookmarkEnd w:id="0"/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– 3.1 “Fondo per la realizzazione di un sistema integrato di infrastrutture di ricerca e innovazione” del PNRR – Progetto codice identificativo “IR0000031” dal titolo “Strengthening of the Biobanking and Biomolecular Resources Research Infrastructure of Italy”, acronimo“ BBMRI.IT”- CUP UNINA: B53C22001820006</w:t>
            </w:r>
          </w:p>
          <w:p w14:paraId="332529F7" w14:textId="77777777" w:rsidR="00E126E7" w:rsidRPr="00E126E7" w:rsidRDefault="00E126E7" w:rsidP="00E126E7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bidi="it-IT"/>
              </w:rPr>
            </w:pPr>
            <w:r w:rsidRPr="00E126E7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bidi="it-IT"/>
              </w:rPr>
              <w:t>Dipartimento di Biologia</w:t>
            </w:r>
          </w:p>
          <w:p w14:paraId="33C7BC6D" w14:textId="77777777" w:rsidR="00E126E7" w:rsidRPr="00E126E7" w:rsidRDefault="00E126E7" w:rsidP="00E126E7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bidi="it-IT"/>
              </w:rPr>
            </w:pPr>
            <w:r w:rsidRPr="00E126E7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bidi="it-IT"/>
              </w:rPr>
              <w:t>Università degli Studi di Napoli Federico II</w:t>
            </w:r>
          </w:p>
          <w:p w14:paraId="10947752" w14:textId="77777777" w:rsidR="00E126E7" w:rsidRPr="00E126E7" w:rsidRDefault="00E126E7" w:rsidP="00E126E7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bidi="it-IT"/>
              </w:rPr>
            </w:pPr>
            <w:r w:rsidRPr="00E126E7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bidi="it-IT"/>
              </w:rPr>
              <w:t xml:space="preserve">Dipartimento affiliato di </w:t>
            </w:r>
            <w:r w:rsidRPr="00E126E7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bidi="it-IT"/>
              </w:rPr>
              <w:t>Spoke</w:t>
            </w:r>
          </w:p>
          <w:p w14:paraId="2AB23079" w14:textId="04FD5778" w:rsidR="00E126E7" w:rsidRPr="00E126E7" w:rsidRDefault="00E126E7" w:rsidP="00E126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E126E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AVVISO DI INDAGINE DI MERCATO</w:t>
            </w:r>
          </w:p>
          <w:p w14:paraId="10FA67D4" w14:textId="60F17F19" w:rsidR="00E126E7" w:rsidRPr="00E126E7" w:rsidRDefault="00E126E7" w:rsidP="00E126E7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E126E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Riferimento N° </w:t>
            </w:r>
            <w:r w:rsidRPr="00E126E7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lang w:bidi="it-IT"/>
              </w:rPr>
              <w:t>PNRR/DIPBIO/AVVISO ESPLORATIVO/0</w:t>
            </w: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lang w:bidi="it-IT"/>
              </w:rPr>
              <w:t>2</w:t>
            </w:r>
            <w:r w:rsidRPr="00E126E7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lang w:bidi="it-IT"/>
              </w:rPr>
              <w:t>/2024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lastRenderedPageBreak/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57CE5825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codice</w:t>
      </w:r>
      <w:r w:rsidRPr="004F41C5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1709F8" w:rsidRPr="004F41C5">
        <w:rPr>
          <w:rFonts w:ascii="Times New Roman" w:hAnsi="Times New Roman" w:cs="Times New Roman"/>
          <w:b/>
          <w:w w:val="85"/>
          <w:sz w:val="28"/>
          <w:szCs w:val="28"/>
        </w:rPr>
        <w:t xml:space="preserve">CPV </w:t>
      </w:r>
      <w:r w:rsidR="004F41C5" w:rsidRPr="004F41C5">
        <w:rPr>
          <w:rFonts w:ascii="Times New Roman" w:hAnsi="Times New Roman" w:cs="Times New Roman"/>
          <w:b/>
          <w:w w:val="85"/>
          <w:sz w:val="28"/>
          <w:szCs w:val="28"/>
        </w:rPr>
        <w:t>38515200-0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”.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AFE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6C4AE0D5" w:rsidR="004B559A" w:rsidRDefault="004B559A" w:rsidP="00584A31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670835365">
    <w:abstractNumId w:val="9"/>
  </w:num>
  <w:num w:numId="2" w16cid:durableId="1800175559">
    <w:abstractNumId w:val="7"/>
  </w:num>
  <w:num w:numId="3" w16cid:durableId="2132892874">
    <w:abstractNumId w:val="8"/>
  </w:num>
  <w:num w:numId="4" w16cid:durableId="517348894">
    <w:abstractNumId w:val="5"/>
  </w:num>
  <w:num w:numId="5" w16cid:durableId="464929472">
    <w:abstractNumId w:val="2"/>
  </w:num>
  <w:num w:numId="6" w16cid:durableId="1408189596">
    <w:abstractNumId w:val="1"/>
  </w:num>
  <w:num w:numId="7" w16cid:durableId="266081086">
    <w:abstractNumId w:val="10"/>
  </w:num>
  <w:num w:numId="8" w16cid:durableId="342169311">
    <w:abstractNumId w:val="4"/>
  </w:num>
  <w:num w:numId="9" w16cid:durableId="992173805">
    <w:abstractNumId w:val="6"/>
  </w:num>
  <w:num w:numId="10" w16cid:durableId="174614397">
    <w:abstractNumId w:val="0"/>
  </w:num>
  <w:num w:numId="11" w16cid:durableId="1977442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7773"/>
    <w:rsid w:val="00045AE6"/>
    <w:rsid w:val="000F3CCE"/>
    <w:rsid w:val="000F57CB"/>
    <w:rsid w:val="00122036"/>
    <w:rsid w:val="001709F8"/>
    <w:rsid w:val="00190A20"/>
    <w:rsid w:val="001C3199"/>
    <w:rsid w:val="001E2370"/>
    <w:rsid w:val="00225759"/>
    <w:rsid w:val="002B5421"/>
    <w:rsid w:val="002B60ED"/>
    <w:rsid w:val="002F579D"/>
    <w:rsid w:val="00337EAE"/>
    <w:rsid w:val="00352D7E"/>
    <w:rsid w:val="003662C2"/>
    <w:rsid w:val="003A1721"/>
    <w:rsid w:val="004455C3"/>
    <w:rsid w:val="004643F3"/>
    <w:rsid w:val="004B559A"/>
    <w:rsid w:val="004C1CF2"/>
    <w:rsid w:val="004F41C5"/>
    <w:rsid w:val="00521641"/>
    <w:rsid w:val="00584A31"/>
    <w:rsid w:val="0058661F"/>
    <w:rsid w:val="005A4C92"/>
    <w:rsid w:val="005C68BC"/>
    <w:rsid w:val="00634FE7"/>
    <w:rsid w:val="00710A0B"/>
    <w:rsid w:val="00720F76"/>
    <w:rsid w:val="0074242B"/>
    <w:rsid w:val="00760056"/>
    <w:rsid w:val="00765D89"/>
    <w:rsid w:val="00781362"/>
    <w:rsid w:val="0078438A"/>
    <w:rsid w:val="00846DA5"/>
    <w:rsid w:val="00853042"/>
    <w:rsid w:val="00875833"/>
    <w:rsid w:val="009E482F"/>
    <w:rsid w:val="009E5610"/>
    <w:rsid w:val="009F1E1D"/>
    <w:rsid w:val="00A236A2"/>
    <w:rsid w:val="00A424C5"/>
    <w:rsid w:val="00A86636"/>
    <w:rsid w:val="00AC2EF6"/>
    <w:rsid w:val="00B06895"/>
    <w:rsid w:val="00B355BE"/>
    <w:rsid w:val="00B430A5"/>
    <w:rsid w:val="00B62BBC"/>
    <w:rsid w:val="00BE4B82"/>
    <w:rsid w:val="00C272AC"/>
    <w:rsid w:val="00C77B09"/>
    <w:rsid w:val="00CB210C"/>
    <w:rsid w:val="00D51EDB"/>
    <w:rsid w:val="00E00BD1"/>
    <w:rsid w:val="00E126E7"/>
    <w:rsid w:val="00E4566F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VALENTINA ROMANO</cp:lastModifiedBy>
  <cp:revision>19</cp:revision>
  <dcterms:created xsi:type="dcterms:W3CDTF">2023-07-22T11:13:00Z</dcterms:created>
  <dcterms:modified xsi:type="dcterms:W3CDTF">2024-02-14T09:40:00Z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2024-02-14T09:40:51Z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c2225f02-0f54-40c0-84fb-07a439d80d45</vt:lpwstr>
  </property>
  <property fmtid="{D5CDD505-2E9C-101B-9397-08002B2CF9AE}" pid="11" name="MSIP_Label_2ad0b24d-6422-44b0-b3de-abb3a9e8c81a_ContentBits">
    <vt:lpwstr>0</vt:lpwstr>
  </property>
</Properties>
</file>