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70AB1" w14:textId="55DF3DCD" w:rsidR="00081BA9" w:rsidRPr="00870E1B" w:rsidRDefault="004D5561" w:rsidP="00736BBC">
      <w:pPr>
        <w:spacing w:after="0"/>
        <w:jc w:val="center"/>
        <w:rPr>
          <w:rFonts w:asciiTheme="minorHAnsi" w:hAnsiTheme="minorHAnsi" w:cstheme="minorHAnsi"/>
        </w:rPr>
      </w:pPr>
      <w:r>
        <w:rPr>
          <w:rFonts w:asciiTheme="minorHAnsi" w:hAnsiTheme="minorHAnsi" w:cstheme="minorHAnsi"/>
          <w:b/>
          <w:sz w:val="40"/>
        </w:rPr>
        <w:t xml:space="preserve">Gara </w:t>
      </w:r>
      <w:r w:rsidR="004C585E" w:rsidRPr="009774B5">
        <w:rPr>
          <w:rFonts w:asciiTheme="minorHAnsi" w:hAnsiTheme="minorHAnsi" w:cstheme="minorHAnsi"/>
          <w:b/>
          <w:color w:val="auto"/>
          <w:sz w:val="40"/>
        </w:rPr>
        <w:t>N° 0</w:t>
      </w:r>
      <w:r w:rsidR="00C2141F">
        <w:rPr>
          <w:rFonts w:asciiTheme="minorHAnsi" w:hAnsiTheme="minorHAnsi" w:cstheme="minorHAnsi"/>
          <w:b/>
          <w:color w:val="auto"/>
          <w:sz w:val="40"/>
        </w:rPr>
        <w:t>3</w:t>
      </w:r>
      <w:r w:rsidR="004C585E" w:rsidRPr="009774B5">
        <w:rPr>
          <w:rFonts w:asciiTheme="minorHAnsi" w:hAnsiTheme="minorHAnsi" w:cstheme="minorHAnsi"/>
          <w:b/>
          <w:color w:val="auto"/>
          <w:sz w:val="40"/>
        </w:rPr>
        <w:t>/2023_DIP_ECC</w:t>
      </w:r>
    </w:p>
    <w:p w14:paraId="36A1E418" w14:textId="77777777" w:rsidR="00081BA9" w:rsidRPr="00870E1B" w:rsidRDefault="001A53D5">
      <w:pPr>
        <w:spacing w:after="0"/>
        <w:ind w:left="86"/>
        <w:jc w:val="center"/>
        <w:rPr>
          <w:rFonts w:asciiTheme="minorHAnsi" w:hAnsiTheme="minorHAnsi" w:cstheme="minorHAnsi"/>
        </w:rPr>
      </w:pPr>
      <w:r w:rsidRPr="00870E1B">
        <w:rPr>
          <w:rFonts w:asciiTheme="minorHAnsi" w:hAnsiTheme="minorHAnsi" w:cstheme="minorHAnsi"/>
          <w:b/>
          <w:sz w:val="40"/>
        </w:rPr>
        <w:t xml:space="preserve"> </w:t>
      </w:r>
    </w:p>
    <w:p w14:paraId="7BB8449B" w14:textId="0D52B95B" w:rsidR="00081BA9" w:rsidRPr="00870E1B" w:rsidRDefault="001A53D5">
      <w:pPr>
        <w:spacing w:after="2" w:line="239" w:lineRule="auto"/>
        <w:jc w:val="center"/>
        <w:rPr>
          <w:rFonts w:asciiTheme="minorHAnsi" w:hAnsiTheme="minorHAnsi" w:cstheme="minorHAnsi"/>
        </w:rPr>
      </w:pPr>
      <w:r w:rsidRPr="00870E1B">
        <w:rPr>
          <w:rFonts w:asciiTheme="minorHAnsi" w:hAnsiTheme="minorHAnsi" w:cstheme="minorHAnsi"/>
          <w:b/>
          <w:sz w:val="40"/>
        </w:rPr>
        <w:t>Documento Unico di Valutazione Rischi Interferenti D.U.V.R.I.</w:t>
      </w:r>
    </w:p>
    <w:p w14:paraId="672CF0FB" w14:textId="77777777" w:rsidR="00081BA9" w:rsidRPr="00870E1B" w:rsidRDefault="001A53D5">
      <w:pPr>
        <w:spacing w:after="0"/>
        <w:ind w:left="86"/>
        <w:jc w:val="center"/>
        <w:rPr>
          <w:rFonts w:asciiTheme="minorHAnsi" w:hAnsiTheme="minorHAnsi" w:cstheme="minorHAnsi"/>
        </w:rPr>
      </w:pPr>
      <w:r w:rsidRPr="00870E1B">
        <w:rPr>
          <w:rFonts w:asciiTheme="minorHAnsi" w:hAnsiTheme="minorHAnsi" w:cstheme="minorHAnsi"/>
          <w:b/>
          <w:sz w:val="40"/>
        </w:rPr>
        <w:t xml:space="preserve"> </w:t>
      </w:r>
    </w:p>
    <w:p w14:paraId="4225C4FE" w14:textId="6C04982E" w:rsidR="00081BA9" w:rsidRPr="00870E1B" w:rsidRDefault="001A53D5">
      <w:pPr>
        <w:spacing w:after="47"/>
        <w:ind w:right="5"/>
        <w:jc w:val="center"/>
        <w:rPr>
          <w:rFonts w:asciiTheme="minorHAnsi" w:hAnsiTheme="minorHAnsi" w:cstheme="minorHAnsi"/>
        </w:rPr>
      </w:pPr>
      <w:r w:rsidRPr="00870E1B">
        <w:rPr>
          <w:rFonts w:asciiTheme="minorHAnsi" w:hAnsiTheme="minorHAnsi" w:cstheme="minorHAnsi"/>
          <w:i/>
          <w:sz w:val="32"/>
        </w:rPr>
        <w:t>Art. 26 comma 3 D.Lgs. 81/08 e s.m.i.</w:t>
      </w:r>
    </w:p>
    <w:p w14:paraId="3E032F1F" w14:textId="77777777" w:rsidR="00081BA9" w:rsidRPr="00870E1B" w:rsidRDefault="001A53D5">
      <w:pPr>
        <w:spacing w:after="0"/>
        <w:ind w:left="86"/>
        <w:jc w:val="center"/>
        <w:rPr>
          <w:rFonts w:asciiTheme="minorHAnsi" w:hAnsiTheme="minorHAnsi" w:cstheme="minorHAnsi"/>
        </w:rPr>
      </w:pPr>
      <w:r w:rsidRPr="00870E1B">
        <w:rPr>
          <w:rFonts w:asciiTheme="minorHAnsi" w:hAnsiTheme="minorHAnsi" w:cstheme="minorHAnsi"/>
          <w:b/>
          <w:sz w:val="40"/>
        </w:rPr>
        <w:t xml:space="preserve"> </w:t>
      </w:r>
    </w:p>
    <w:p w14:paraId="1B3392DA" w14:textId="77777777" w:rsidR="00081BA9" w:rsidRPr="00870E1B" w:rsidRDefault="001A53D5">
      <w:pPr>
        <w:spacing w:after="0"/>
        <w:ind w:left="86"/>
        <w:jc w:val="center"/>
        <w:rPr>
          <w:rFonts w:asciiTheme="minorHAnsi" w:hAnsiTheme="minorHAnsi" w:cstheme="minorHAnsi"/>
        </w:rPr>
      </w:pPr>
      <w:r w:rsidRPr="00870E1B">
        <w:rPr>
          <w:rFonts w:asciiTheme="minorHAnsi" w:hAnsiTheme="minorHAnsi" w:cstheme="minorHAnsi"/>
          <w:b/>
          <w:sz w:val="40"/>
        </w:rPr>
        <w:t xml:space="preserve"> </w:t>
      </w:r>
    </w:p>
    <w:p w14:paraId="24957FD3" w14:textId="77777777" w:rsidR="00081BA9" w:rsidRPr="00870E1B" w:rsidRDefault="001A53D5">
      <w:pPr>
        <w:spacing w:after="361"/>
        <w:ind w:left="86"/>
        <w:jc w:val="center"/>
        <w:rPr>
          <w:rFonts w:asciiTheme="minorHAnsi" w:hAnsiTheme="minorHAnsi" w:cstheme="minorHAnsi"/>
        </w:rPr>
      </w:pPr>
      <w:r w:rsidRPr="00870E1B">
        <w:rPr>
          <w:rFonts w:asciiTheme="minorHAnsi" w:hAnsiTheme="minorHAnsi" w:cstheme="minorHAnsi"/>
          <w:b/>
          <w:sz w:val="40"/>
        </w:rPr>
        <w:t xml:space="preserve"> </w:t>
      </w:r>
    </w:p>
    <w:p w14:paraId="16559833" w14:textId="7C765783" w:rsidR="00081BA9" w:rsidRPr="00870E1B" w:rsidRDefault="001A53D5" w:rsidP="009F53C2">
      <w:pPr>
        <w:pBdr>
          <w:top w:val="single" w:sz="4" w:space="0" w:color="000000"/>
          <w:left w:val="single" w:sz="4" w:space="0" w:color="000000"/>
          <w:bottom w:val="single" w:sz="4" w:space="0" w:color="000000"/>
          <w:right w:val="single" w:sz="4" w:space="25" w:color="000000"/>
        </w:pBdr>
        <w:spacing w:after="46" w:line="242" w:lineRule="auto"/>
        <w:ind w:left="504" w:right="99"/>
        <w:jc w:val="both"/>
        <w:rPr>
          <w:rFonts w:asciiTheme="minorHAnsi" w:hAnsiTheme="minorHAnsi" w:cstheme="minorHAnsi"/>
        </w:rPr>
      </w:pPr>
      <w:r w:rsidRPr="00870E1B">
        <w:rPr>
          <w:rFonts w:asciiTheme="minorHAnsi" w:hAnsiTheme="minorHAnsi" w:cstheme="minorHAnsi"/>
          <w:b/>
          <w:sz w:val="32"/>
        </w:rPr>
        <w:t>OGGETTO</w:t>
      </w:r>
      <w:r w:rsidR="003C158B">
        <w:rPr>
          <w:rFonts w:asciiTheme="minorHAnsi" w:hAnsiTheme="minorHAnsi" w:cstheme="minorHAnsi"/>
          <w:b/>
          <w:sz w:val="32"/>
        </w:rPr>
        <w:t>:</w:t>
      </w:r>
      <w:r w:rsidR="00E34185">
        <w:rPr>
          <w:rFonts w:asciiTheme="minorHAnsi" w:hAnsiTheme="minorHAnsi" w:cstheme="minorHAnsi"/>
          <w:b/>
          <w:sz w:val="32"/>
        </w:rPr>
        <w:t xml:space="preserve"> </w:t>
      </w:r>
      <w:r w:rsidR="009F53C2">
        <w:rPr>
          <w:rFonts w:asciiTheme="minorHAnsi" w:hAnsiTheme="minorHAnsi" w:cstheme="minorHAnsi"/>
          <w:b/>
          <w:sz w:val="32"/>
        </w:rPr>
        <w:t>“</w:t>
      </w:r>
      <w:r w:rsidR="00CD301F" w:rsidRPr="00CD301F">
        <w:rPr>
          <w:rFonts w:asciiTheme="minorHAnsi" w:hAnsiTheme="minorHAnsi" w:cstheme="minorHAnsi"/>
          <w:b/>
          <w:sz w:val="32"/>
        </w:rPr>
        <w:t xml:space="preserve">Fornitura e installazione di un sistema di </w:t>
      </w:r>
      <w:r w:rsidR="00C2141F">
        <w:rPr>
          <w:rFonts w:asciiTheme="minorHAnsi" w:hAnsiTheme="minorHAnsi" w:cstheme="minorHAnsi"/>
          <w:b/>
          <w:sz w:val="32"/>
        </w:rPr>
        <w:t xml:space="preserve">Near Ambient </w:t>
      </w:r>
      <w:r w:rsidR="00E26E08">
        <w:rPr>
          <w:rFonts w:asciiTheme="minorHAnsi" w:hAnsiTheme="minorHAnsi" w:cstheme="minorHAnsi"/>
          <w:b/>
          <w:sz w:val="32"/>
        </w:rPr>
        <w:t>Pressure X-Ray Photoelectron Spectroscopy (NAP-XPS)”</w:t>
      </w:r>
    </w:p>
    <w:p w14:paraId="6CBC8822" w14:textId="77777777" w:rsidR="00081BA9" w:rsidRPr="00870E1B" w:rsidRDefault="001A53D5">
      <w:pPr>
        <w:spacing w:after="0"/>
        <w:ind w:left="86"/>
        <w:jc w:val="center"/>
        <w:rPr>
          <w:rFonts w:asciiTheme="minorHAnsi" w:hAnsiTheme="minorHAnsi" w:cstheme="minorHAnsi"/>
        </w:rPr>
      </w:pPr>
      <w:r w:rsidRPr="00870E1B">
        <w:rPr>
          <w:rFonts w:asciiTheme="minorHAnsi" w:hAnsiTheme="minorHAnsi" w:cstheme="minorHAnsi"/>
          <w:b/>
          <w:sz w:val="40"/>
        </w:rPr>
        <w:t xml:space="preserve"> </w:t>
      </w:r>
    </w:p>
    <w:p w14:paraId="17BF759E" w14:textId="77777777" w:rsidR="00081BA9" w:rsidRPr="00870E1B" w:rsidRDefault="001A53D5">
      <w:pPr>
        <w:spacing w:after="0"/>
        <w:ind w:left="86"/>
        <w:jc w:val="center"/>
        <w:rPr>
          <w:rFonts w:asciiTheme="minorHAnsi" w:hAnsiTheme="minorHAnsi" w:cstheme="minorHAnsi"/>
        </w:rPr>
      </w:pPr>
      <w:r w:rsidRPr="00870E1B">
        <w:rPr>
          <w:rFonts w:asciiTheme="minorHAnsi" w:hAnsiTheme="minorHAnsi" w:cstheme="minorHAnsi"/>
          <w:b/>
          <w:sz w:val="40"/>
        </w:rPr>
        <w:t xml:space="preserve"> </w:t>
      </w:r>
    </w:p>
    <w:p w14:paraId="270FEC37" w14:textId="77777777" w:rsidR="00081BA9" w:rsidRPr="00870E1B" w:rsidRDefault="001A53D5">
      <w:pPr>
        <w:spacing w:after="0"/>
        <w:ind w:left="86"/>
        <w:jc w:val="center"/>
        <w:rPr>
          <w:rFonts w:asciiTheme="minorHAnsi" w:hAnsiTheme="minorHAnsi" w:cstheme="minorHAnsi"/>
        </w:rPr>
      </w:pPr>
      <w:r w:rsidRPr="00870E1B">
        <w:rPr>
          <w:rFonts w:asciiTheme="minorHAnsi" w:hAnsiTheme="minorHAnsi" w:cstheme="minorHAnsi"/>
          <w:b/>
          <w:sz w:val="40"/>
        </w:rPr>
        <w:t xml:space="preserve"> </w:t>
      </w:r>
    </w:p>
    <w:p w14:paraId="28E5CE34" w14:textId="77777777" w:rsidR="00081BA9" w:rsidRPr="00870E1B" w:rsidRDefault="001A53D5">
      <w:pPr>
        <w:spacing w:after="0"/>
        <w:ind w:left="86"/>
        <w:jc w:val="center"/>
        <w:rPr>
          <w:rFonts w:asciiTheme="minorHAnsi" w:hAnsiTheme="minorHAnsi" w:cstheme="minorHAnsi"/>
        </w:rPr>
      </w:pPr>
      <w:r w:rsidRPr="00870E1B">
        <w:rPr>
          <w:rFonts w:asciiTheme="minorHAnsi" w:hAnsiTheme="minorHAnsi" w:cstheme="minorHAnsi"/>
          <w:b/>
          <w:sz w:val="40"/>
        </w:rPr>
        <w:t xml:space="preserve"> </w:t>
      </w:r>
    </w:p>
    <w:p w14:paraId="13245AAA" w14:textId="77777777" w:rsidR="00081BA9" w:rsidRPr="00870E1B" w:rsidRDefault="001A53D5" w:rsidP="00417CCB">
      <w:pPr>
        <w:spacing w:after="0"/>
        <w:ind w:left="86" w:right="99"/>
        <w:jc w:val="center"/>
        <w:rPr>
          <w:rFonts w:asciiTheme="minorHAnsi" w:hAnsiTheme="minorHAnsi" w:cstheme="minorHAnsi"/>
        </w:rPr>
      </w:pPr>
      <w:r w:rsidRPr="00870E1B">
        <w:rPr>
          <w:rFonts w:asciiTheme="minorHAnsi" w:hAnsiTheme="minorHAnsi" w:cstheme="minorHAnsi"/>
          <w:b/>
          <w:sz w:val="40"/>
        </w:rPr>
        <w:t xml:space="preserve"> </w:t>
      </w:r>
    </w:p>
    <w:p w14:paraId="74B6E0F4" w14:textId="77777777" w:rsidR="00081BA9" w:rsidRPr="00870E1B" w:rsidRDefault="001A53D5">
      <w:pPr>
        <w:spacing w:after="0"/>
        <w:ind w:left="86"/>
        <w:jc w:val="center"/>
        <w:rPr>
          <w:rFonts w:asciiTheme="minorHAnsi" w:hAnsiTheme="minorHAnsi" w:cstheme="minorHAnsi"/>
        </w:rPr>
      </w:pPr>
      <w:r w:rsidRPr="00870E1B">
        <w:rPr>
          <w:rFonts w:asciiTheme="minorHAnsi" w:hAnsiTheme="minorHAnsi" w:cstheme="minorHAnsi"/>
          <w:b/>
          <w:sz w:val="40"/>
        </w:rPr>
        <w:t xml:space="preserve"> </w:t>
      </w:r>
    </w:p>
    <w:p w14:paraId="26E0EF7F" w14:textId="77777777" w:rsidR="00081BA9" w:rsidRPr="00870E1B" w:rsidRDefault="001A53D5">
      <w:pPr>
        <w:spacing w:after="0"/>
        <w:ind w:left="86"/>
        <w:jc w:val="center"/>
        <w:rPr>
          <w:rFonts w:asciiTheme="minorHAnsi" w:hAnsiTheme="minorHAnsi" w:cstheme="minorHAnsi"/>
        </w:rPr>
      </w:pPr>
      <w:r w:rsidRPr="00870E1B">
        <w:rPr>
          <w:rFonts w:asciiTheme="minorHAnsi" w:hAnsiTheme="minorHAnsi" w:cstheme="minorHAnsi"/>
          <w:b/>
          <w:sz w:val="40"/>
        </w:rPr>
        <w:t xml:space="preserve"> </w:t>
      </w:r>
    </w:p>
    <w:p w14:paraId="1E50A28C" w14:textId="77777777" w:rsidR="00081BA9" w:rsidRPr="00870E1B" w:rsidRDefault="001A53D5">
      <w:pPr>
        <w:spacing w:after="0"/>
        <w:ind w:left="86"/>
        <w:jc w:val="center"/>
        <w:rPr>
          <w:rFonts w:asciiTheme="minorHAnsi" w:hAnsiTheme="minorHAnsi" w:cstheme="minorHAnsi"/>
        </w:rPr>
      </w:pPr>
      <w:r w:rsidRPr="00870E1B">
        <w:rPr>
          <w:rFonts w:asciiTheme="minorHAnsi" w:hAnsiTheme="minorHAnsi" w:cstheme="minorHAnsi"/>
          <w:b/>
          <w:sz w:val="40"/>
        </w:rPr>
        <w:t xml:space="preserve"> </w:t>
      </w:r>
    </w:p>
    <w:p w14:paraId="16788C4F" w14:textId="4DE93FCE" w:rsidR="00081BA9" w:rsidRDefault="001A53D5">
      <w:pPr>
        <w:spacing w:after="57"/>
        <w:ind w:left="360"/>
        <w:rPr>
          <w:rFonts w:asciiTheme="minorHAnsi" w:hAnsiTheme="minorHAnsi" w:cstheme="minorHAnsi"/>
          <w:i/>
          <w:sz w:val="32"/>
        </w:rPr>
      </w:pPr>
      <w:r w:rsidRPr="00870E1B">
        <w:rPr>
          <w:rFonts w:asciiTheme="minorHAnsi" w:hAnsiTheme="minorHAnsi" w:cstheme="minorHAnsi"/>
          <w:b/>
          <w:sz w:val="32"/>
        </w:rPr>
        <w:t>COMMITTENTE</w:t>
      </w:r>
      <w:r w:rsidRPr="00870E1B">
        <w:rPr>
          <w:rFonts w:asciiTheme="minorHAnsi" w:hAnsiTheme="minorHAnsi" w:cstheme="minorHAnsi"/>
          <w:b/>
          <w:sz w:val="26"/>
        </w:rPr>
        <w:t xml:space="preserve">: </w:t>
      </w:r>
      <w:r w:rsidR="00CD301F">
        <w:rPr>
          <w:rFonts w:asciiTheme="minorHAnsi" w:hAnsiTheme="minorHAnsi" w:cstheme="minorHAnsi"/>
          <w:i/>
          <w:sz w:val="32"/>
        </w:rPr>
        <w:t xml:space="preserve">Dipartimento di Ingegneria Chimica dei Materiali e della Produzione Industriale </w:t>
      </w:r>
      <w:r w:rsidR="004B56F3">
        <w:rPr>
          <w:rFonts w:asciiTheme="minorHAnsi" w:hAnsiTheme="minorHAnsi" w:cstheme="minorHAnsi"/>
          <w:i/>
          <w:sz w:val="32"/>
        </w:rPr>
        <w:t>(DICMaPI)</w:t>
      </w:r>
      <w:r w:rsidR="00FF2CCC">
        <w:rPr>
          <w:rFonts w:asciiTheme="minorHAnsi" w:hAnsiTheme="minorHAnsi" w:cstheme="minorHAnsi"/>
          <w:i/>
          <w:sz w:val="32"/>
        </w:rPr>
        <w:t xml:space="preserve"> </w:t>
      </w:r>
      <w:r w:rsidR="00CD301F">
        <w:rPr>
          <w:rFonts w:asciiTheme="minorHAnsi" w:hAnsiTheme="minorHAnsi" w:cstheme="minorHAnsi"/>
          <w:i/>
          <w:sz w:val="32"/>
        </w:rPr>
        <w:t>- U</w:t>
      </w:r>
      <w:r w:rsidRPr="00870E1B">
        <w:rPr>
          <w:rFonts w:asciiTheme="minorHAnsi" w:hAnsiTheme="minorHAnsi" w:cstheme="minorHAnsi"/>
          <w:i/>
          <w:sz w:val="32"/>
        </w:rPr>
        <w:t>niversità degli Studi di Napoli</w:t>
      </w:r>
      <w:r w:rsidR="009B7B67">
        <w:rPr>
          <w:rFonts w:asciiTheme="minorHAnsi" w:hAnsiTheme="minorHAnsi" w:cstheme="minorHAnsi"/>
          <w:i/>
          <w:sz w:val="32"/>
        </w:rPr>
        <w:t xml:space="preserve"> - </w:t>
      </w:r>
      <w:r w:rsidRPr="00870E1B">
        <w:rPr>
          <w:rFonts w:asciiTheme="minorHAnsi" w:hAnsiTheme="minorHAnsi" w:cstheme="minorHAnsi"/>
          <w:i/>
          <w:sz w:val="32"/>
        </w:rPr>
        <w:t xml:space="preserve">Federico II </w:t>
      </w:r>
    </w:p>
    <w:p w14:paraId="2D7583A7" w14:textId="10485F15" w:rsidR="003050FA" w:rsidRDefault="003050FA">
      <w:pPr>
        <w:spacing w:after="57"/>
        <w:ind w:left="360"/>
        <w:rPr>
          <w:rFonts w:asciiTheme="minorHAnsi" w:hAnsiTheme="minorHAnsi" w:cstheme="minorHAnsi"/>
        </w:rPr>
      </w:pPr>
    </w:p>
    <w:p w14:paraId="4374720F" w14:textId="77777777" w:rsidR="003050FA" w:rsidRPr="00870E1B" w:rsidRDefault="003050FA">
      <w:pPr>
        <w:spacing w:after="57"/>
        <w:ind w:left="360"/>
        <w:rPr>
          <w:rFonts w:asciiTheme="minorHAnsi" w:hAnsiTheme="minorHAnsi" w:cstheme="minorHAnsi"/>
        </w:rPr>
      </w:pPr>
    </w:p>
    <w:p w14:paraId="29AB7610" w14:textId="77777777" w:rsidR="00081BA9" w:rsidRPr="00870E1B" w:rsidRDefault="001A53D5">
      <w:pPr>
        <w:spacing w:after="0"/>
        <w:ind w:left="360"/>
        <w:rPr>
          <w:rFonts w:asciiTheme="minorHAnsi" w:hAnsiTheme="minorHAnsi" w:cstheme="minorHAnsi"/>
        </w:rPr>
      </w:pPr>
      <w:r w:rsidRPr="00870E1B">
        <w:rPr>
          <w:rFonts w:asciiTheme="minorHAnsi" w:hAnsiTheme="minorHAnsi" w:cstheme="minorHAnsi"/>
          <w:b/>
          <w:sz w:val="32"/>
        </w:rPr>
        <w:t>IMPRESA:</w:t>
      </w:r>
      <w:r w:rsidRPr="00870E1B">
        <w:rPr>
          <w:rFonts w:asciiTheme="minorHAnsi" w:hAnsiTheme="minorHAnsi" w:cstheme="minorHAnsi"/>
          <w:b/>
          <w:sz w:val="40"/>
        </w:rPr>
        <w:t xml:space="preserve"> ___________________________________ </w:t>
      </w:r>
    </w:p>
    <w:p w14:paraId="31DD029B" w14:textId="77777777" w:rsidR="00081BA9" w:rsidRPr="00870E1B" w:rsidRDefault="001A53D5">
      <w:pPr>
        <w:spacing w:after="0"/>
        <w:ind w:left="86"/>
        <w:jc w:val="center"/>
        <w:rPr>
          <w:rFonts w:asciiTheme="minorHAnsi" w:hAnsiTheme="minorHAnsi" w:cstheme="minorHAnsi"/>
        </w:rPr>
      </w:pPr>
      <w:r w:rsidRPr="00870E1B">
        <w:rPr>
          <w:rFonts w:asciiTheme="minorHAnsi" w:hAnsiTheme="minorHAnsi" w:cstheme="minorHAnsi"/>
          <w:b/>
          <w:sz w:val="40"/>
        </w:rPr>
        <w:t xml:space="preserve"> </w:t>
      </w:r>
    </w:p>
    <w:p w14:paraId="06B9B008" w14:textId="77777777" w:rsidR="00081BA9" w:rsidRPr="00870E1B" w:rsidRDefault="001A53D5">
      <w:pPr>
        <w:spacing w:after="0"/>
        <w:rPr>
          <w:rFonts w:asciiTheme="minorHAnsi" w:hAnsiTheme="minorHAnsi" w:cstheme="minorHAnsi"/>
        </w:rPr>
      </w:pPr>
      <w:r w:rsidRPr="00870E1B">
        <w:rPr>
          <w:rFonts w:asciiTheme="minorHAnsi" w:hAnsiTheme="minorHAnsi" w:cstheme="minorHAnsi"/>
          <w:b/>
          <w:sz w:val="24"/>
        </w:rPr>
        <w:t xml:space="preserve"> </w:t>
      </w:r>
      <w:r w:rsidRPr="00870E1B">
        <w:rPr>
          <w:rFonts w:asciiTheme="minorHAnsi" w:hAnsiTheme="minorHAnsi" w:cstheme="minorHAnsi"/>
          <w:b/>
          <w:sz w:val="24"/>
        </w:rPr>
        <w:tab/>
        <w:t xml:space="preserve"> </w:t>
      </w:r>
    </w:p>
    <w:p w14:paraId="1CA2CD78" w14:textId="77777777" w:rsidR="00FA3B97" w:rsidRPr="00870E1B" w:rsidRDefault="00FA3B97">
      <w:pPr>
        <w:rPr>
          <w:rFonts w:asciiTheme="minorHAnsi" w:hAnsiTheme="minorHAnsi" w:cstheme="minorHAnsi"/>
          <w:b/>
          <w:sz w:val="24"/>
        </w:rPr>
      </w:pPr>
      <w:r w:rsidRPr="00870E1B">
        <w:rPr>
          <w:rFonts w:asciiTheme="minorHAnsi" w:hAnsiTheme="minorHAnsi" w:cstheme="minorHAnsi"/>
          <w:b/>
          <w:sz w:val="24"/>
        </w:rPr>
        <w:br w:type="page"/>
      </w:r>
    </w:p>
    <w:p w14:paraId="2CB12EAA" w14:textId="77777777" w:rsidR="00081BA9" w:rsidRPr="00870E1B" w:rsidRDefault="001A53D5">
      <w:pPr>
        <w:spacing w:after="0"/>
        <w:ind w:right="3"/>
        <w:jc w:val="center"/>
        <w:rPr>
          <w:rFonts w:asciiTheme="minorHAnsi" w:hAnsiTheme="minorHAnsi" w:cstheme="minorHAnsi"/>
        </w:rPr>
      </w:pPr>
      <w:r w:rsidRPr="00870E1B">
        <w:rPr>
          <w:rFonts w:asciiTheme="minorHAnsi" w:hAnsiTheme="minorHAnsi" w:cstheme="minorHAnsi"/>
          <w:b/>
          <w:sz w:val="24"/>
        </w:rPr>
        <w:lastRenderedPageBreak/>
        <w:t xml:space="preserve">INDICE </w:t>
      </w:r>
    </w:p>
    <w:p w14:paraId="245800D5"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sdt>
      <w:sdtPr>
        <w:rPr>
          <w:rFonts w:asciiTheme="minorHAnsi" w:eastAsia="Calibri" w:hAnsiTheme="minorHAnsi" w:cstheme="minorHAnsi"/>
          <w:color w:val="000000"/>
          <w:sz w:val="22"/>
          <w:szCs w:val="22"/>
        </w:rPr>
        <w:id w:val="-406080680"/>
        <w:docPartObj>
          <w:docPartGallery w:val="Table of Contents"/>
          <w:docPartUnique/>
        </w:docPartObj>
      </w:sdtPr>
      <w:sdtEndPr>
        <w:rPr>
          <w:b/>
          <w:bCs/>
        </w:rPr>
      </w:sdtEndPr>
      <w:sdtContent>
        <w:p w14:paraId="5F24B362" w14:textId="77777777" w:rsidR="00FA3B97" w:rsidRPr="00870E1B" w:rsidRDefault="00FA3B97">
          <w:pPr>
            <w:pStyle w:val="Titolosommario"/>
            <w:rPr>
              <w:rFonts w:asciiTheme="minorHAnsi" w:hAnsiTheme="minorHAnsi" w:cstheme="minorHAnsi"/>
            </w:rPr>
          </w:pPr>
        </w:p>
        <w:p w14:paraId="49EFBEEF" w14:textId="7AA97683" w:rsidR="00577BC4" w:rsidRDefault="00FA3B97">
          <w:pPr>
            <w:pStyle w:val="Sommario1"/>
            <w:tabs>
              <w:tab w:val="right" w:leader="dot" w:pos="9304"/>
            </w:tabs>
            <w:rPr>
              <w:rFonts w:asciiTheme="minorHAnsi" w:eastAsiaTheme="minorEastAsia" w:hAnsiTheme="minorHAnsi" w:cstheme="minorBidi"/>
              <w:noProof/>
              <w:color w:val="auto"/>
              <w:kern w:val="2"/>
              <w14:ligatures w14:val="standardContextual"/>
            </w:rPr>
          </w:pPr>
          <w:r w:rsidRPr="00870E1B">
            <w:rPr>
              <w:rFonts w:asciiTheme="minorHAnsi" w:hAnsiTheme="minorHAnsi" w:cstheme="minorHAnsi"/>
              <w:b/>
              <w:bCs/>
            </w:rPr>
            <w:fldChar w:fldCharType="begin"/>
          </w:r>
          <w:r w:rsidRPr="00870E1B">
            <w:rPr>
              <w:rFonts w:asciiTheme="minorHAnsi" w:hAnsiTheme="minorHAnsi" w:cstheme="minorHAnsi"/>
              <w:b/>
              <w:bCs/>
            </w:rPr>
            <w:instrText xml:space="preserve"> TOC \o "1-3" \h \z \u </w:instrText>
          </w:r>
          <w:r w:rsidRPr="00870E1B">
            <w:rPr>
              <w:rFonts w:asciiTheme="minorHAnsi" w:hAnsiTheme="minorHAnsi" w:cstheme="minorHAnsi"/>
              <w:b/>
              <w:bCs/>
            </w:rPr>
            <w:fldChar w:fldCharType="separate"/>
          </w:r>
          <w:hyperlink w:anchor="_Toc151027528" w:history="1">
            <w:r w:rsidR="00577BC4" w:rsidRPr="00B54AE4">
              <w:rPr>
                <w:rStyle w:val="Collegamentoipertestuale"/>
                <w:rFonts w:cstheme="minorHAnsi"/>
                <w:noProof/>
              </w:rPr>
              <w:t>PREMESSA</w:t>
            </w:r>
            <w:r w:rsidR="00577BC4">
              <w:rPr>
                <w:noProof/>
                <w:webHidden/>
              </w:rPr>
              <w:tab/>
            </w:r>
            <w:r w:rsidR="00577BC4">
              <w:rPr>
                <w:noProof/>
                <w:webHidden/>
              </w:rPr>
              <w:fldChar w:fldCharType="begin"/>
            </w:r>
            <w:r w:rsidR="00577BC4">
              <w:rPr>
                <w:noProof/>
                <w:webHidden/>
              </w:rPr>
              <w:instrText xml:space="preserve"> PAGEREF _Toc151027528 \h </w:instrText>
            </w:r>
            <w:r w:rsidR="00577BC4">
              <w:rPr>
                <w:noProof/>
                <w:webHidden/>
              </w:rPr>
            </w:r>
            <w:r w:rsidR="00577BC4">
              <w:rPr>
                <w:noProof/>
                <w:webHidden/>
              </w:rPr>
              <w:fldChar w:fldCharType="separate"/>
            </w:r>
            <w:r w:rsidR="00577BC4">
              <w:rPr>
                <w:noProof/>
                <w:webHidden/>
              </w:rPr>
              <w:t>3</w:t>
            </w:r>
            <w:r w:rsidR="00577BC4">
              <w:rPr>
                <w:noProof/>
                <w:webHidden/>
              </w:rPr>
              <w:fldChar w:fldCharType="end"/>
            </w:r>
          </w:hyperlink>
        </w:p>
        <w:p w14:paraId="0D7CBBD5" w14:textId="35B7F83A" w:rsidR="00577BC4" w:rsidRDefault="00577BC4">
          <w:pPr>
            <w:pStyle w:val="Sommario1"/>
            <w:tabs>
              <w:tab w:val="right" w:leader="dot" w:pos="9304"/>
            </w:tabs>
            <w:rPr>
              <w:rFonts w:asciiTheme="minorHAnsi" w:eastAsiaTheme="minorEastAsia" w:hAnsiTheme="minorHAnsi" w:cstheme="minorBidi"/>
              <w:noProof/>
              <w:color w:val="auto"/>
              <w:kern w:val="2"/>
              <w14:ligatures w14:val="standardContextual"/>
            </w:rPr>
          </w:pPr>
          <w:hyperlink w:anchor="_Toc151027529" w:history="1">
            <w:r w:rsidRPr="00B54AE4">
              <w:rPr>
                <w:rStyle w:val="Collegamentoipertestuale"/>
                <w:rFonts w:cstheme="minorHAnsi"/>
                <w:noProof/>
              </w:rPr>
              <w:t>SEZIONE 1 INFORMAZIONI PRELIMINARI E ORGANIZZAZIONE IMPRESA APPALTATRICE</w:t>
            </w:r>
            <w:r>
              <w:rPr>
                <w:noProof/>
                <w:webHidden/>
              </w:rPr>
              <w:tab/>
            </w:r>
            <w:r>
              <w:rPr>
                <w:noProof/>
                <w:webHidden/>
              </w:rPr>
              <w:fldChar w:fldCharType="begin"/>
            </w:r>
            <w:r>
              <w:rPr>
                <w:noProof/>
                <w:webHidden/>
              </w:rPr>
              <w:instrText xml:space="preserve"> PAGEREF _Toc151027529 \h </w:instrText>
            </w:r>
            <w:r>
              <w:rPr>
                <w:noProof/>
                <w:webHidden/>
              </w:rPr>
            </w:r>
            <w:r>
              <w:rPr>
                <w:noProof/>
                <w:webHidden/>
              </w:rPr>
              <w:fldChar w:fldCharType="separate"/>
            </w:r>
            <w:r>
              <w:rPr>
                <w:noProof/>
                <w:webHidden/>
              </w:rPr>
              <w:t>4</w:t>
            </w:r>
            <w:r>
              <w:rPr>
                <w:noProof/>
                <w:webHidden/>
              </w:rPr>
              <w:fldChar w:fldCharType="end"/>
            </w:r>
          </w:hyperlink>
        </w:p>
        <w:p w14:paraId="053E882A" w14:textId="38FC4C68" w:rsidR="00577BC4" w:rsidRDefault="00577BC4">
          <w:pPr>
            <w:pStyle w:val="Sommario3"/>
            <w:tabs>
              <w:tab w:val="right" w:leader="dot" w:pos="9304"/>
            </w:tabs>
            <w:rPr>
              <w:rFonts w:asciiTheme="minorHAnsi" w:eastAsiaTheme="minorEastAsia" w:hAnsiTheme="minorHAnsi" w:cstheme="minorBidi"/>
              <w:noProof/>
              <w:color w:val="auto"/>
              <w:kern w:val="2"/>
              <w14:ligatures w14:val="standardContextual"/>
            </w:rPr>
          </w:pPr>
          <w:hyperlink w:anchor="_Toc151027530" w:history="1">
            <w:r w:rsidRPr="00B54AE4">
              <w:rPr>
                <w:rStyle w:val="Collegamentoipertestuale"/>
                <w:rFonts w:cstheme="minorHAnsi"/>
                <w:noProof/>
              </w:rPr>
              <w:t>1.1 ORGANIZZAZZIONE DEL SISTEMA PREVENZIONE DEL COMMITTENTE</w:t>
            </w:r>
            <w:r>
              <w:rPr>
                <w:noProof/>
                <w:webHidden/>
              </w:rPr>
              <w:tab/>
            </w:r>
            <w:r>
              <w:rPr>
                <w:noProof/>
                <w:webHidden/>
              </w:rPr>
              <w:fldChar w:fldCharType="begin"/>
            </w:r>
            <w:r>
              <w:rPr>
                <w:noProof/>
                <w:webHidden/>
              </w:rPr>
              <w:instrText xml:space="preserve"> PAGEREF _Toc151027530 \h </w:instrText>
            </w:r>
            <w:r>
              <w:rPr>
                <w:noProof/>
                <w:webHidden/>
              </w:rPr>
            </w:r>
            <w:r>
              <w:rPr>
                <w:noProof/>
                <w:webHidden/>
              </w:rPr>
              <w:fldChar w:fldCharType="separate"/>
            </w:r>
            <w:r>
              <w:rPr>
                <w:noProof/>
                <w:webHidden/>
              </w:rPr>
              <w:t>4</w:t>
            </w:r>
            <w:r>
              <w:rPr>
                <w:noProof/>
                <w:webHidden/>
              </w:rPr>
              <w:fldChar w:fldCharType="end"/>
            </w:r>
          </w:hyperlink>
        </w:p>
        <w:p w14:paraId="4AFA660F" w14:textId="64B63180" w:rsidR="00577BC4" w:rsidRDefault="00577BC4">
          <w:pPr>
            <w:pStyle w:val="Sommario3"/>
            <w:tabs>
              <w:tab w:val="right" w:leader="dot" w:pos="9304"/>
            </w:tabs>
            <w:rPr>
              <w:rFonts w:asciiTheme="minorHAnsi" w:eastAsiaTheme="minorEastAsia" w:hAnsiTheme="minorHAnsi" w:cstheme="minorBidi"/>
              <w:noProof/>
              <w:color w:val="auto"/>
              <w:kern w:val="2"/>
              <w14:ligatures w14:val="standardContextual"/>
            </w:rPr>
          </w:pPr>
          <w:hyperlink w:anchor="_Toc151027531" w:history="1">
            <w:r w:rsidRPr="00B54AE4">
              <w:rPr>
                <w:rStyle w:val="Collegamentoipertestuale"/>
                <w:rFonts w:cstheme="minorHAnsi"/>
                <w:noProof/>
              </w:rPr>
              <w:t>1.2 ORGANIZZAZZIONE DEL SISTEMA PREVENZIONE DELL’APPALTATORE</w:t>
            </w:r>
            <w:r>
              <w:rPr>
                <w:noProof/>
                <w:webHidden/>
              </w:rPr>
              <w:tab/>
            </w:r>
            <w:r>
              <w:rPr>
                <w:noProof/>
                <w:webHidden/>
              </w:rPr>
              <w:fldChar w:fldCharType="begin"/>
            </w:r>
            <w:r>
              <w:rPr>
                <w:noProof/>
                <w:webHidden/>
              </w:rPr>
              <w:instrText xml:space="preserve"> PAGEREF _Toc151027531 \h </w:instrText>
            </w:r>
            <w:r>
              <w:rPr>
                <w:noProof/>
                <w:webHidden/>
              </w:rPr>
            </w:r>
            <w:r>
              <w:rPr>
                <w:noProof/>
                <w:webHidden/>
              </w:rPr>
              <w:fldChar w:fldCharType="separate"/>
            </w:r>
            <w:r>
              <w:rPr>
                <w:noProof/>
                <w:webHidden/>
              </w:rPr>
              <w:t>5</w:t>
            </w:r>
            <w:r>
              <w:rPr>
                <w:noProof/>
                <w:webHidden/>
              </w:rPr>
              <w:fldChar w:fldCharType="end"/>
            </w:r>
          </w:hyperlink>
        </w:p>
        <w:p w14:paraId="032A2D23" w14:textId="6FD02D23" w:rsidR="00577BC4" w:rsidRDefault="00577BC4">
          <w:pPr>
            <w:pStyle w:val="Sommario1"/>
            <w:tabs>
              <w:tab w:val="right" w:leader="dot" w:pos="9304"/>
            </w:tabs>
            <w:rPr>
              <w:rFonts w:asciiTheme="minorHAnsi" w:eastAsiaTheme="minorEastAsia" w:hAnsiTheme="minorHAnsi" w:cstheme="minorBidi"/>
              <w:noProof/>
              <w:color w:val="auto"/>
              <w:kern w:val="2"/>
              <w14:ligatures w14:val="standardContextual"/>
            </w:rPr>
          </w:pPr>
          <w:hyperlink w:anchor="_Toc151027532" w:history="1">
            <w:r w:rsidRPr="00B54AE4">
              <w:rPr>
                <w:rStyle w:val="Collegamentoipertestuale"/>
                <w:rFonts w:cstheme="minorHAnsi"/>
                <w:noProof/>
              </w:rPr>
              <w:t>SEZIONE 2 DESCRIZIONE DELL'ATTIVITÀ OGGETTO DELL'APPALTO</w:t>
            </w:r>
            <w:r>
              <w:rPr>
                <w:noProof/>
                <w:webHidden/>
              </w:rPr>
              <w:tab/>
            </w:r>
            <w:r>
              <w:rPr>
                <w:noProof/>
                <w:webHidden/>
              </w:rPr>
              <w:fldChar w:fldCharType="begin"/>
            </w:r>
            <w:r>
              <w:rPr>
                <w:noProof/>
                <w:webHidden/>
              </w:rPr>
              <w:instrText xml:space="preserve"> PAGEREF _Toc151027532 \h </w:instrText>
            </w:r>
            <w:r>
              <w:rPr>
                <w:noProof/>
                <w:webHidden/>
              </w:rPr>
            </w:r>
            <w:r>
              <w:rPr>
                <w:noProof/>
                <w:webHidden/>
              </w:rPr>
              <w:fldChar w:fldCharType="separate"/>
            </w:r>
            <w:r>
              <w:rPr>
                <w:noProof/>
                <w:webHidden/>
              </w:rPr>
              <w:t>6</w:t>
            </w:r>
            <w:r>
              <w:rPr>
                <w:noProof/>
                <w:webHidden/>
              </w:rPr>
              <w:fldChar w:fldCharType="end"/>
            </w:r>
          </w:hyperlink>
        </w:p>
        <w:p w14:paraId="04124979" w14:textId="3304C204" w:rsidR="00577BC4" w:rsidRDefault="00577BC4">
          <w:pPr>
            <w:pStyle w:val="Sommario2"/>
            <w:tabs>
              <w:tab w:val="right" w:leader="dot" w:pos="9304"/>
            </w:tabs>
            <w:rPr>
              <w:rFonts w:asciiTheme="minorHAnsi" w:eastAsiaTheme="minorEastAsia" w:hAnsiTheme="minorHAnsi" w:cstheme="minorBidi"/>
              <w:noProof/>
              <w:color w:val="auto"/>
              <w:kern w:val="2"/>
              <w14:ligatures w14:val="standardContextual"/>
            </w:rPr>
          </w:pPr>
          <w:hyperlink w:anchor="_Toc151027533" w:history="1">
            <w:r w:rsidRPr="00B54AE4">
              <w:rPr>
                <w:rStyle w:val="Collegamentoipertestuale"/>
                <w:rFonts w:cstheme="minorHAnsi"/>
                <w:noProof/>
              </w:rPr>
              <w:t>2.1. OGGETTO DELL’APPALTO</w:t>
            </w:r>
            <w:r>
              <w:rPr>
                <w:noProof/>
                <w:webHidden/>
              </w:rPr>
              <w:tab/>
            </w:r>
            <w:r>
              <w:rPr>
                <w:noProof/>
                <w:webHidden/>
              </w:rPr>
              <w:fldChar w:fldCharType="begin"/>
            </w:r>
            <w:r>
              <w:rPr>
                <w:noProof/>
                <w:webHidden/>
              </w:rPr>
              <w:instrText xml:space="preserve"> PAGEREF _Toc151027533 \h </w:instrText>
            </w:r>
            <w:r>
              <w:rPr>
                <w:noProof/>
                <w:webHidden/>
              </w:rPr>
            </w:r>
            <w:r>
              <w:rPr>
                <w:noProof/>
                <w:webHidden/>
              </w:rPr>
              <w:fldChar w:fldCharType="separate"/>
            </w:r>
            <w:r>
              <w:rPr>
                <w:noProof/>
                <w:webHidden/>
              </w:rPr>
              <w:t>6</w:t>
            </w:r>
            <w:r>
              <w:rPr>
                <w:noProof/>
                <w:webHidden/>
              </w:rPr>
              <w:fldChar w:fldCharType="end"/>
            </w:r>
          </w:hyperlink>
        </w:p>
        <w:p w14:paraId="4C994B73" w14:textId="75419FE7" w:rsidR="00577BC4" w:rsidRDefault="00577BC4">
          <w:pPr>
            <w:pStyle w:val="Sommario2"/>
            <w:tabs>
              <w:tab w:val="right" w:leader="dot" w:pos="9304"/>
            </w:tabs>
            <w:rPr>
              <w:rFonts w:asciiTheme="minorHAnsi" w:eastAsiaTheme="minorEastAsia" w:hAnsiTheme="minorHAnsi" w:cstheme="minorBidi"/>
              <w:noProof/>
              <w:color w:val="auto"/>
              <w:kern w:val="2"/>
              <w14:ligatures w14:val="standardContextual"/>
            </w:rPr>
          </w:pPr>
          <w:hyperlink w:anchor="_Toc151027534" w:history="1">
            <w:r w:rsidRPr="00B54AE4">
              <w:rPr>
                <w:rStyle w:val="Collegamentoipertestuale"/>
                <w:rFonts w:cstheme="minorHAnsi"/>
                <w:noProof/>
              </w:rPr>
              <w:t>2.2. LUOGHI DI LAVORO, AREE INTERESSATE E INDIVIDUAZIONE DEI REFERENTI</w:t>
            </w:r>
            <w:r>
              <w:rPr>
                <w:noProof/>
                <w:webHidden/>
              </w:rPr>
              <w:tab/>
            </w:r>
            <w:r>
              <w:rPr>
                <w:noProof/>
                <w:webHidden/>
              </w:rPr>
              <w:fldChar w:fldCharType="begin"/>
            </w:r>
            <w:r>
              <w:rPr>
                <w:noProof/>
                <w:webHidden/>
              </w:rPr>
              <w:instrText xml:space="preserve"> PAGEREF _Toc151027534 \h </w:instrText>
            </w:r>
            <w:r>
              <w:rPr>
                <w:noProof/>
                <w:webHidden/>
              </w:rPr>
            </w:r>
            <w:r>
              <w:rPr>
                <w:noProof/>
                <w:webHidden/>
              </w:rPr>
              <w:fldChar w:fldCharType="separate"/>
            </w:r>
            <w:r>
              <w:rPr>
                <w:noProof/>
                <w:webHidden/>
              </w:rPr>
              <w:t>6</w:t>
            </w:r>
            <w:r>
              <w:rPr>
                <w:noProof/>
                <w:webHidden/>
              </w:rPr>
              <w:fldChar w:fldCharType="end"/>
            </w:r>
          </w:hyperlink>
        </w:p>
        <w:p w14:paraId="2FF056DB" w14:textId="2F20A0C3" w:rsidR="00577BC4" w:rsidRDefault="00577BC4">
          <w:pPr>
            <w:pStyle w:val="Sommario2"/>
            <w:tabs>
              <w:tab w:val="right" w:leader="dot" w:pos="9304"/>
            </w:tabs>
            <w:rPr>
              <w:rFonts w:asciiTheme="minorHAnsi" w:eastAsiaTheme="minorEastAsia" w:hAnsiTheme="minorHAnsi" w:cstheme="minorBidi"/>
              <w:noProof/>
              <w:color w:val="auto"/>
              <w:kern w:val="2"/>
              <w14:ligatures w14:val="standardContextual"/>
            </w:rPr>
          </w:pPr>
          <w:hyperlink w:anchor="_Toc151027535" w:history="1">
            <w:r w:rsidRPr="00B54AE4">
              <w:rPr>
                <w:rStyle w:val="Collegamentoipertestuale"/>
                <w:rFonts w:cstheme="minorHAnsi"/>
                <w:noProof/>
              </w:rPr>
              <w:t>2.3. DURATA DELL’APPALTO</w:t>
            </w:r>
            <w:r>
              <w:rPr>
                <w:noProof/>
                <w:webHidden/>
              </w:rPr>
              <w:tab/>
            </w:r>
            <w:r>
              <w:rPr>
                <w:noProof/>
                <w:webHidden/>
              </w:rPr>
              <w:fldChar w:fldCharType="begin"/>
            </w:r>
            <w:r>
              <w:rPr>
                <w:noProof/>
                <w:webHidden/>
              </w:rPr>
              <w:instrText xml:space="preserve"> PAGEREF _Toc151027535 \h </w:instrText>
            </w:r>
            <w:r>
              <w:rPr>
                <w:noProof/>
                <w:webHidden/>
              </w:rPr>
            </w:r>
            <w:r>
              <w:rPr>
                <w:noProof/>
                <w:webHidden/>
              </w:rPr>
              <w:fldChar w:fldCharType="separate"/>
            </w:r>
            <w:r>
              <w:rPr>
                <w:noProof/>
                <w:webHidden/>
              </w:rPr>
              <w:t>6</w:t>
            </w:r>
            <w:r>
              <w:rPr>
                <w:noProof/>
                <w:webHidden/>
              </w:rPr>
              <w:fldChar w:fldCharType="end"/>
            </w:r>
          </w:hyperlink>
        </w:p>
        <w:p w14:paraId="3240E32E" w14:textId="1D3B5EF9" w:rsidR="00577BC4" w:rsidRDefault="00577BC4">
          <w:pPr>
            <w:pStyle w:val="Sommario2"/>
            <w:tabs>
              <w:tab w:val="right" w:leader="dot" w:pos="9304"/>
            </w:tabs>
            <w:rPr>
              <w:rFonts w:asciiTheme="minorHAnsi" w:eastAsiaTheme="minorEastAsia" w:hAnsiTheme="minorHAnsi" w:cstheme="minorBidi"/>
              <w:noProof/>
              <w:color w:val="auto"/>
              <w:kern w:val="2"/>
              <w14:ligatures w14:val="standardContextual"/>
            </w:rPr>
          </w:pPr>
          <w:hyperlink w:anchor="_Toc151027536" w:history="1">
            <w:r w:rsidRPr="00B54AE4">
              <w:rPr>
                <w:rStyle w:val="Collegamentoipertestuale"/>
                <w:rFonts w:cstheme="minorHAnsi"/>
                <w:noProof/>
              </w:rPr>
              <w:t>2.4. FASI LAVORATIVE ESEGUITE</w:t>
            </w:r>
            <w:r>
              <w:rPr>
                <w:noProof/>
                <w:webHidden/>
              </w:rPr>
              <w:tab/>
            </w:r>
            <w:r>
              <w:rPr>
                <w:noProof/>
                <w:webHidden/>
              </w:rPr>
              <w:fldChar w:fldCharType="begin"/>
            </w:r>
            <w:r>
              <w:rPr>
                <w:noProof/>
                <w:webHidden/>
              </w:rPr>
              <w:instrText xml:space="preserve"> PAGEREF _Toc151027536 \h </w:instrText>
            </w:r>
            <w:r>
              <w:rPr>
                <w:noProof/>
                <w:webHidden/>
              </w:rPr>
            </w:r>
            <w:r>
              <w:rPr>
                <w:noProof/>
                <w:webHidden/>
              </w:rPr>
              <w:fldChar w:fldCharType="separate"/>
            </w:r>
            <w:r>
              <w:rPr>
                <w:noProof/>
                <w:webHidden/>
              </w:rPr>
              <w:t>6</w:t>
            </w:r>
            <w:r>
              <w:rPr>
                <w:noProof/>
                <w:webHidden/>
              </w:rPr>
              <w:fldChar w:fldCharType="end"/>
            </w:r>
          </w:hyperlink>
        </w:p>
        <w:p w14:paraId="7E582A75" w14:textId="538936EA" w:rsidR="00577BC4" w:rsidRDefault="00577BC4">
          <w:pPr>
            <w:pStyle w:val="Sommario2"/>
            <w:tabs>
              <w:tab w:val="right" w:leader="dot" w:pos="9304"/>
            </w:tabs>
            <w:rPr>
              <w:rFonts w:asciiTheme="minorHAnsi" w:eastAsiaTheme="minorEastAsia" w:hAnsiTheme="minorHAnsi" w:cstheme="minorBidi"/>
              <w:noProof/>
              <w:color w:val="auto"/>
              <w:kern w:val="2"/>
              <w14:ligatures w14:val="standardContextual"/>
            </w:rPr>
          </w:pPr>
          <w:hyperlink w:anchor="_Toc151027537" w:history="1">
            <w:r w:rsidRPr="00B54AE4">
              <w:rPr>
                <w:rStyle w:val="Collegamentoipertestuale"/>
                <w:rFonts w:cstheme="minorHAnsi"/>
                <w:noProof/>
              </w:rPr>
              <w:t>2.5. PERSONALE DELL'IMPRESA</w:t>
            </w:r>
            <w:r>
              <w:rPr>
                <w:noProof/>
                <w:webHidden/>
              </w:rPr>
              <w:tab/>
            </w:r>
            <w:r>
              <w:rPr>
                <w:noProof/>
                <w:webHidden/>
              </w:rPr>
              <w:fldChar w:fldCharType="begin"/>
            </w:r>
            <w:r>
              <w:rPr>
                <w:noProof/>
                <w:webHidden/>
              </w:rPr>
              <w:instrText xml:space="preserve"> PAGEREF _Toc151027537 \h </w:instrText>
            </w:r>
            <w:r>
              <w:rPr>
                <w:noProof/>
                <w:webHidden/>
              </w:rPr>
            </w:r>
            <w:r>
              <w:rPr>
                <w:noProof/>
                <w:webHidden/>
              </w:rPr>
              <w:fldChar w:fldCharType="separate"/>
            </w:r>
            <w:r>
              <w:rPr>
                <w:noProof/>
                <w:webHidden/>
              </w:rPr>
              <w:t>7</w:t>
            </w:r>
            <w:r>
              <w:rPr>
                <w:noProof/>
                <w:webHidden/>
              </w:rPr>
              <w:fldChar w:fldCharType="end"/>
            </w:r>
          </w:hyperlink>
        </w:p>
        <w:p w14:paraId="1761C70A" w14:textId="57953315" w:rsidR="00577BC4" w:rsidRDefault="00577BC4">
          <w:pPr>
            <w:pStyle w:val="Sommario2"/>
            <w:tabs>
              <w:tab w:val="right" w:leader="dot" w:pos="9304"/>
            </w:tabs>
            <w:rPr>
              <w:rFonts w:asciiTheme="minorHAnsi" w:eastAsiaTheme="minorEastAsia" w:hAnsiTheme="minorHAnsi" w:cstheme="minorBidi"/>
              <w:noProof/>
              <w:color w:val="auto"/>
              <w:kern w:val="2"/>
              <w14:ligatures w14:val="standardContextual"/>
            </w:rPr>
          </w:pPr>
          <w:hyperlink w:anchor="_Toc151027538" w:history="1">
            <w:r w:rsidRPr="00B54AE4">
              <w:rPr>
                <w:rStyle w:val="Collegamentoipertestuale"/>
                <w:rFonts w:cstheme="minorHAnsi"/>
                <w:noProof/>
              </w:rPr>
              <w:t>2.6. ATTREZZATURE DI LAVORO IMPIEGATE DALL’APPALTATORE</w:t>
            </w:r>
            <w:r>
              <w:rPr>
                <w:noProof/>
                <w:webHidden/>
              </w:rPr>
              <w:tab/>
            </w:r>
            <w:r>
              <w:rPr>
                <w:noProof/>
                <w:webHidden/>
              </w:rPr>
              <w:fldChar w:fldCharType="begin"/>
            </w:r>
            <w:r>
              <w:rPr>
                <w:noProof/>
                <w:webHidden/>
              </w:rPr>
              <w:instrText xml:space="preserve"> PAGEREF _Toc151027538 \h </w:instrText>
            </w:r>
            <w:r>
              <w:rPr>
                <w:noProof/>
                <w:webHidden/>
              </w:rPr>
            </w:r>
            <w:r>
              <w:rPr>
                <w:noProof/>
                <w:webHidden/>
              </w:rPr>
              <w:fldChar w:fldCharType="separate"/>
            </w:r>
            <w:r>
              <w:rPr>
                <w:noProof/>
                <w:webHidden/>
              </w:rPr>
              <w:t>7</w:t>
            </w:r>
            <w:r>
              <w:rPr>
                <w:noProof/>
                <w:webHidden/>
              </w:rPr>
              <w:fldChar w:fldCharType="end"/>
            </w:r>
          </w:hyperlink>
        </w:p>
        <w:p w14:paraId="1D1D79EA" w14:textId="5789962F" w:rsidR="00577BC4" w:rsidRDefault="00577BC4">
          <w:pPr>
            <w:pStyle w:val="Sommario2"/>
            <w:tabs>
              <w:tab w:val="right" w:leader="dot" w:pos="9304"/>
            </w:tabs>
            <w:rPr>
              <w:rFonts w:asciiTheme="minorHAnsi" w:eastAsiaTheme="minorEastAsia" w:hAnsiTheme="minorHAnsi" w:cstheme="minorBidi"/>
              <w:noProof/>
              <w:color w:val="auto"/>
              <w:kern w:val="2"/>
              <w14:ligatures w14:val="standardContextual"/>
            </w:rPr>
          </w:pPr>
          <w:hyperlink w:anchor="_Toc151027539" w:history="1">
            <w:r w:rsidRPr="00B54AE4">
              <w:rPr>
                <w:rStyle w:val="Collegamentoipertestuale"/>
                <w:rFonts w:cstheme="minorHAnsi"/>
                <w:noProof/>
              </w:rPr>
              <w:t>2.7. SOSTANZE E/O PREPARATI PERICOLOSI UTILIZZATI DALL’APPALTATORE</w:t>
            </w:r>
            <w:r>
              <w:rPr>
                <w:noProof/>
                <w:webHidden/>
              </w:rPr>
              <w:tab/>
            </w:r>
            <w:r>
              <w:rPr>
                <w:noProof/>
                <w:webHidden/>
              </w:rPr>
              <w:fldChar w:fldCharType="begin"/>
            </w:r>
            <w:r>
              <w:rPr>
                <w:noProof/>
                <w:webHidden/>
              </w:rPr>
              <w:instrText xml:space="preserve"> PAGEREF _Toc151027539 \h </w:instrText>
            </w:r>
            <w:r>
              <w:rPr>
                <w:noProof/>
                <w:webHidden/>
              </w:rPr>
            </w:r>
            <w:r>
              <w:rPr>
                <w:noProof/>
                <w:webHidden/>
              </w:rPr>
              <w:fldChar w:fldCharType="separate"/>
            </w:r>
            <w:r>
              <w:rPr>
                <w:noProof/>
                <w:webHidden/>
              </w:rPr>
              <w:t>7</w:t>
            </w:r>
            <w:r>
              <w:rPr>
                <w:noProof/>
                <w:webHidden/>
              </w:rPr>
              <w:fldChar w:fldCharType="end"/>
            </w:r>
          </w:hyperlink>
        </w:p>
        <w:p w14:paraId="0EDAD117" w14:textId="385AF509" w:rsidR="00577BC4" w:rsidRDefault="00577BC4">
          <w:pPr>
            <w:pStyle w:val="Sommario2"/>
            <w:tabs>
              <w:tab w:val="right" w:leader="dot" w:pos="9304"/>
            </w:tabs>
            <w:rPr>
              <w:rFonts w:asciiTheme="minorHAnsi" w:eastAsiaTheme="minorEastAsia" w:hAnsiTheme="minorHAnsi" w:cstheme="minorBidi"/>
              <w:noProof/>
              <w:color w:val="auto"/>
              <w:kern w:val="2"/>
              <w14:ligatures w14:val="standardContextual"/>
            </w:rPr>
          </w:pPr>
          <w:hyperlink w:anchor="_Toc151027540" w:history="1">
            <w:r w:rsidRPr="00B54AE4">
              <w:rPr>
                <w:rStyle w:val="Collegamentoipertestuale"/>
                <w:rFonts w:cstheme="minorHAnsi"/>
                <w:noProof/>
              </w:rPr>
              <w:t>2.8. SERVIZI MESSI A DISPOSIZIONE DELL’APPALTATORE</w:t>
            </w:r>
            <w:r>
              <w:rPr>
                <w:noProof/>
                <w:webHidden/>
              </w:rPr>
              <w:tab/>
            </w:r>
            <w:r>
              <w:rPr>
                <w:noProof/>
                <w:webHidden/>
              </w:rPr>
              <w:fldChar w:fldCharType="begin"/>
            </w:r>
            <w:r>
              <w:rPr>
                <w:noProof/>
                <w:webHidden/>
              </w:rPr>
              <w:instrText xml:space="preserve"> PAGEREF _Toc151027540 \h </w:instrText>
            </w:r>
            <w:r>
              <w:rPr>
                <w:noProof/>
                <w:webHidden/>
              </w:rPr>
            </w:r>
            <w:r>
              <w:rPr>
                <w:noProof/>
                <w:webHidden/>
              </w:rPr>
              <w:fldChar w:fldCharType="separate"/>
            </w:r>
            <w:r>
              <w:rPr>
                <w:noProof/>
                <w:webHidden/>
              </w:rPr>
              <w:t>7</w:t>
            </w:r>
            <w:r>
              <w:rPr>
                <w:noProof/>
                <w:webHidden/>
              </w:rPr>
              <w:fldChar w:fldCharType="end"/>
            </w:r>
          </w:hyperlink>
        </w:p>
        <w:p w14:paraId="7B9412FA" w14:textId="22E09BEB" w:rsidR="00577BC4" w:rsidRDefault="00577BC4">
          <w:pPr>
            <w:pStyle w:val="Sommario1"/>
            <w:tabs>
              <w:tab w:val="right" w:leader="dot" w:pos="9304"/>
            </w:tabs>
            <w:rPr>
              <w:rFonts w:asciiTheme="minorHAnsi" w:eastAsiaTheme="minorEastAsia" w:hAnsiTheme="minorHAnsi" w:cstheme="minorBidi"/>
              <w:noProof/>
              <w:color w:val="auto"/>
              <w:kern w:val="2"/>
              <w14:ligatures w14:val="standardContextual"/>
            </w:rPr>
          </w:pPr>
          <w:hyperlink w:anchor="_Toc151027541" w:history="1">
            <w:r w:rsidRPr="00B54AE4">
              <w:rPr>
                <w:rStyle w:val="Collegamentoipertestuale"/>
                <w:rFonts w:cstheme="minorHAnsi"/>
                <w:noProof/>
              </w:rPr>
              <w:t>SEZIONE 3: INFORMAZIONI SUI RISCHI SPECIFICI ESISTENTI NELL’AMBIENTE IN CUI SI SVOLGERÀ L’ATTIVITÀ DELL’IMPRESA APPALTATRICE</w:t>
            </w:r>
            <w:r>
              <w:rPr>
                <w:noProof/>
                <w:webHidden/>
              </w:rPr>
              <w:tab/>
            </w:r>
            <w:r>
              <w:rPr>
                <w:noProof/>
                <w:webHidden/>
              </w:rPr>
              <w:fldChar w:fldCharType="begin"/>
            </w:r>
            <w:r>
              <w:rPr>
                <w:noProof/>
                <w:webHidden/>
              </w:rPr>
              <w:instrText xml:space="preserve"> PAGEREF _Toc151027541 \h </w:instrText>
            </w:r>
            <w:r>
              <w:rPr>
                <w:noProof/>
                <w:webHidden/>
              </w:rPr>
            </w:r>
            <w:r>
              <w:rPr>
                <w:noProof/>
                <w:webHidden/>
              </w:rPr>
              <w:fldChar w:fldCharType="separate"/>
            </w:r>
            <w:r>
              <w:rPr>
                <w:noProof/>
                <w:webHidden/>
              </w:rPr>
              <w:t>8</w:t>
            </w:r>
            <w:r>
              <w:rPr>
                <w:noProof/>
                <w:webHidden/>
              </w:rPr>
              <w:fldChar w:fldCharType="end"/>
            </w:r>
          </w:hyperlink>
        </w:p>
        <w:p w14:paraId="7AA906CA" w14:textId="42B2FD86" w:rsidR="00577BC4" w:rsidRDefault="00577BC4">
          <w:pPr>
            <w:pStyle w:val="Sommario1"/>
            <w:tabs>
              <w:tab w:val="right" w:leader="dot" w:pos="9304"/>
            </w:tabs>
            <w:rPr>
              <w:rFonts w:asciiTheme="minorHAnsi" w:eastAsiaTheme="minorEastAsia" w:hAnsiTheme="minorHAnsi" w:cstheme="minorBidi"/>
              <w:noProof/>
              <w:color w:val="auto"/>
              <w:kern w:val="2"/>
              <w14:ligatures w14:val="standardContextual"/>
            </w:rPr>
          </w:pPr>
          <w:hyperlink w:anchor="_Toc151027542" w:history="1">
            <w:r w:rsidRPr="00B54AE4">
              <w:rPr>
                <w:rStyle w:val="Collegamentoipertestuale"/>
                <w:rFonts w:cstheme="minorHAnsi"/>
                <w:noProof/>
              </w:rPr>
              <w:t>SEZIONE 4: VALUTAZIONE DEI RISHI INTERFERENTI E MISURE PREVENTIVE E PROTETTIVE</w:t>
            </w:r>
            <w:r>
              <w:rPr>
                <w:noProof/>
                <w:webHidden/>
              </w:rPr>
              <w:tab/>
            </w:r>
            <w:r>
              <w:rPr>
                <w:noProof/>
                <w:webHidden/>
              </w:rPr>
              <w:fldChar w:fldCharType="begin"/>
            </w:r>
            <w:r>
              <w:rPr>
                <w:noProof/>
                <w:webHidden/>
              </w:rPr>
              <w:instrText xml:space="preserve"> PAGEREF _Toc151027542 \h </w:instrText>
            </w:r>
            <w:r>
              <w:rPr>
                <w:noProof/>
                <w:webHidden/>
              </w:rPr>
            </w:r>
            <w:r>
              <w:rPr>
                <w:noProof/>
                <w:webHidden/>
              </w:rPr>
              <w:fldChar w:fldCharType="separate"/>
            </w:r>
            <w:r>
              <w:rPr>
                <w:noProof/>
                <w:webHidden/>
              </w:rPr>
              <w:t>9</w:t>
            </w:r>
            <w:r>
              <w:rPr>
                <w:noProof/>
                <w:webHidden/>
              </w:rPr>
              <w:fldChar w:fldCharType="end"/>
            </w:r>
          </w:hyperlink>
        </w:p>
        <w:p w14:paraId="41766AE5" w14:textId="66A6F55A" w:rsidR="00577BC4" w:rsidRDefault="00577BC4">
          <w:pPr>
            <w:pStyle w:val="Sommario2"/>
            <w:tabs>
              <w:tab w:val="right" w:leader="dot" w:pos="9304"/>
            </w:tabs>
            <w:rPr>
              <w:rFonts w:asciiTheme="minorHAnsi" w:eastAsiaTheme="minorEastAsia" w:hAnsiTheme="minorHAnsi" w:cstheme="minorBidi"/>
              <w:noProof/>
              <w:color w:val="auto"/>
              <w:kern w:val="2"/>
              <w14:ligatures w14:val="standardContextual"/>
            </w:rPr>
          </w:pPr>
          <w:hyperlink w:anchor="_Toc151027543" w:history="1">
            <w:r w:rsidRPr="00B54AE4">
              <w:rPr>
                <w:rStyle w:val="Collegamentoipertestuale"/>
                <w:rFonts w:cstheme="minorHAnsi"/>
                <w:noProof/>
              </w:rPr>
              <w:t>4.1 RISCHI INTERFERENTI PRESENTI NELLE STRUTTURE OGGETTO DELL’APPALTO</w:t>
            </w:r>
            <w:r>
              <w:rPr>
                <w:noProof/>
                <w:webHidden/>
              </w:rPr>
              <w:tab/>
            </w:r>
            <w:r>
              <w:rPr>
                <w:noProof/>
                <w:webHidden/>
              </w:rPr>
              <w:fldChar w:fldCharType="begin"/>
            </w:r>
            <w:r>
              <w:rPr>
                <w:noProof/>
                <w:webHidden/>
              </w:rPr>
              <w:instrText xml:space="preserve"> PAGEREF _Toc151027543 \h </w:instrText>
            </w:r>
            <w:r>
              <w:rPr>
                <w:noProof/>
                <w:webHidden/>
              </w:rPr>
            </w:r>
            <w:r>
              <w:rPr>
                <w:noProof/>
                <w:webHidden/>
              </w:rPr>
              <w:fldChar w:fldCharType="separate"/>
            </w:r>
            <w:r>
              <w:rPr>
                <w:noProof/>
                <w:webHidden/>
              </w:rPr>
              <w:t>9</w:t>
            </w:r>
            <w:r>
              <w:rPr>
                <w:noProof/>
                <w:webHidden/>
              </w:rPr>
              <w:fldChar w:fldCharType="end"/>
            </w:r>
          </w:hyperlink>
        </w:p>
        <w:p w14:paraId="76EFA23D" w14:textId="3791A7B8" w:rsidR="00577BC4" w:rsidRDefault="00577BC4">
          <w:pPr>
            <w:pStyle w:val="Sommario2"/>
            <w:tabs>
              <w:tab w:val="right" w:leader="dot" w:pos="9304"/>
            </w:tabs>
            <w:rPr>
              <w:rFonts w:asciiTheme="minorHAnsi" w:eastAsiaTheme="minorEastAsia" w:hAnsiTheme="minorHAnsi" w:cstheme="minorBidi"/>
              <w:noProof/>
              <w:color w:val="auto"/>
              <w:kern w:val="2"/>
              <w14:ligatures w14:val="standardContextual"/>
            </w:rPr>
          </w:pPr>
          <w:hyperlink w:anchor="_Toc151027544" w:history="1">
            <w:r w:rsidRPr="00B54AE4">
              <w:rPr>
                <w:rStyle w:val="Collegamentoipertestuale"/>
                <w:rFonts w:eastAsia="Times New Roman" w:cs="Times New Roman"/>
                <w:noProof/>
                <w:spacing w:val="-2"/>
              </w:rPr>
              <w:t>4.2. RISCHI INTERFERENTI INTRODOTTI DALL’APPALTATORE</w:t>
            </w:r>
            <w:r>
              <w:rPr>
                <w:noProof/>
                <w:webHidden/>
              </w:rPr>
              <w:tab/>
            </w:r>
            <w:r>
              <w:rPr>
                <w:noProof/>
                <w:webHidden/>
              </w:rPr>
              <w:fldChar w:fldCharType="begin"/>
            </w:r>
            <w:r>
              <w:rPr>
                <w:noProof/>
                <w:webHidden/>
              </w:rPr>
              <w:instrText xml:space="preserve"> PAGEREF _Toc151027544 \h </w:instrText>
            </w:r>
            <w:r>
              <w:rPr>
                <w:noProof/>
                <w:webHidden/>
              </w:rPr>
            </w:r>
            <w:r>
              <w:rPr>
                <w:noProof/>
                <w:webHidden/>
              </w:rPr>
              <w:fldChar w:fldCharType="separate"/>
            </w:r>
            <w:r>
              <w:rPr>
                <w:noProof/>
                <w:webHidden/>
              </w:rPr>
              <w:t>20</w:t>
            </w:r>
            <w:r>
              <w:rPr>
                <w:noProof/>
                <w:webHidden/>
              </w:rPr>
              <w:fldChar w:fldCharType="end"/>
            </w:r>
          </w:hyperlink>
        </w:p>
        <w:p w14:paraId="622FF033" w14:textId="55060B8C" w:rsidR="00577BC4" w:rsidRDefault="00577BC4">
          <w:pPr>
            <w:pStyle w:val="Sommario1"/>
            <w:tabs>
              <w:tab w:val="right" w:leader="dot" w:pos="9304"/>
            </w:tabs>
            <w:rPr>
              <w:rFonts w:asciiTheme="minorHAnsi" w:eastAsiaTheme="minorEastAsia" w:hAnsiTheme="minorHAnsi" w:cstheme="minorBidi"/>
              <w:noProof/>
              <w:color w:val="auto"/>
              <w:kern w:val="2"/>
              <w14:ligatures w14:val="standardContextual"/>
            </w:rPr>
          </w:pPr>
          <w:hyperlink w:anchor="_Toc151027545" w:history="1">
            <w:r w:rsidRPr="00B54AE4">
              <w:rPr>
                <w:rStyle w:val="Collegamentoipertestuale"/>
                <w:rFonts w:cstheme="minorHAnsi"/>
                <w:noProof/>
              </w:rPr>
              <w:t>SEZIONE 5: PROGRAMMA DI COOPERAZIONE E COORDINAMENTO</w:t>
            </w:r>
            <w:r>
              <w:rPr>
                <w:noProof/>
                <w:webHidden/>
              </w:rPr>
              <w:tab/>
            </w:r>
            <w:r>
              <w:rPr>
                <w:noProof/>
                <w:webHidden/>
              </w:rPr>
              <w:fldChar w:fldCharType="begin"/>
            </w:r>
            <w:r>
              <w:rPr>
                <w:noProof/>
                <w:webHidden/>
              </w:rPr>
              <w:instrText xml:space="preserve"> PAGEREF _Toc151027545 \h </w:instrText>
            </w:r>
            <w:r>
              <w:rPr>
                <w:noProof/>
                <w:webHidden/>
              </w:rPr>
            </w:r>
            <w:r>
              <w:rPr>
                <w:noProof/>
                <w:webHidden/>
              </w:rPr>
              <w:fldChar w:fldCharType="separate"/>
            </w:r>
            <w:r>
              <w:rPr>
                <w:noProof/>
                <w:webHidden/>
              </w:rPr>
              <w:t>22</w:t>
            </w:r>
            <w:r>
              <w:rPr>
                <w:noProof/>
                <w:webHidden/>
              </w:rPr>
              <w:fldChar w:fldCharType="end"/>
            </w:r>
          </w:hyperlink>
        </w:p>
        <w:p w14:paraId="641EC00C" w14:textId="2535A6C7" w:rsidR="00577BC4" w:rsidRDefault="00577BC4">
          <w:pPr>
            <w:pStyle w:val="Sommario1"/>
            <w:tabs>
              <w:tab w:val="right" w:leader="dot" w:pos="9304"/>
            </w:tabs>
            <w:rPr>
              <w:rFonts w:asciiTheme="minorHAnsi" w:eastAsiaTheme="minorEastAsia" w:hAnsiTheme="minorHAnsi" w:cstheme="minorBidi"/>
              <w:noProof/>
              <w:color w:val="auto"/>
              <w:kern w:val="2"/>
              <w14:ligatures w14:val="standardContextual"/>
            </w:rPr>
          </w:pPr>
          <w:hyperlink w:anchor="_Toc151027546" w:history="1">
            <w:r w:rsidRPr="00B54AE4">
              <w:rPr>
                <w:rStyle w:val="Collegamentoipertestuale"/>
                <w:rFonts w:cstheme="minorHAnsi"/>
                <w:noProof/>
              </w:rPr>
              <w:t>SEZIONE 6: COSTI DERIVANTI DAI RISCHI INTERFERENTI</w:t>
            </w:r>
            <w:r>
              <w:rPr>
                <w:noProof/>
                <w:webHidden/>
              </w:rPr>
              <w:tab/>
            </w:r>
            <w:r>
              <w:rPr>
                <w:noProof/>
                <w:webHidden/>
              </w:rPr>
              <w:fldChar w:fldCharType="begin"/>
            </w:r>
            <w:r>
              <w:rPr>
                <w:noProof/>
                <w:webHidden/>
              </w:rPr>
              <w:instrText xml:space="preserve"> PAGEREF _Toc151027546 \h </w:instrText>
            </w:r>
            <w:r>
              <w:rPr>
                <w:noProof/>
                <w:webHidden/>
              </w:rPr>
            </w:r>
            <w:r>
              <w:rPr>
                <w:noProof/>
                <w:webHidden/>
              </w:rPr>
              <w:fldChar w:fldCharType="separate"/>
            </w:r>
            <w:r>
              <w:rPr>
                <w:noProof/>
                <w:webHidden/>
              </w:rPr>
              <w:t>24</w:t>
            </w:r>
            <w:r>
              <w:rPr>
                <w:noProof/>
                <w:webHidden/>
              </w:rPr>
              <w:fldChar w:fldCharType="end"/>
            </w:r>
          </w:hyperlink>
        </w:p>
        <w:p w14:paraId="0ABA7F4E" w14:textId="6A7F974D" w:rsidR="00577BC4" w:rsidRDefault="00577BC4">
          <w:pPr>
            <w:pStyle w:val="Sommario1"/>
            <w:tabs>
              <w:tab w:val="right" w:leader="dot" w:pos="9304"/>
            </w:tabs>
            <w:rPr>
              <w:rFonts w:asciiTheme="minorHAnsi" w:eastAsiaTheme="minorEastAsia" w:hAnsiTheme="minorHAnsi" w:cstheme="minorBidi"/>
              <w:noProof/>
              <w:color w:val="auto"/>
              <w:kern w:val="2"/>
              <w14:ligatures w14:val="standardContextual"/>
            </w:rPr>
          </w:pPr>
          <w:hyperlink w:anchor="_Toc151027547" w:history="1">
            <w:r w:rsidRPr="00B54AE4">
              <w:rPr>
                <w:rStyle w:val="Collegamentoipertestuale"/>
                <w:rFonts w:cstheme="minorHAnsi"/>
                <w:noProof/>
              </w:rPr>
              <w:t>SEZIONE 7: AGGIORNAMENTI E REVISIONI DEL DUVRI</w:t>
            </w:r>
            <w:r>
              <w:rPr>
                <w:noProof/>
                <w:webHidden/>
              </w:rPr>
              <w:tab/>
            </w:r>
            <w:r>
              <w:rPr>
                <w:noProof/>
                <w:webHidden/>
              </w:rPr>
              <w:fldChar w:fldCharType="begin"/>
            </w:r>
            <w:r>
              <w:rPr>
                <w:noProof/>
                <w:webHidden/>
              </w:rPr>
              <w:instrText xml:space="preserve"> PAGEREF _Toc151027547 \h </w:instrText>
            </w:r>
            <w:r>
              <w:rPr>
                <w:noProof/>
                <w:webHidden/>
              </w:rPr>
            </w:r>
            <w:r>
              <w:rPr>
                <w:noProof/>
                <w:webHidden/>
              </w:rPr>
              <w:fldChar w:fldCharType="separate"/>
            </w:r>
            <w:r>
              <w:rPr>
                <w:noProof/>
                <w:webHidden/>
              </w:rPr>
              <w:t>25</w:t>
            </w:r>
            <w:r>
              <w:rPr>
                <w:noProof/>
                <w:webHidden/>
              </w:rPr>
              <w:fldChar w:fldCharType="end"/>
            </w:r>
          </w:hyperlink>
        </w:p>
        <w:p w14:paraId="2FB278E0" w14:textId="40FD5DCC" w:rsidR="00577BC4" w:rsidRDefault="00577BC4">
          <w:pPr>
            <w:pStyle w:val="Sommario1"/>
            <w:tabs>
              <w:tab w:val="right" w:leader="dot" w:pos="9304"/>
            </w:tabs>
            <w:rPr>
              <w:rFonts w:asciiTheme="minorHAnsi" w:eastAsiaTheme="minorEastAsia" w:hAnsiTheme="minorHAnsi" w:cstheme="minorBidi"/>
              <w:noProof/>
              <w:color w:val="auto"/>
              <w:kern w:val="2"/>
              <w14:ligatures w14:val="standardContextual"/>
            </w:rPr>
          </w:pPr>
          <w:hyperlink w:anchor="_Toc151027548" w:history="1">
            <w:r w:rsidRPr="00B54AE4">
              <w:rPr>
                <w:rStyle w:val="Collegamentoipertestuale"/>
                <w:rFonts w:cstheme="minorHAnsi"/>
                <w:noProof/>
              </w:rPr>
              <w:t>SEZIONE 8: SOTTOSCRIZIONE DEL DOCUMENTO</w:t>
            </w:r>
            <w:r>
              <w:rPr>
                <w:noProof/>
                <w:webHidden/>
              </w:rPr>
              <w:tab/>
            </w:r>
            <w:r>
              <w:rPr>
                <w:noProof/>
                <w:webHidden/>
              </w:rPr>
              <w:fldChar w:fldCharType="begin"/>
            </w:r>
            <w:r>
              <w:rPr>
                <w:noProof/>
                <w:webHidden/>
              </w:rPr>
              <w:instrText xml:space="preserve"> PAGEREF _Toc151027548 \h </w:instrText>
            </w:r>
            <w:r>
              <w:rPr>
                <w:noProof/>
                <w:webHidden/>
              </w:rPr>
            </w:r>
            <w:r>
              <w:rPr>
                <w:noProof/>
                <w:webHidden/>
              </w:rPr>
              <w:fldChar w:fldCharType="separate"/>
            </w:r>
            <w:r>
              <w:rPr>
                <w:noProof/>
                <w:webHidden/>
              </w:rPr>
              <w:t>26</w:t>
            </w:r>
            <w:r>
              <w:rPr>
                <w:noProof/>
                <w:webHidden/>
              </w:rPr>
              <w:fldChar w:fldCharType="end"/>
            </w:r>
          </w:hyperlink>
        </w:p>
        <w:p w14:paraId="6CD40349" w14:textId="59F0F795" w:rsidR="00577BC4" w:rsidRDefault="00577BC4">
          <w:pPr>
            <w:pStyle w:val="Sommario1"/>
            <w:tabs>
              <w:tab w:val="right" w:leader="dot" w:pos="9304"/>
            </w:tabs>
            <w:rPr>
              <w:rFonts w:asciiTheme="minorHAnsi" w:eastAsiaTheme="minorEastAsia" w:hAnsiTheme="minorHAnsi" w:cstheme="minorBidi"/>
              <w:noProof/>
              <w:color w:val="auto"/>
              <w:kern w:val="2"/>
              <w14:ligatures w14:val="standardContextual"/>
            </w:rPr>
          </w:pPr>
          <w:hyperlink w:anchor="_Toc151027549" w:history="1">
            <w:r w:rsidRPr="00B54AE4">
              <w:rPr>
                <w:rStyle w:val="Collegamentoipertestuale"/>
                <w:rFonts w:cstheme="minorHAnsi"/>
                <w:noProof/>
              </w:rPr>
              <w:t>SEZIONE 9: ALLEGATI</w:t>
            </w:r>
            <w:r>
              <w:rPr>
                <w:noProof/>
                <w:webHidden/>
              </w:rPr>
              <w:tab/>
            </w:r>
            <w:r>
              <w:rPr>
                <w:noProof/>
                <w:webHidden/>
              </w:rPr>
              <w:fldChar w:fldCharType="begin"/>
            </w:r>
            <w:r>
              <w:rPr>
                <w:noProof/>
                <w:webHidden/>
              </w:rPr>
              <w:instrText xml:space="preserve"> PAGEREF _Toc151027549 \h </w:instrText>
            </w:r>
            <w:r>
              <w:rPr>
                <w:noProof/>
                <w:webHidden/>
              </w:rPr>
            </w:r>
            <w:r>
              <w:rPr>
                <w:noProof/>
                <w:webHidden/>
              </w:rPr>
              <w:fldChar w:fldCharType="separate"/>
            </w:r>
            <w:r>
              <w:rPr>
                <w:noProof/>
                <w:webHidden/>
              </w:rPr>
              <w:t>27</w:t>
            </w:r>
            <w:r>
              <w:rPr>
                <w:noProof/>
                <w:webHidden/>
              </w:rPr>
              <w:fldChar w:fldCharType="end"/>
            </w:r>
          </w:hyperlink>
        </w:p>
        <w:p w14:paraId="1C8F0687" w14:textId="12323729" w:rsidR="00577BC4" w:rsidRDefault="00577BC4">
          <w:pPr>
            <w:pStyle w:val="Sommario3"/>
            <w:tabs>
              <w:tab w:val="right" w:leader="dot" w:pos="9304"/>
            </w:tabs>
            <w:rPr>
              <w:rFonts w:asciiTheme="minorHAnsi" w:eastAsiaTheme="minorEastAsia" w:hAnsiTheme="minorHAnsi" w:cstheme="minorBidi"/>
              <w:noProof/>
              <w:color w:val="auto"/>
              <w:kern w:val="2"/>
              <w14:ligatures w14:val="standardContextual"/>
            </w:rPr>
          </w:pPr>
          <w:hyperlink w:anchor="_Toc151027550" w:history="1">
            <w:r w:rsidRPr="00B54AE4">
              <w:rPr>
                <w:rStyle w:val="Collegamentoipertestuale"/>
                <w:rFonts w:cstheme="minorHAnsi"/>
                <w:noProof/>
              </w:rPr>
              <w:t>ALLEGATO 1 AL DUVRI</w:t>
            </w:r>
            <w:r>
              <w:rPr>
                <w:noProof/>
                <w:webHidden/>
              </w:rPr>
              <w:tab/>
            </w:r>
            <w:r>
              <w:rPr>
                <w:noProof/>
                <w:webHidden/>
              </w:rPr>
              <w:fldChar w:fldCharType="begin"/>
            </w:r>
            <w:r>
              <w:rPr>
                <w:noProof/>
                <w:webHidden/>
              </w:rPr>
              <w:instrText xml:space="preserve"> PAGEREF _Toc151027550 \h </w:instrText>
            </w:r>
            <w:r>
              <w:rPr>
                <w:noProof/>
                <w:webHidden/>
              </w:rPr>
            </w:r>
            <w:r>
              <w:rPr>
                <w:noProof/>
                <w:webHidden/>
              </w:rPr>
              <w:fldChar w:fldCharType="separate"/>
            </w:r>
            <w:r>
              <w:rPr>
                <w:noProof/>
                <w:webHidden/>
              </w:rPr>
              <w:t>28</w:t>
            </w:r>
            <w:r>
              <w:rPr>
                <w:noProof/>
                <w:webHidden/>
              </w:rPr>
              <w:fldChar w:fldCharType="end"/>
            </w:r>
          </w:hyperlink>
        </w:p>
        <w:p w14:paraId="35FA1806" w14:textId="7D57381D" w:rsidR="00577BC4" w:rsidRDefault="00577BC4">
          <w:pPr>
            <w:pStyle w:val="Sommario3"/>
            <w:tabs>
              <w:tab w:val="right" w:leader="dot" w:pos="9304"/>
            </w:tabs>
            <w:rPr>
              <w:rFonts w:asciiTheme="minorHAnsi" w:eastAsiaTheme="minorEastAsia" w:hAnsiTheme="minorHAnsi" w:cstheme="minorBidi"/>
              <w:noProof/>
              <w:color w:val="auto"/>
              <w:kern w:val="2"/>
              <w14:ligatures w14:val="standardContextual"/>
            </w:rPr>
          </w:pPr>
          <w:hyperlink w:anchor="_Toc151027551" w:history="1">
            <w:r w:rsidRPr="00B54AE4">
              <w:rPr>
                <w:rStyle w:val="Collegamentoipertestuale"/>
                <w:rFonts w:cstheme="minorHAnsi"/>
                <w:noProof/>
              </w:rPr>
              <w:t>ALLEGATO 2 AL DUVRI</w:t>
            </w:r>
            <w:r>
              <w:rPr>
                <w:noProof/>
                <w:webHidden/>
              </w:rPr>
              <w:tab/>
            </w:r>
            <w:r>
              <w:rPr>
                <w:noProof/>
                <w:webHidden/>
              </w:rPr>
              <w:fldChar w:fldCharType="begin"/>
            </w:r>
            <w:r>
              <w:rPr>
                <w:noProof/>
                <w:webHidden/>
              </w:rPr>
              <w:instrText xml:space="preserve"> PAGEREF _Toc151027551 \h </w:instrText>
            </w:r>
            <w:r>
              <w:rPr>
                <w:noProof/>
                <w:webHidden/>
              </w:rPr>
            </w:r>
            <w:r>
              <w:rPr>
                <w:noProof/>
                <w:webHidden/>
              </w:rPr>
              <w:fldChar w:fldCharType="separate"/>
            </w:r>
            <w:r>
              <w:rPr>
                <w:noProof/>
                <w:webHidden/>
              </w:rPr>
              <w:t>29</w:t>
            </w:r>
            <w:r>
              <w:rPr>
                <w:noProof/>
                <w:webHidden/>
              </w:rPr>
              <w:fldChar w:fldCharType="end"/>
            </w:r>
          </w:hyperlink>
        </w:p>
        <w:p w14:paraId="567873BF" w14:textId="355C223C" w:rsidR="00577BC4" w:rsidRDefault="00577BC4">
          <w:pPr>
            <w:pStyle w:val="Sommario3"/>
            <w:tabs>
              <w:tab w:val="right" w:leader="dot" w:pos="9304"/>
            </w:tabs>
            <w:rPr>
              <w:rFonts w:asciiTheme="minorHAnsi" w:eastAsiaTheme="minorEastAsia" w:hAnsiTheme="minorHAnsi" w:cstheme="minorBidi"/>
              <w:noProof/>
              <w:color w:val="auto"/>
              <w:kern w:val="2"/>
              <w14:ligatures w14:val="standardContextual"/>
            </w:rPr>
          </w:pPr>
          <w:hyperlink w:anchor="_Toc151027552" w:history="1">
            <w:r w:rsidRPr="00B54AE4">
              <w:rPr>
                <w:rStyle w:val="Collegamentoipertestuale"/>
                <w:rFonts w:cstheme="minorHAnsi"/>
                <w:noProof/>
              </w:rPr>
              <w:t>ALLEGATO 3 AL DUVRI</w:t>
            </w:r>
            <w:r>
              <w:rPr>
                <w:noProof/>
                <w:webHidden/>
              </w:rPr>
              <w:tab/>
            </w:r>
            <w:r>
              <w:rPr>
                <w:noProof/>
                <w:webHidden/>
              </w:rPr>
              <w:fldChar w:fldCharType="begin"/>
            </w:r>
            <w:r>
              <w:rPr>
                <w:noProof/>
                <w:webHidden/>
              </w:rPr>
              <w:instrText xml:space="preserve"> PAGEREF _Toc151027552 \h </w:instrText>
            </w:r>
            <w:r>
              <w:rPr>
                <w:noProof/>
                <w:webHidden/>
              </w:rPr>
            </w:r>
            <w:r>
              <w:rPr>
                <w:noProof/>
                <w:webHidden/>
              </w:rPr>
              <w:fldChar w:fldCharType="separate"/>
            </w:r>
            <w:r>
              <w:rPr>
                <w:noProof/>
                <w:webHidden/>
              </w:rPr>
              <w:t>30</w:t>
            </w:r>
            <w:r>
              <w:rPr>
                <w:noProof/>
                <w:webHidden/>
              </w:rPr>
              <w:fldChar w:fldCharType="end"/>
            </w:r>
          </w:hyperlink>
        </w:p>
        <w:p w14:paraId="711518FE" w14:textId="65FD50DC" w:rsidR="00FA3B97" w:rsidRPr="00870E1B" w:rsidRDefault="00FA3B97">
          <w:pPr>
            <w:rPr>
              <w:rFonts w:asciiTheme="minorHAnsi" w:hAnsiTheme="minorHAnsi" w:cstheme="minorHAnsi"/>
            </w:rPr>
          </w:pPr>
          <w:r w:rsidRPr="00870E1B">
            <w:rPr>
              <w:rFonts w:asciiTheme="minorHAnsi" w:hAnsiTheme="minorHAnsi" w:cstheme="minorHAnsi"/>
              <w:b/>
              <w:bCs/>
            </w:rPr>
            <w:fldChar w:fldCharType="end"/>
          </w:r>
        </w:p>
      </w:sdtContent>
    </w:sdt>
    <w:p w14:paraId="516CAA5B" w14:textId="77777777" w:rsidR="00FA3B97" w:rsidRPr="00870E1B" w:rsidRDefault="00FA3B97">
      <w:pPr>
        <w:rPr>
          <w:rFonts w:asciiTheme="minorHAnsi" w:hAnsiTheme="minorHAnsi" w:cstheme="minorHAnsi"/>
          <w:b/>
          <w:sz w:val="24"/>
        </w:rPr>
      </w:pPr>
      <w:r w:rsidRPr="00870E1B">
        <w:rPr>
          <w:rFonts w:asciiTheme="minorHAnsi" w:hAnsiTheme="minorHAnsi" w:cstheme="minorHAnsi"/>
        </w:rPr>
        <w:br w:type="page"/>
      </w:r>
    </w:p>
    <w:p w14:paraId="50D0360E" w14:textId="1C454428" w:rsidR="00081BA9" w:rsidRPr="00870E1B" w:rsidRDefault="001A53D5">
      <w:pPr>
        <w:pStyle w:val="Titolo1"/>
        <w:pBdr>
          <w:top w:val="none" w:sz="0" w:space="0" w:color="auto"/>
          <w:left w:val="none" w:sz="0" w:space="0" w:color="auto"/>
          <w:bottom w:val="none" w:sz="0" w:space="0" w:color="auto"/>
          <w:right w:val="none" w:sz="0" w:space="0" w:color="auto"/>
        </w:pBdr>
        <w:spacing w:after="123" w:line="360" w:lineRule="auto"/>
        <w:ind w:left="-5" w:right="1"/>
        <w:jc w:val="both"/>
        <w:rPr>
          <w:rFonts w:asciiTheme="minorHAnsi" w:hAnsiTheme="minorHAnsi" w:cstheme="minorHAnsi"/>
        </w:rPr>
      </w:pPr>
      <w:bookmarkStart w:id="1" w:name="_Toc151027528"/>
      <w:r w:rsidRPr="00870E1B">
        <w:rPr>
          <w:rFonts w:asciiTheme="minorHAnsi" w:hAnsiTheme="minorHAnsi" w:cstheme="minorHAnsi"/>
        </w:rPr>
        <w:lastRenderedPageBreak/>
        <w:t>PRE</w:t>
      </w:r>
      <w:r w:rsidR="0089152F">
        <w:rPr>
          <w:rFonts w:asciiTheme="minorHAnsi" w:hAnsiTheme="minorHAnsi" w:cstheme="minorHAnsi"/>
        </w:rPr>
        <w:t>MESSA</w:t>
      </w:r>
      <w:bookmarkEnd w:id="1"/>
    </w:p>
    <w:p w14:paraId="09C286A5" w14:textId="59DF522E" w:rsidR="00240BCD" w:rsidRDefault="001A53D5" w:rsidP="00240BCD">
      <w:pPr>
        <w:spacing w:after="5" w:line="250" w:lineRule="auto"/>
        <w:ind w:left="-5" w:hanging="10"/>
        <w:jc w:val="both"/>
        <w:rPr>
          <w:rFonts w:asciiTheme="minorHAnsi" w:hAnsiTheme="minorHAnsi" w:cstheme="minorHAnsi"/>
          <w:b/>
          <w:bCs/>
          <w:sz w:val="24"/>
        </w:rPr>
      </w:pPr>
      <w:r w:rsidRPr="00870E1B">
        <w:rPr>
          <w:rFonts w:asciiTheme="minorHAnsi" w:hAnsiTheme="minorHAnsi" w:cstheme="minorHAnsi"/>
          <w:sz w:val="24"/>
        </w:rPr>
        <w:t>In adempimento agli obblighi di cui all’art. 26 comma 3 del D.Lgs</w:t>
      </w:r>
      <w:r w:rsidR="00577BC4">
        <w:rPr>
          <w:rFonts w:asciiTheme="minorHAnsi" w:hAnsiTheme="minorHAnsi" w:cstheme="minorHAnsi"/>
          <w:sz w:val="24"/>
        </w:rPr>
        <w:t>.</w:t>
      </w:r>
      <w:r w:rsidRPr="00870E1B">
        <w:rPr>
          <w:rFonts w:asciiTheme="minorHAnsi" w:hAnsiTheme="minorHAnsi" w:cstheme="minorHAnsi"/>
          <w:sz w:val="24"/>
        </w:rPr>
        <w:t xml:space="preserve"> 81/08 e s.m.i., </w:t>
      </w:r>
      <w:r w:rsidR="004B56F3">
        <w:rPr>
          <w:rFonts w:asciiTheme="minorHAnsi" w:hAnsiTheme="minorHAnsi" w:cstheme="minorHAnsi"/>
          <w:sz w:val="24"/>
        </w:rPr>
        <w:t xml:space="preserve">il Dipartimento di Ingegneria Chimica dei Materiali e della Produzione Industriale </w:t>
      </w:r>
      <w:r w:rsidR="008A4B0D">
        <w:rPr>
          <w:rFonts w:asciiTheme="minorHAnsi" w:hAnsiTheme="minorHAnsi" w:cstheme="minorHAnsi"/>
          <w:sz w:val="24"/>
        </w:rPr>
        <w:t>dell’</w:t>
      </w:r>
      <w:r w:rsidRPr="00870E1B">
        <w:rPr>
          <w:rFonts w:asciiTheme="minorHAnsi" w:hAnsiTheme="minorHAnsi" w:cstheme="minorHAnsi"/>
          <w:sz w:val="24"/>
        </w:rPr>
        <w:t>Università degli Studi di Napoli</w:t>
      </w:r>
      <w:r w:rsidR="00630AB3">
        <w:rPr>
          <w:rFonts w:asciiTheme="minorHAnsi" w:hAnsiTheme="minorHAnsi" w:cstheme="minorHAnsi"/>
          <w:sz w:val="24"/>
        </w:rPr>
        <w:t xml:space="preserve"> - </w:t>
      </w:r>
      <w:r w:rsidRPr="00870E1B">
        <w:rPr>
          <w:rFonts w:asciiTheme="minorHAnsi" w:hAnsiTheme="minorHAnsi" w:cstheme="minorHAnsi"/>
          <w:sz w:val="24"/>
        </w:rPr>
        <w:t>Federico II</w:t>
      </w:r>
      <w:r w:rsidR="008A4B0D">
        <w:rPr>
          <w:rFonts w:asciiTheme="minorHAnsi" w:hAnsiTheme="minorHAnsi" w:cstheme="minorHAnsi"/>
          <w:sz w:val="24"/>
        </w:rPr>
        <w:t xml:space="preserve"> (in seguito DICMaPI)</w:t>
      </w:r>
      <w:r w:rsidRPr="00870E1B">
        <w:rPr>
          <w:rFonts w:asciiTheme="minorHAnsi" w:hAnsiTheme="minorHAnsi" w:cstheme="minorHAnsi"/>
          <w:sz w:val="24"/>
        </w:rPr>
        <w:t xml:space="preserve"> ha provveduto all’elaborazione del presente documento relativo all’affidamento del</w:t>
      </w:r>
      <w:r w:rsidR="007A5D20">
        <w:rPr>
          <w:rFonts w:asciiTheme="minorHAnsi" w:hAnsiTheme="minorHAnsi" w:cstheme="minorHAnsi"/>
          <w:sz w:val="24"/>
        </w:rPr>
        <w:t>la</w:t>
      </w:r>
      <w:r w:rsidRPr="00870E1B">
        <w:rPr>
          <w:rFonts w:asciiTheme="minorHAnsi" w:hAnsiTheme="minorHAnsi" w:cstheme="minorHAnsi"/>
          <w:sz w:val="24"/>
        </w:rPr>
        <w:t xml:space="preserve"> </w:t>
      </w:r>
      <w:r w:rsidR="00240BCD" w:rsidRPr="00240BCD">
        <w:rPr>
          <w:rFonts w:asciiTheme="minorHAnsi" w:hAnsiTheme="minorHAnsi" w:cstheme="minorHAnsi"/>
          <w:b/>
          <w:bCs/>
          <w:sz w:val="24"/>
        </w:rPr>
        <w:t>“</w:t>
      </w:r>
      <w:r w:rsidR="008A4B0D" w:rsidRPr="008A4B0D">
        <w:rPr>
          <w:rFonts w:asciiTheme="minorHAnsi" w:hAnsiTheme="minorHAnsi" w:cstheme="minorHAnsi"/>
          <w:b/>
          <w:bCs/>
          <w:sz w:val="24"/>
        </w:rPr>
        <w:t xml:space="preserve">Fornitura e installazione di un sistema di </w:t>
      </w:r>
      <w:r w:rsidR="00630AB3" w:rsidRPr="00630AB3">
        <w:rPr>
          <w:rFonts w:asciiTheme="minorHAnsi" w:hAnsiTheme="minorHAnsi" w:cstheme="minorHAnsi"/>
          <w:b/>
          <w:bCs/>
          <w:sz w:val="24"/>
        </w:rPr>
        <w:t>Near Ambient Pressure X-Ray Photoelectron Spectroscopy (NAP-XPS)</w:t>
      </w:r>
      <w:r w:rsidR="00240BCD" w:rsidRPr="00240BCD">
        <w:rPr>
          <w:rFonts w:asciiTheme="minorHAnsi" w:hAnsiTheme="minorHAnsi" w:cstheme="minorHAnsi"/>
          <w:b/>
          <w:bCs/>
          <w:sz w:val="24"/>
        </w:rPr>
        <w:t>”.</w:t>
      </w:r>
    </w:p>
    <w:p w14:paraId="35C72E2B" w14:textId="6E53391A" w:rsidR="00081BA9" w:rsidRPr="00870E1B" w:rsidRDefault="001A53D5" w:rsidP="00240BCD">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Esso costituisce parte integrante del </w:t>
      </w:r>
      <w:r w:rsidRPr="00C741A0">
        <w:rPr>
          <w:rFonts w:asciiTheme="minorHAnsi" w:hAnsiTheme="minorHAnsi" w:cstheme="minorHAnsi"/>
          <w:sz w:val="24"/>
        </w:rPr>
        <w:t>Disciplinare Tecnico-Amministrativo</w:t>
      </w:r>
      <w:r w:rsidRPr="00870E1B">
        <w:rPr>
          <w:rFonts w:asciiTheme="minorHAnsi" w:hAnsiTheme="minorHAnsi" w:cstheme="minorHAnsi"/>
          <w:sz w:val="24"/>
        </w:rPr>
        <w:t xml:space="preserve"> e prende in considerazione le seguenti tipologie di rischi interferenti: </w:t>
      </w:r>
    </w:p>
    <w:p w14:paraId="3542ECEE" w14:textId="77777777" w:rsidR="00FA3B97" w:rsidRPr="00870E1B" w:rsidRDefault="001A53D5" w:rsidP="00FA3B97">
      <w:pPr>
        <w:pStyle w:val="Paragrafoelenco"/>
        <w:numPr>
          <w:ilvl w:val="0"/>
          <w:numId w:val="19"/>
        </w:numPr>
        <w:spacing w:after="5" w:line="250" w:lineRule="auto"/>
        <w:jc w:val="both"/>
        <w:rPr>
          <w:rFonts w:asciiTheme="minorHAnsi" w:hAnsiTheme="minorHAnsi" w:cstheme="minorHAnsi"/>
        </w:rPr>
      </w:pPr>
      <w:r w:rsidRPr="00870E1B">
        <w:rPr>
          <w:rFonts w:asciiTheme="minorHAnsi" w:hAnsiTheme="minorHAnsi" w:cstheme="minorHAnsi"/>
          <w:sz w:val="24"/>
        </w:rPr>
        <w:t xml:space="preserve">derivanti da sovrapposizioni di più attività svolte da operatori di appaltatori diversi; </w:t>
      </w:r>
    </w:p>
    <w:p w14:paraId="60360214" w14:textId="01DDA96E" w:rsidR="00417CCB" w:rsidRPr="00417CCB" w:rsidRDefault="00417CCB" w:rsidP="00417CCB">
      <w:pPr>
        <w:pStyle w:val="Paragrafoelenco"/>
        <w:numPr>
          <w:ilvl w:val="0"/>
          <w:numId w:val="19"/>
        </w:numPr>
        <w:rPr>
          <w:rFonts w:asciiTheme="minorHAnsi" w:hAnsiTheme="minorHAnsi" w:cstheme="minorHAnsi"/>
          <w:sz w:val="24"/>
        </w:rPr>
      </w:pPr>
      <w:r>
        <w:rPr>
          <w:rFonts w:asciiTheme="minorHAnsi" w:hAnsiTheme="minorHAnsi" w:cstheme="minorHAnsi"/>
          <w:sz w:val="24"/>
        </w:rPr>
        <w:t xml:space="preserve">derivanti </w:t>
      </w:r>
      <w:r w:rsidRPr="00417CCB">
        <w:rPr>
          <w:rFonts w:asciiTheme="minorHAnsi" w:hAnsiTheme="minorHAnsi" w:cstheme="minorHAnsi"/>
          <w:sz w:val="24"/>
        </w:rPr>
        <w:t xml:space="preserve">dalla presenza di soggetti terzi presenti sul luogo di lavoro quali, ad esempio, personale universitario, addetti alle pulizie, studenti, terzi; </w:t>
      </w:r>
    </w:p>
    <w:p w14:paraId="7D317A7A" w14:textId="6EEB877F" w:rsidR="00081BA9" w:rsidRPr="00870E1B" w:rsidRDefault="001A53D5" w:rsidP="00FA3B97">
      <w:pPr>
        <w:pStyle w:val="Paragrafoelenco"/>
        <w:numPr>
          <w:ilvl w:val="0"/>
          <w:numId w:val="19"/>
        </w:numPr>
        <w:spacing w:after="5" w:line="250" w:lineRule="auto"/>
        <w:jc w:val="both"/>
        <w:rPr>
          <w:rFonts w:asciiTheme="minorHAnsi" w:hAnsiTheme="minorHAnsi" w:cstheme="minorHAnsi"/>
        </w:rPr>
      </w:pPr>
      <w:r w:rsidRPr="00870E1B">
        <w:rPr>
          <w:rFonts w:asciiTheme="minorHAnsi" w:hAnsiTheme="minorHAnsi" w:cstheme="minorHAnsi"/>
          <w:sz w:val="24"/>
        </w:rPr>
        <w:t>immessi nel luogo di lavor</w:t>
      </w:r>
      <w:r w:rsidR="00B2548A">
        <w:rPr>
          <w:rFonts w:asciiTheme="minorHAnsi" w:hAnsiTheme="minorHAnsi" w:cstheme="minorHAnsi"/>
          <w:sz w:val="24"/>
        </w:rPr>
        <w:t>o</w:t>
      </w:r>
      <w:r w:rsidRPr="00870E1B">
        <w:rPr>
          <w:rFonts w:asciiTheme="minorHAnsi" w:hAnsiTheme="minorHAnsi" w:cstheme="minorHAnsi"/>
          <w:sz w:val="24"/>
        </w:rPr>
        <w:t xml:space="preserve"> del Committente dalle lavorazioni dell’Appaltatore; </w:t>
      </w:r>
    </w:p>
    <w:p w14:paraId="6E349B58" w14:textId="3F91F760" w:rsidR="00081BA9" w:rsidRPr="00870E1B" w:rsidRDefault="001A53D5" w:rsidP="00FA3B97">
      <w:pPr>
        <w:pStyle w:val="Paragrafoelenco"/>
        <w:numPr>
          <w:ilvl w:val="0"/>
          <w:numId w:val="19"/>
        </w:numPr>
        <w:spacing w:after="5" w:line="250" w:lineRule="auto"/>
        <w:jc w:val="both"/>
        <w:rPr>
          <w:rFonts w:asciiTheme="minorHAnsi" w:hAnsiTheme="minorHAnsi" w:cstheme="minorHAnsi"/>
        </w:rPr>
      </w:pPr>
      <w:r w:rsidRPr="00870E1B">
        <w:rPr>
          <w:rFonts w:asciiTheme="minorHAnsi" w:hAnsiTheme="minorHAnsi" w:cstheme="minorHAnsi"/>
          <w:sz w:val="24"/>
        </w:rPr>
        <w:t xml:space="preserve">esistenti nel luogo di lavoro del Committente, ove </w:t>
      </w:r>
      <w:r w:rsidR="00BD52A5">
        <w:rPr>
          <w:rFonts w:asciiTheme="minorHAnsi" w:hAnsiTheme="minorHAnsi" w:cstheme="minorHAnsi"/>
          <w:sz w:val="24"/>
        </w:rPr>
        <w:t>è</w:t>
      </w:r>
      <w:r w:rsidRPr="00870E1B">
        <w:rPr>
          <w:rFonts w:asciiTheme="minorHAnsi" w:hAnsiTheme="minorHAnsi" w:cstheme="minorHAnsi"/>
          <w:sz w:val="24"/>
        </w:rPr>
        <w:t xml:space="preserve"> previsto che debba operare l’Appaltatore, ulteriori rispetto a quelli specifici dell’attività propria dell’Appaltatore; </w:t>
      </w:r>
    </w:p>
    <w:p w14:paraId="73387713" w14:textId="77777777" w:rsidR="00081BA9" w:rsidRPr="00870E1B" w:rsidRDefault="001A53D5" w:rsidP="00FA3B97">
      <w:pPr>
        <w:pStyle w:val="Paragrafoelenco"/>
        <w:numPr>
          <w:ilvl w:val="0"/>
          <w:numId w:val="19"/>
        </w:numPr>
        <w:spacing w:after="5" w:line="250" w:lineRule="auto"/>
        <w:jc w:val="both"/>
        <w:rPr>
          <w:rFonts w:asciiTheme="minorHAnsi" w:hAnsiTheme="minorHAnsi" w:cstheme="minorHAnsi"/>
        </w:rPr>
      </w:pPr>
      <w:r w:rsidRPr="00870E1B">
        <w:rPr>
          <w:rFonts w:asciiTheme="minorHAnsi" w:hAnsiTheme="minorHAnsi" w:cstheme="minorHAnsi"/>
          <w:sz w:val="24"/>
        </w:rPr>
        <w:t xml:space="preserve">derivanti da modalità di esecuzione particolare richieste esplicitamente dal Committente (che comportino pericoli aggiuntivi rispetto a quelli specifici dell’attività appaltata).  </w:t>
      </w:r>
    </w:p>
    <w:p w14:paraId="583D1AB2" w14:textId="77777777" w:rsidR="00081BA9" w:rsidRPr="00870E1B" w:rsidRDefault="001A53D5" w:rsidP="00FA3B97">
      <w:pPr>
        <w:spacing w:after="18"/>
        <w:rPr>
          <w:rFonts w:asciiTheme="minorHAnsi" w:hAnsiTheme="minorHAnsi" w:cstheme="minorHAnsi"/>
        </w:rPr>
      </w:pPr>
      <w:r w:rsidRPr="00870E1B">
        <w:rPr>
          <w:rFonts w:asciiTheme="minorHAnsi" w:hAnsiTheme="minorHAnsi" w:cstheme="minorHAnsi"/>
          <w:sz w:val="20"/>
        </w:rPr>
        <w:t xml:space="preserve"> </w:t>
      </w:r>
    </w:p>
    <w:p w14:paraId="3B36162D" w14:textId="75397CCC"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Si escludono pertanto i rischi propri dell’attività oggetto dell’appalto, in quanto trattasi di rischi per i quali </w:t>
      </w:r>
      <w:r w:rsidR="0078214B">
        <w:rPr>
          <w:rFonts w:asciiTheme="minorHAnsi" w:hAnsiTheme="minorHAnsi" w:cstheme="minorHAnsi"/>
          <w:sz w:val="24"/>
        </w:rPr>
        <w:t>è</w:t>
      </w:r>
      <w:r w:rsidRPr="00870E1B">
        <w:rPr>
          <w:rFonts w:asciiTheme="minorHAnsi" w:hAnsiTheme="minorHAnsi" w:cstheme="minorHAnsi"/>
          <w:sz w:val="24"/>
        </w:rPr>
        <w:t xml:space="preserve"> obbligo dell’Appaltatore di effettuarne la valutazione e di provvedere all’attuazione delle misure necessarie per ridurre o eliminare al minimo tali rischi. </w:t>
      </w:r>
    </w:p>
    <w:p w14:paraId="24FD8B53" w14:textId="77777777" w:rsidR="00081BA9" w:rsidRPr="00870E1B" w:rsidRDefault="001A53D5">
      <w:pPr>
        <w:spacing w:after="18"/>
        <w:rPr>
          <w:rFonts w:asciiTheme="minorHAnsi" w:hAnsiTheme="minorHAnsi" w:cstheme="minorHAnsi"/>
        </w:rPr>
      </w:pPr>
      <w:r w:rsidRPr="00870E1B">
        <w:rPr>
          <w:rFonts w:asciiTheme="minorHAnsi" w:hAnsiTheme="minorHAnsi" w:cstheme="minorHAnsi"/>
          <w:sz w:val="20"/>
        </w:rPr>
        <w:t xml:space="preserve"> </w:t>
      </w:r>
    </w:p>
    <w:p w14:paraId="2DD6B3DD" w14:textId="77777777" w:rsidR="00081BA9" w:rsidRPr="00870E1B" w:rsidRDefault="001A53D5">
      <w:pPr>
        <w:spacing w:after="132" w:line="250" w:lineRule="auto"/>
        <w:ind w:left="-5" w:hanging="10"/>
        <w:jc w:val="both"/>
        <w:rPr>
          <w:rFonts w:asciiTheme="minorHAnsi" w:hAnsiTheme="minorHAnsi" w:cstheme="minorHAnsi"/>
        </w:rPr>
      </w:pPr>
      <w:r w:rsidRPr="00870E1B">
        <w:rPr>
          <w:rFonts w:asciiTheme="minorHAnsi" w:hAnsiTheme="minorHAnsi" w:cstheme="minorHAnsi"/>
          <w:sz w:val="24"/>
        </w:rPr>
        <w:t xml:space="preserve">Tale documento è articolato nelle seguenti sezioni: </w:t>
      </w:r>
    </w:p>
    <w:p w14:paraId="20BEEE6B"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tbl>
      <w:tblPr>
        <w:tblStyle w:val="TableGrid"/>
        <w:tblW w:w="10008" w:type="dxa"/>
        <w:tblInd w:w="-108" w:type="dxa"/>
        <w:tblCellMar>
          <w:top w:w="52" w:type="dxa"/>
          <w:right w:w="241" w:type="dxa"/>
        </w:tblCellMar>
        <w:tblLook w:val="04A0" w:firstRow="1" w:lastRow="0" w:firstColumn="1" w:lastColumn="0" w:noHBand="0" w:noVBand="1"/>
      </w:tblPr>
      <w:tblGrid>
        <w:gridCol w:w="1548"/>
        <w:gridCol w:w="8460"/>
      </w:tblGrid>
      <w:tr w:rsidR="00081BA9" w:rsidRPr="00870E1B" w14:paraId="191F5A03" w14:textId="77777777" w:rsidTr="00007214">
        <w:trPr>
          <w:trHeight w:val="449"/>
        </w:trPr>
        <w:tc>
          <w:tcPr>
            <w:tcW w:w="1548" w:type="dxa"/>
            <w:tcBorders>
              <w:top w:val="single" w:sz="4" w:space="0" w:color="000000"/>
              <w:left w:val="single" w:sz="4" w:space="0" w:color="000000"/>
              <w:bottom w:val="single" w:sz="4" w:space="0" w:color="000000"/>
              <w:right w:val="single" w:sz="4" w:space="0" w:color="000000"/>
            </w:tcBorders>
            <w:vAlign w:val="center"/>
          </w:tcPr>
          <w:p w14:paraId="57CD3D23" w14:textId="77777777" w:rsidR="00081BA9" w:rsidRPr="00870E1B" w:rsidRDefault="001A53D5">
            <w:pPr>
              <w:ind w:left="108"/>
              <w:rPr>
                <w:rFonts w:asciiTheme="minorHAnsi" w:hAnsiTheme="minorHAnsi" w:cstheme="minorHAnsi"/>
              </w:rPr>
            </w:pPr>
            <w:r w:rsidRPr="00870E1B">
              <w:rPr>
                <w:rFonts w:asciiTheme="minorHAnsi" w:hAnsiTheme="minorHAnsi" w:cstheme="minorHAnsi"/>
                <w:b/>
                <w:sz w:val="24"/>
              </w:rPr>
              <w:t>SEZIONE 1:</w:t>
            </w:r>
            <w:r w:rsidRPr="00870E1B">
              <w:rPr>
                <w:rFonts w:asciiTheme="minorHAnsi" w:hAnsiTheme="minorHAnsi" w:cstheme="minorHAnsi"/>
                <w:b/>
                <w:sz w:val="26"/>
              </w:rPr>
              <w:t xml:space="preserve"> </w:t>
            </w:r>
          </w:p>
        </w:tc>
        <w:tc>
          <w:tcPr>
            <w:tcW w:w="8460" w:type="dxa"/>
            <w:tcBorders>
              <w:top w:val="single" w:sz="4" w:space="0" w:color="000000"/>
              <w:left w:val="single" w:sz="4" w:space="0" w:color="000000"/>
              <w:bottom w:val="single" w:sz="4" w:space="0" w:color="000000"/>
              <w:right w:val="single" w:sz="4" w:space="0" w:color="000000"/>
            </w:tcBorders>
            <w:vAlign w:val="center"/>
          </w:tcPr>
          <w:p w14:paraId="77AF3F61" w14:textId="77777777" w:rsidR="00081BA9" w:rsidRPr="00870E1B" w:rsidRDefault="001A53D5">
            <w:pPr>
              <w:ind w:left="108"/>
              <w:rPr>
                <w:rFonts w:asciiTheme="minorHAnsi" w:hAnsiTheme="minorHAnsi" w:cstheme="minorHAnsi"/>
              </w:rPr>
            </w:pPr>
            <w:r w:rsidRPr="00870E1B">
              <w:rPr>
                <w:rFonts w:asciiTheme="minorHAnsi" w:hAnsiTheme="minorHAnsi" w:cstheme="minorHAnsi"/>
                <w:sz w:val="24"/>
              </w:rPr>
              <w:t>INFORMAZIONI PRELIMINARI E ORGANIZZAZIONE IMPRESA APPALTATRICE</w:t>
            </w:r>
            <w:r w:rsidRPr="00870E1B">
              <w:rPr>
                <w:rFonts w:asciiTheme="minorHAnsi" w:hAnsiTheme="minorHAnsi" w:cstheme="minorHAnsi"/>
                <w:sz w:val="26"/>
              </w:rPr>
              <w:t xml:space="preserve"> </w:t>
            </w:r>
          </w:p>
        </w:tc>
      </w:tr>
      <w:tr w:rsidR="00081BA9" w:rsidRPr="00870E1B" w14:paraId="5096F9D1" w14:textId="77777777" w:rsidTr="00007214">
        <w:trPr>
          <w:trHeight w:val="449"/>
        </w:trPr>
        <w:tc>
          <w:tcPr>
            <w:tcW w:w="1548" w:type="dxa"/>
            <w:tcBorders>
              <w:top w:val="single" w:sz="4" w:space="0" w:color="000000"/>
              <w:left w:val="single" w:sz="4" w:space="0" w:color="000000"/>
              <w:bottom w:val="single" w:sz="4" w:space="0" w:color="000000"/>
              <w:right w:val="single" w:sz="4" w:space="0" w:color="000000"/>
            </w:tcBorders>
            <w:vAlign w:val="center"/>
          </w:tcPr>
          <w:p w14:paraId="62CCDC9C" w14:textId="77777777" w:rsidR="00081BA9" w:rsidRPr="00870E1B" w:rsidRDefault="001A53D5">
            <w:pPr>
              <w:ind w:left="108"/>
              <w:rPr>
                <w:rFonts w:asciiTheme="minorHAnsi" w:hAnsiTheme="minorHAnsi" w:cstheme="minorHAnsi"/>
              </w:rPr>
            </w:pPr>
            <w:r w:rsidRPr="00870E1B">
              <w:rPr>
                <w:rFonts w:asciiTheme="minorHAnsi" w:hAnsiTheme="minorHAnsi" w:cstheme="minorHAnsi"/>
                <w:b/>
                <w:sz w:val="24"/>
              </w:rPr>
              <w:t xml:space="preserve">SEZIONE 2: </w:t>
            </w:r>
          </w:p>
        </w:tc>
        <w:tc>
          <w:tcPr>
            <w:tcW w:w="8460" w:type="dxa"/>
            <w:tcBorders>
              <w:top w:val="single" w:sz="4" w:space="0" w:color="000000"/>
              <w:left w:val="single" w:sz="4" w:space="0" w:color="000000"/>
              <w:bottom w:val="single" w:sz="4" w:space="0" w:color="000000"/>
              <w:right w:val="single" w:sz="4" w:space="0" w:color="000000"/>
            </w:tcBorders>
            <w:vAlign w:val="center"/>
          </w:tcPr>
          <w:p w14:paraId="68383D5D" w14:textId="77777777" w:rsidR="00081BA9" w:rsidRPr="00870E1B" w:rsidRDefault="001A53D5">
            <w:pPr>
              <w:ind w:left="108"/>
              <w:rPr>
                <w:rFonts w:asciiTheme="minorHAnsi" w:hAnsiTheme="minorHAnsi" w:cstheme="minorHAnsi"/>
              </w:rPr>
            </w:pPr>
            <w:r w:rsidRPr="00870E1B">
              <w:rPr>
                <w:rFonts w:asciiTheme="minorHAnsi" w:hAnsiTheme="minorHAnsi" w:cstheme="minorHAnsi"/>
                <w:sz w:val="24"/>
              </w:rPr>
              <w:t xml:space="preserve">DESCRIZIONE DELL'ATTIVITÀ OGGETTO DELL'APPALTO </w:t>
            </w:r>
          </w:p>
        </w:tc>
      </w:tr>
      <w:tr w:rsidR="00081BA9" w:rsidRPr="00870E1B" w14:paraId="0D2B0C32" w14:textId="77777777" w:rsidTr="00007214">
        <w:trPr>
          <w:trHeight w:val="595"/>
        </w:trPr>
        <w:tc>
          <w:tcPr>
            <w:tcW w:w="1548" w:type="dxa"/>
            <w:tcBorders>
              <w:top w:val="single" w:sz="4" w:space="0" w:color="000000"/>
              <w:left w:val="single" w:sz="4" w:space="0" w:color="000000"/>
              <w:bottom w:val="single" w:sz="4" w:space="0" w:color="000000"/>
              <w:right w:val="single" w:sz="4" w:space="0" w:color="000000"/>
            </w:tcBorders>
            <w:vAlign w:val="center"/>
          </w:tcPr>
          <w:p w14:paraId="4AFAA962" w14:textId="77777777" w:rsidR="00081BA9" w:rsidRPr="00870E1B" w:rsidRDefault="001A53D5">
            <w:pPr>
              <w:ind w:left="108"/>
              <w:rPr>
                <w:rFonts w:asciiTheme="minorHAnsi" w:hAnsiTheme="minorHAnsi" w:cstheme="minorHAnsi"/>
              </w:rPr>
            </w:pPr>
            <w:r w:rsidRPr="00870E1B">
              <w:rPr>
                <w:rFonts w:asciiTheme="minorHAnsi" w:hAnsiTheme="minorHAnsi" w:cstheme="minorHAnsi"/>
                <w:b/>
                <w:sz w:val="24"/>
              </w:rPr>
              <w:t xml:space="preserve">SEZIONE 3:  </w:t>
            </w:r>
          </w:p>
        </w:tc>
        <w:tc>
          <w:tcPr>
            <w:tcW w:w="8460" w:type="dxa"/>
            <w:tcBorders>
              <w:top w:val="single" w:sz="4" w:space="0" w:color="000000"/>
              <w:left w:val="single" w:sz="4" w:space="0" w:color="000000"/>
              <w:bottom w:val="single" w:sz="4" w:space="0" w:color="000000"/>
              <w:right w:val="single" w:sz="4" w:space="0" w:color="000000"/>
            </w:tcBorders>
            <w:vAlign w:val="center"/>
          </w:tcPr>
          <w:p w14:paraId="0D40E202" w14:textId="77777777" w:rsidR="00081BA9" w:rsidRPr="00870E1B" w:rsidRDefault="001A53D5">
            <w:pPr>
              <w:ind w:left="108"/>
              <w:jc w:val="both"/>
              <w:rPr>
                <w:rFonts w:asciiTheme="minorHAnsi" w:hAnsiTheme="minorHAnsi" w:cstheme="minorHAnsi"/>
              </w:rPr>
            </w:pPr>
            <w:r w:rsidRPr="00870E1B">
              <w:rPr>
                <w:rFonts w:asciiTheme="minorHAnsi" w:hAnsiTheme="minorHAnsi" w:cstheme="minorHAnsi"/>
                <w:sz w:val="24"/>
              </w:rPr>
              <w:t xml:space="preserve">INFORMAZIONI SUI RISCHI SPECIFICI ESISTENTI NELL’AMBIENTE IN CUI SI SVOLGERÀ L’ATTIVITÀ DELL’IMPRESA APPALTATRICE </w:t>
            </w:r>
          </w:p>
        </w:tc>
      </w:tr>
      <w:tr w:rsidR="00081BA9" w:rsidRPr="00870E1B" w14:paraId="649AC8B2" w14:textId="77777777" w:rsidTr="00007214">
        <w:trPr>
          <w:trHeight w:val="451"/>
        </w:trPr>
        <w:tc>
          <w:tcPr>
            <w:tcW w:w="1548" w:type="dxa"/>
            <w:tcBorders>
              <w:top w:val="single" w:sz="4" w:space="0" w:color="000000"/>
              <w:left w:val="single" w:sz="4" w:space="0" w:color="000000"/>
              <w:bottom w:val="single" w:sz="4" w:space="0" w:color="000000"/>
              <w:right w:val="single" w:sz="4" w:space="0" w:color="000000"/>
            </w:tcBorders>
            <w:vAlign w:val="center"/>
          </w:tcPr>
          <w:p w14:paraId="477F86BF" w14:textId="77777777" w:rsidR="00081BA9" w:rsidRPr="00870E1B" w:rsidRDefault="001A53D5">
            <w:pPr>
              <w:ind w:left="108"/>
              <w:rPr>
                <w:rFonts w:asciiTheme="minorHAnsi" w:hAnsiTheme="minorHAnsi" w:cstheme="minorHAnsi"/>
              </w:rPr>
            </w:pPr>
            <w:r w:rsidRPr="00870E1B">
              <w:rPr>
                <w:rFonts w:asciiTheme="minorHAnsi" w:hAnsiTheme="minorHAnsi" w:cstheme="minorHAnsi"/>
                <w:b/>
                <w:sz w:val="24"/>
              </w:rPr>
              <w:t xml:space="preserve">SEZIONE 4:  </w:t>
            </w:r>
          </w:p>
        </w:tc>
        <w:tc>
          <w:tcPr>
            <w:tcW w:w="8460" w:type="dxa"/>
            <w:tcBorders>
              <w:top w:val="single" w:sz="4" w:space="0" w:color="000000"/>
              <w:left w:val="single" w:sz="4" w:space="0" w:color="000000"/>
              <w:bottom w:val="single" w:sz="4" w:space="0" w:color="000000"/>
              <w:right w:val="single" w:sz="4" w:space="0" w:color="000000"/>
            </w:tcBorders>
            <w:vAlign w:val="center"/>
          </w:tcPr>
          <w:p w14:paraId="02612A27" w14:textId="77777777" w:rsidR="00081BA9" w:rsidRPr="00870E1B" w:rsidRDefault="001A53D5">
            <w:pPr>
              <w:ind w:left="108"/>
              <w:rPr>
                <w:rFonts w:asciiTheme="minorHAnsi" w:hAnsiTheme="minorHAnsi" w:cstheme="minorHAnsi"/>
              </w:rPr>
            </w:pPr>
            <w:r w:rsidRPr="00870E1B">
              <w:rPr>
                <w:rFonts w:asciiTheme="minorHAnsi" w:hAnsiTheme="minorHAnsi" w:cstheme="minorHAnsi"/>
                <w:sz w:val="24"/>
              </w:rPr>
              <w:t xml:space="preserve">VALUTAZIONE DEI RISHI INTERFERENTI E MISURE PREVENTIVE E PROTETTIVE </w:t>
            </w:r>
          </w:p>
        </w:tc>
      </w:tr>
      <w:tr w:rsidR="00081BA9" w:rsidRPr="00870E1B" w14:paraId="22A0F2BD" w14:textId="77777777" w:rsidTr="00007214">
        <w:trPr>
          <w:trHeight w:val="449"/>
        </w:trPr>
        <w:tc>
          <w:tcPr>
            <w:tcW w:w="1548" w:type="dxa"/>
            <w:tcBorders>
              <w:top w:val="single" w:sz="4" w:space="0" w:color="000000"/>
              <w:left w:val="single" w:sz="4" w:space="0" w:color="000000"/>
              <w:bottom w:val="single" w:sz="4" w:space="0" w:color="000000"/>
              <w:right w:val="single" w:sz="4" w:space="0" w:color="000000"/>
            </w:tcBorders>
            <w:vAlign w:val="center"/>
          </w:tcPr>
          <w:p w14:paraId="21124D27" w14:textId="77777777" w:rsidR="00081BA9" w:rsidRPr="00870E1B" w:rsidRDefault="001A53D5">
            <w:pPr>
              <w:ind w:left="108"/>
              <w:rPr>
                <w:rFonts w:asciiTheme="minorHAnsi" w:hAnsiTheme="minorHAnsi" w:cstheme="minorHAnsi"/>
              </w:rPr>
            </w:pPr>
            <w:r w:rsidRPr="00870E1B">
              <w:rPr>
                <w:rFonts w:asciiTheme="minorHAnsi" w:hAnsiTheme="minorHAnsi" w:cstheme="minorHAnsi"/>
                <w:b/>
                <w:sz w:val="24"/>
              </w:rPr>
              <w:t xml:space="preserve">SEZIONE 5:  </w:t>
            </w:r>
          </w:p>
        </w:tc>
        <w:tc>
          <w:tcPr>
            <w:tcW w:w="8460" w:type="dxa"/>
            <w:tcBorders>
              <w:top w:val="single" w:sz="4" w:space="0" w:color="000000"/>
              <w:left w:val="single" w:sz="4" w:space="0" w:color="000000"/>
              <w:bottom w:val="single" w:sz="4" w:space="0" w:color="000000"/>
              <w:right w:val="single" w:sz="4" w:space="0" w:color="000000"/>
            </w:tcBorders>
            <w:vAlign w:val="center"/>
          </w:tcPr>
          <w:p w14:paraId="56269EA5" w14:textId="77777777" w:rsidR="00081BA9" w:rsidRPr="00870E1B" w:rsidRDefault="001A53D5">
            <w:pPr>
              <w:ind w:left="108"/>
              <w:rPr>
                <w:rFonts w:asciiTheme="minorHAnsi" w:hAnsiTheme="minorHAnsi" w:cstheme="minorHAnsi"/>
              </w:rPr>
            </w:pPr>
            <w:r w:rsidRPr="00870E1B">
              <w:rPr>
                <w:rFonts w:asciiTheme="minorHAnsi" w:hAnsiTheme="minorHAnsi" w:cstheme="minorHAnsi"/>
                <w:sz w:val="24"/>
              </w:rPr>
              <w:t xml:space="preserve">PROGRAMMA DI COOPERAZIONE E COORDINAMENTO </w:t>
            </w:r>
          </w:p>
        </w:tc>
      </w:tr>
      <w:tr w:rsidR="00081BA9" w:rsidRPr="00870E1B" w14:paraId="5048E972" w14:textId="77777777" w:rsidTr="00007214">
        <w:trPr>
          <w:trHeight w:val="449"/>
        </w:trPr>
        <w:tc>
          <w:tcPr>
            <w:tcW w:w="1548" w:type="dxa"/>
            <w:tcBorders>
              <w:top w:val="single" w:sz="4" w:space="0" w:color="000000"/>
              <w:left w:val="single" w:sz="4" w:space="0" w:color="000000"/>
              <w:bottom w:val="single" w:sz="4" w:space="0" w:color="000000"/>
              <w:right w:val="single" w:sz="4" w:space="0" w:color="000000"/>
            </w:tcBorders>
            <w:vAlign w:val="center"/>
          </w:tcPr>
          <w:p w14:paraId="138D0B7D" w14:textId="77777777" w:rsidR="00081BA9" w:rsidRPr="00870E1B" w:rsidRDefault="001A53D5">
            <w:pPr>
              <w:ind w:left="108"/>
              <w:rPr>
                <w:rFonts w:asciiTheme="minorHAnsi" w:hAnsiTheme="minorHAnsi" w:cstheme="minorHAnsi"/>
              </w:rPr>
            </w:pPr>
            <w:r w:rsidRPr="00870E1B">
              <w:rPr>
                <w:rFonts w:asciiTheme="minorHAnsi" w:hAnsiTheme="minorHAnsi" w:cstheme="minorHAnsi"/>
                <w:b/>
                <w:sz w:val="24"/>
              </w:rPr>
              <w:t xml:space="preserve">SEZIONE 6:  </w:t>
            </w:r>
          </w:p>
        </w:tc>
        <w:tc>
          <w:tcPr>
            <w:tcW w:w="8460" w:type="dxa"/>
            <w:tcBorders>
              <w:top w:val="single" w:sz="4" w:space="0" w:color="000000"/>
              <w:left w:val="single" w:sz="4" w:space="0" w:color="000000"/>
              <w:bottom w:val="single" w:sz="4" w:space="0" w:color="000000"/>
              <w:right w:val="single" w:sz="4" w:space="0" w:color="000000"/>
            </w:tcBorders>
            <w:vAlign w:val="center"/>
          </w:tcPr>
          <w:p w14:paraId="24FE712F" w14:textId="77777777" w:rsidR="00081BA9" w:rsidRPr="00870E1B" w:rsidRDefault="001A53D5">
            <w:pPr>
              <w:ind w:left="108"/>
              <w:rPr>
                <w:rFonts w:asciiTheme="minorHAnsi" w:hAnsiTheme="minorHAnsi" w:cstheme="minorHAnsi"/>
              </w:rPr>
            </w:pPr>
            <w:r w:rsidRPr="00870E1B">
              <w:rPr>
                <w:rFonts w:asciiTheme="minorHAnsi" w:hAnsiTheme="minorHAnsi" w:cstheme="minorHAnsi"/>
                <w:sz w:val="24"/>
              </w:rPr>
              <w:t xml:space="preserve">COSTI DERIVANTI DAI RISCHI INTERFERENTI </w:t>
            </w:r>
          </w:p>
        </w:tc>
      </w:tr>
      <w:tr w:rsidR="00081BA9" w:rsidRPr="00870E1B" w14:paraId="4BC75E42" w14:textId="77777777" w:rsidTr="00007214">
        <w:trPr>
          <w:trHeight w:val="449"/>
        </w:trPr>
        <w:tc>
          <w:tcPr>
            <w:tcW w:w="1548" w:type="dxa"/>
            <w:tcBorders>
              <w:top w:val="single" w:sz="4" w:space="0" w:color="000000"/>
              <w:left w:val="single" w:sz="4" w:space="0" w:color="000000"/>
              <w:bottom w:val="single" w:sz="4" w:space="0" w:color="000000"/>
              <w:right w:val="single" w:sz="4" w:space="0" w:color="000000"/>
            </w:tcBorders>
            <w:vAlign w:val="center"/>
          </w:tcPr>
          <w:p w14:paraId="18309E4C" w14:textId="77777777" w:rsidR="00081BA9" w:rsidRPr="00870E1B" w:rsidRDefault="001A53D5">
            <w:pPr>
              <w:ind w:left="108"/>
              <w:rPr>
                <w:rFonts w:asciiTheme="minorHAnsi" w:hAnsiTheme="minorHAnsi" w:cstheme="minorHAnsi"/>
              </w:rPr>
            </w:pPr>
            <w:r w:rsidRPr="00870E1B">
              <w:rPr>
                <w:rFonts w:asciiTheme="minorHAnsi" w:hAnsiTheme="minorHAnsi" w:cstheme="minorHAnsi"/>
                <w:b/>
                <w:sz w:val="24"/>
              </w:rPr>
              <w:t xml:space="preserve">SEZIONE 7:  </w:t>
            </w:r>
          </w:p>
        </w:tc>
        <w:tc>
          <w:tcPr>
            <w:tcW w:w="8460" w:type="dxa"/>
            <w:tcBorders>
              <w:top w:val="single" w:sz="4" w:space="0" w:color="000000"/>
              <w:left w:val="single" w:sz="4" w:space="0" w:color="000000"/>
              <w:bottom w:val="single" w:sz="4" w:space="0" w:color="000000"/>
              <w:right w:val="single" w:sz="4" w:space="0" w:color="000000"/>
            </w:tcBorders>
            <w:vAlign w:val="center"/>
          </w:tcPr>
          <w:p w14:paraId="1C3581F5" w14:textId="77777777" w:rsidR="00081BA9" w:rsidRPr="00870E1B" w:rsidRDefault="001A53D5">
            <w:pPr>
              <w:ind w:left="108"/>
              <w:rPr>
                <w:rFonts w:asciiTheme="minorHAnsi" w:hAnsiTheme="minorHAnsi" w:cstheme="minorHAnsi"/>
              </w:rPr>
            </w:pPr>
            <w:r w:rsidRPr="00870E1B">
              <w:rPr>
                <w:rFonts w:asciiTheme="minorHAnsi" w:hAnsiTheme="minorHAnsi" w:cstheme="minorHAnsi"/>
                <w:sz w:val="24"/>
              </w:rPr>
              <w:t xml:space="preserve">AGGIORNAMENTI E REVISIONI DEL DUVRI </w:t>
            </w:r>
          </w:p>
        </w:tc>
      </w:tr>
      <w:tr w:rsidR="00081BA9" w:rsidRPr="00870E1B" w14:paraId="19E9F6A5" w14:textId="77777777" w:rsidTr="00007214">
        <w:trPr>
          <w:trHeight w:val="451"/>
        </w:trPr>
        <w:tc>
          <w:tcPr>
            <w:tcW w:w="1548" w:type="dxa"/>
            <w:tcBorders>
              <w:top w:val="single" w:sz="4" w:space="0" w:color="000000"/>
              <w:left w:val="single" w:sz="4" w:space="0" w:color="000000"/>
              <w:bottom w:val="single" w:sz="4" w:space="0" w:color="000000"/>
              <w:right w:val="single" w:sz="4" w:space="0" w:color="000000"/>
            </w:tcBorders>
            <w:vAlign w:val="center"/>
          </w:tcPr>
          <w:p w14:paraId="3A77E40B" w14:textId="77777777" w:rsidR="00081BA9" w:rsidRPr="00870E1B" w:rsidRDefault="001A53D5">
            <w:pPr>
              <w:ind w:left="108"/>
              <w:rPr>
                <w:rFonts w:asciiTheme="minorHAnsi" w:hAnsiTheme="minorHAnsi" w:cstheme="minorHAnsi"/>
              </w:rPr>
            </w:pPr>
            <w:r w:rsidRPr="00870E1B">
              <w:rPr>
                <w:rFonts w:asciiTheme="minorHAnsi" w:hAnsiTheme="minorHAnsi" w:cstheme="minorHAnsi"/>
                <w:b/>
                <w:sz w:val="24"/>
              </w:rPr>
              <w:t xml:space="preserve">SEZIONE 8:  </w:t>
            </w:r>
          </w:p>
        </w:tc>
        <w:tc>
          <w:tcPr>
            <w:tcW w:w="8460" w:type="dxa"/>
            <w:tcBorders>
              <w:top w:val="single" w:sz="4" w:space="0" w:color="000000"/>
              <w:left w:val="single" w:sz="4" w:space="0" w:color="000000"/>
              <w:bottom w:val="single" w:sz="4" w:space="0" w:color="000000"/>
              <w:right w:val="single" w:sz="4" w:space="0" w:color="000000"/>
            </w:tcBorders>
            <w:vAlign w:val="center"/>
          </w:tcPr>
          <w:p w14:paraId="24743A36" w14:textId="77777777" w:rsidR="00081BA9" w:rsidRPr="00870E1B" w:rsidRDefault="001A53D5">
            <w:pPr>
              <w:ind w:left="108"/>
              <w:rPr>
                <w:rFonts w:asciiTheme="minorHAnsi" w:hAnsiTheme="minorHAnsi" w:cstheme="minorHAnsi"/>
              </w:rPr>
            </w:pPr>
            <w:r w:rsidRPr="00870E1B">
              <w:rPr>
                <w:rFonts w:asciiTheme="minorHAnsi" w:hAnsiTheme="minorHAnsi" w:cstheme="minorHAnsi"/>
                <w:sz w:val="24"/>
              </w:rPr>
              <w:t xml:space="preserve">SOTTOSCRIZIONE DEL DOCUMENTO </w:t>
            </w:r>
          </w:p>
        </w:tc>
      </w:tr>
      <w:tr w:rsidR="00081BA9" w:rsidRPr="00870E1B" w14:paraId="4BE82236" w14:textId="77777777" w:rsidTr="00007214">
        <w:trPr>
          <w:trHeight w:val="449"/>
        </w:trPr>
        <w:tc>
          <w:tcPr>
            <w:tcW w:w="1548" w:type="dxa"/>
            <w:tcBorders>
              <w:top w:val="single" w:sz="4" w:space="0" w:color="000000"/>
              <w:left w:val="single" w:sz="4" w:space="0" w:color="000000"/>
              <w:bottom w:val="single" w:sz="4" w:space="0" w:color="000000"/>
              <w:right w:val="single" w:sz="4" w:space="0" w:color="000000"/>
            </w:tcBorders>
            <w:vAlign w:val="center"/>
          </w:tcPr>
          <w:p w14:paraId="3FA7E74A" w14:textId="77777777" w:rsidR="00081BA9" w:rsidRPr="00870E1B" w:rsidRDefault="001A53D5">
            <w:pPr>
              <w:ind w:left="108"/>
              <w:rPr>
                <w:rFonts w:asciiTheme="minorHAnsi" w:hAnsiTheme="minorHAnsi" w:cstheme="minorHAnsi"/>
              </w:rPr>
            </w:pPr>
            <w:r w:rsidRPr="00870E1B">
              <w:rPr>
                <w:rFonts w:asciiTheme="minorHAnsi" w:hAnsiTheme="minorHAnsi" w:cstheme="minorHAnsi"/>
                <w:b/>
                <w:sz w:val="24"/>
              </w:rPr>
              <w:t xml:space="preserve">SEZIONE 9:  </w:t>
            </w:r>
          </w:p>
        </w:tc>
        <w:tc>
          <w:tcPr>
            <w:tcW w:w="8460" w:type="dxa"/>
            <w:tcBorders>
              <w:top w:val="single" w:sz="4" w:space="0" w:color="000000"/>
              <w:left w:val="single" w:sz="4" w:space="0" w:color="000000"/>
              <w:bottom w:val="single" w:sz="4" w:space="0" w:color="000000"/>
              <w:right w:val="single" w:sz="4" w:space="0" w:color="000000"/>
            </w:tcBorders>
            <w:vAlign w:val="center"/>
          </w:tcPr>
          <w:p w14:paraId="2760E96F" w14:textId="77777777" w:rsidR="00081BA9" w:rsidRPr="00870E1B" w:rsidRDefault="001A53D5">
            <w:pPr>
              <w:rPr>
                <w:rFonts w:asciiTheme="minorHAnsi" w:hAnsiTheme="minorHAnsi" w:cstheme="minorHAnsi"/>
              </w:rPr>
            </w:pPr>
            <w:r w:rsidRPr="00870E1B">
              <w:rPr>
                <w:rFonts w:asciiTheme="minorHAnsi" w:hAnsiTheme="minorHAnsi" w:cstheme="minorHAnsi"/>
                <w:sz w:val="24"/>
              </w:rPr>
              <w:t xml:space="preserve"> ALLEGATI </w:t>
            </w:r>
          </w:p>
        </w:tc>
      </w:tr>
    </w:tbl>
    <w:p w14:paraId="2375581F"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27691443" w14:textId="14BC1E07" w:rsidR="00081BA9" w:rsidRPr="00870E1B" w:rsidRDefault="001A53D5" w:rsidP="00135C9C">
      <w:pPr>
        <w:spacing w:after="0"/>
        <w:ind w:left="708"/>
        <w:rPr>
          <w:rFonts w:asciiTheme="minorHAnsi" w:hAnsiTheme="minorHAnsi" w:cstheme="minorHAnsi"/>
        </w:rPr>
      </w:pPr>
      <w:r w:rsidRPr="00870E1B">
        <w:rPr>
          <w:rFonts w:asciiTheme="minorHAnsi" w:hAnsiTheme="minorHAnsi" w:cstheme="minorHAnsi"/>
          <w:sz w:val="24"/>
        </w:rPr>
        <w:t xml:space="preserve">  </w:t>
      </w:r>
    </w:p>
    <w:p w14:paraId="053B0F28" w14:textId="77777777" w:rsidR="00081BA9" w:rsidRPr="00870E1B" w:rsidRDefault="001A53D5" w:rsidP="007A4913">
      <w:pPr>
        <w:pStyle w:val="Titolo1"/>
        <w:ind w:left="172" w:right="99"/>
        <w:rPr>
          <w:rFonts w:asciiTheme="minorHAnsi" w:hAnsiTheme="minorHAnsi" w:cstheme="minorHAnsi"/>
        </w:rPr>
      </w:pPr>
      <w:bookmarkStart w:id="2" w:name="_Toc151027529"/>
      <w:r w:rsidRPr="00870E1B">
        <w:rPr>
          <w:rFonts w:asciiTheme="minorHAnsi" w:hAnsiTheme="minorHAnsi" w:cstheme="minorHAnsi"/>
        </w:rPr>
        <w:lastRenderedPageBreak/>
        <w:t>SEZIONE 1 INFORMAZIONI PRELIMINARI E ORGANIZZAZIONE IMPRESA APPALTATRICE</w:t>
      </w:r>
      <w:bookmarkEnd w:id="2"/>
      <w:r w:rsidRPr="00870E1B">
        <w:rPr>
          <w:rFonts w:asciiTheme="minorHAnsi" w:hAnsiTheme="minorHAnsi" w:cstheme="minorHAnsi"/>
        </w:rPr>
        <w:t xml:space="preserve"> </w:t>
      </w:r>
    </w:p>
    <w:p w14:paraId="45C12994" w14:textId="77777777" w:rsidR="00081BA9" w:rsidRPr="00870E1B" w:rsidRDefault="001A53D5">
      <w:pPr>
        <w:spacing w:after="216"/>
        <w:ind w:left="49"/>
        <w:jc w:val="center"/>
        <w:rPr>
          <w:rFonts w:asciiTheme="minorHAnsi" w:hAnsiTheme="minorHAnsi" w:cstheme="minorHAnsi"/>
        </w:rPr>
      </w:pPr>
      <w:r w:rsidRPr="00870E1B">
        <w:rPr>
          <w:rFonts w:asciiTheme="minorHAnsi" w:hAnsiTheme="minorHAnsi" w:cstheme="minorHAnsi"/>
          <w:b/>
          <w:sz w:val="24"/>
        </w:rPr>
        <w:t xml:space="preserve"> </w:t>
      </w:r>
    </w:p>
    <w:p w14:paraId="1E64E783" w14:textId="77777777" w:rsidR="00081BA9" w:rsidRPr="00870E1B" w:rsidRDefault="001A53D5">
      <w:pPr>
        <w:spacing w:after="0"/>
        <w:ind w:right="8"/>
        <w:jc w:val="center"/>
        <w:rPr>
          <w:rFonts w:asciiTheme="minorHAnsi" w:hAnsiTheme="minorHAnsi" w:cstheme="minorHAnsi"/>
        </w:rPr>
      </w:pPr>
      <w:r w:rsidRPr="00870E1B">
        <w:rPr>
          <w:rFonts w:asciiTheme="minorHAnsi" w:hAnsiTheme="minorHAnsi" w:cstheme="minorHAnsi"/>
          <w:b/>
          <w:i/>
          <w:sz w:val="24"/>
        </w:rPr>
        <w:t xml:space="preserve">COMMITTENTE </w:t>
      </w:r>
    </w:p>
    <w:tbl>
      <w:tblPr>
        <w:tblStyle w:val="TableGrid"/>
        <w:tblW w:w="9791" w:type="dxa"/>
        <w:tblInd w:w="27" w:type="dxa"/>
        <w:tblCellMar>
          <w:top w:w="194" w:type="dxa"/>
          <w:left w:w="75" w:type="dxa"/>
          <w:right w:w="5" w:type="dxa"/>
        </w:tblCellMar>
        <w:tblLook w:val="04A0" w:firstRow="1" w:lastRow="0" w:firstColumn="1" w:lastColumn="0" w:noHBand="0" w:noVBand="1"/>
      </w:tblPr>
      <w:tblGrid>
        <w:gridCol w:w="3316"/>
        <w:gridCol w:w="6475"/>
      </w:tblGrid>
      <w:tr w:rsidR="00081BA9" w:rsidRPr="00870E1B" w14:paraId="2E7AA4D7" w14:textId="77777777" w:rsidTr="00F34466">
        <w:trPr>
          <w:trHeight w:val="547"/>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201250C7"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Nome </w:t>
            </w:r>
          </w:p>
        </w:tc>
        <w:tc>
          <w:tcPr>
            <w:tcW w:w="6475" w:type="dxa"/>
            <w:tcBorders>
              <w:top w:val="single" w:sz="2" w:space="0" w:color="000000"/>
              <w:left w:val="single" w:sz="2" w:space="0" w:color="000000"/>
              <w:bottom w:val="single" w:sz="2" w:space="0" w:color="000000"/>
              <w:right w:val="single" w:sz="2" w:space="0" w:color="000000"/>
            </w:tcBorders>
            <w:vAlign w:val="center"/>
          </w:tcPr>
          <w:p w14:paraId="79B1A101" w14:textId="01DB6C23" w:rsidR="00081BA9" w:rsidRPr="00870E1B" w:rsidRDefault="00D12A7E">
            <w:pPr>
              <w:rPr>
                <w:rFonts w:asciiTheme="minorHAnsi" w:hAnsiTheme="minorHAnsi" w:cstheme="minorHAnsi"/>
              </w:rPr>
            </w:pPr>
            <w:r>
              <w:rPr>
                <w:rFonts w:asciiTheme="minorHAnsi" w:hAnsiTheme="minorHAnsi" w:cstheme="minorHAnsi"/>
                <w:b/>
                <w:sz w:val="24"/>
              </w:rPr>
              <w:t>Dipartimento Ingegneria Chimica dei Materiali e della Produzione</w:t>
            </w:r>
            <w:r w:rsidR="00052D4D">
              <w:rPr>
                <w:rFonts w:asciiTheme="minorHAnsi" w:hAnsiTheme="minorHAnsi" w:cstheme="minorHAnsi"/>
                <w:b/>
                <w:sz w:val="24"/>
              </w:rPr>
              <w:t xml:space="preserve"> Industriale -</w:t>
            </w:r>
            <w:r w:rsidR="00502C7E">
              <w:rPr>
                <w:rFonts w:asciiTheme="minorHAnsi" w:hAnsiTheme="minorHAnsi" w:cstheme="minorHAnsi"/>
                <w:b/>
                <w:sz w:val="24"/>
              </w:rPr>
              <w:t xml:space="preserve"> </w:t>
            </w:r>
            <w:r w:rsidR="001A53D5" w:rsidRPr="00870E1B">
              <w:rPr>
                <w:rFonts w:asciiTheme="minorHAnsi" w:hAnsiTheme="minorHAnsi" w:cstheme="minorHAnsi"/>
                <w:b/>
                <w:sz w:val="24"/>
              </w:rPr>
              <w:t xml:space="preserve">Università degli Studi di Napoli Federico II </w:t>
            </w:r>
          </w:p>
        </w:tc>
      </w:tr>
      <w:tr w:rsidR="00081BA9" w:rsidRPr="00870E1B" w14:paraId="62F008E1" w14:textId="77777777" w:rsidTr="00F34466">
        <w:trPr>
          <w:trHeight w:val="533"/>
        </w:trPr>
        <w:tc>
          <w:tcPr>
            <w:tcW w:w="3316" w:type="dxa"/>
            <w:tcBorders>
              <w:top w:val="single" w:sz="2" w:space="0" w:color="000000"/>
              <w:left w:val="single" w:sz="2" w:space="0" w:color="000000"/>
              <w:bottom w:val="single" w:sz="2" w:space="0" w:color="000000"/>
              <w:right w:val="single" w:sz="2" w:space="0" w:color="000000"/>
            </w:tcBorders>
            <w:shd w:val="clear" w:color="auto" w:fill="F3F3F3"/>
          </w:tcPr>
          <w:p w14:paraId="3212A126"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Rappresentante Legale </w:t>
            </w:r>
          </w:p>
        </w:tc>
        <w:tc>
          <w:tcPr>
            <w:tcW w:w="6475" w:type="dxa"/>
            <w:tcBorders>
              <w:top w:val="single" w:sz="2" w:space="0" w:color="000000"/>
              <w:left w:val="single" w:sz="2" w:space="0" w:color="000000"/>
              <w:bottom w:val="single" w:sz="2" w:space="0" w:color="000000"/>
              <w:right w:val="single" w:sz="2" w:space="0" w:color="000000"/>
            </w:tcBorders>
          </w:tcPr>
          <w:p w14:paraId="0FBD0EDE" w14:textId="26C70227" w:rsidR="00081BA9" w:rsidRPr="00870E1B" w:rsidRDefault="001A53D5" w:rsidP="007A5D20">
            <w:pPr>
              <w:rPr>
                <w:rFonts w:asciiTheme="minorHAnsi" w:hAnsiTheme="minorHAnsi" w:cstheme="minorHAnsi"/>
              </w:rPr>
            </w:pPr>
            <w:r w:rsidRPr="00870E1B">
              <w:rPr>
                <w:rFonts w:asciiTheme="minorHAnsi" w:hAnsiTheme="minorHAnsi" w:cstheme="minorHAnsi"/>
                <w:sz w:val="24"/>
              </w:rPr>
              <w:t>Prof.</w:t>
            </w:r>
            <w:r w:rsidR="00502C7E">
              <w:rPr>
                <w:rFonts w:asciiTheme="minorHAnsi" w:hAnsiTheme="minorHAnsi" w:cstheme="minorHAnsi"/>
                <w:sz w:val="24"/>
              </w:rPr>
              <w:t xml:space="preserve"> Giuseppe Mensitieri</w:t>
            </w:r>
          </w:p>
        </w:tc>
      </w:tr>
      <w:tr w:rsidR="00081BA9" w:rsidRPr="00870E1B" w14:paraId="0D689409" w14:textId="77777777" w:rsidTr="00F34466">
        <w:trPr>
          <w:trHeight w:val="547"/>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2D917C5A"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Indirizzo </w:t>
            </w:r>
          </w:p>
        </w:tc>
        <w:tc>
          <w:tcPr>
            <w:tcW w:w="6475" w:type="dxa"/>
            <w:tcBorders>
              <w:top w:val="single" w:sz="2" w:space="0" w:color="000000"/>
              <w:left w:val="single" w:sz="2" w:space="0" w:color="000000"/>
              <w:bottom w:val="single" w:sz="2" w:space="0" w:color="000000"/>
              <w:right w:val="single" w:sz="2" w:space="0" w:color="000000"/>
            </w:tcBorders>
            <w:vAlign w:val="center"/>
          </w:tcPr>
          <w:p w14:paraId="415C4FA7" w14:textId="01389BB3" w:rsidR="00081BA9" w:rsidRPr="00870E1B" w:rsidRDefault="00853EEF">
            <w:pPr>
              <w:rPr>
                <w:rFonts w:asciiTheme="minorHAnsi" w:hAnsiTheme="minorHAnsi" w:cstheme="minorHAnsi"/>
              </w:rPr>
            </w:pPr>
            <w:r>
              <w:rPr>
                <w:rFonts w:asciiTheme="minorHAnsi" w:hAnsiTheme="minorHAnsi" w:cstheme="minorHAnsi"/>
              </w:rPr>
              <w:t>Piazzale Vincenzo Tecchio, 80</w:t>
            </w:r>
          </w:p>
        </w:tc>
      </w:tr>
      <w:tr w:rsidR="00081BA9" w:rsidRPr="00870E1B" w14:paraId="0FB1DE90" w14:textId="77777777" w:rsidTr="00F34466">
        <w:trPr>
          <w:trHeight w:val="554"/>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0003D2FF"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CAP </w:t>
            </w:r>
          </w:p>
        </w:tc>
        <w:tc>
          <w:tcPr>
            <w:tcW w:w="6475" w:type="dxa"/>
            <w:tcBorders>
              <w:top w:val="single" w:sz="2" w:space="0" w:color="000000"/>
              <w:left w:val="single" w:sz="2" w:space="0" w:color="000000"/>
              <w:bottom w:val="single" w:sz="2" w:space="0" w:color="000000"/>
              <w:right w:val="single" w:sz="2" w:space="0" w:color="000000"/>
            </w:tcBorders>
            <w:vAlign w:val="center"/>
          </w:tcPr>
          <w:p w14:paraId="2DC23D2E" w14:textId="215B3320" w:rsidR="00081BA9" w:rsidRPr="00870E1B" w:rsidRDefault="001A53D5">
            <w:pPr>
              <w:rPr>
                <w:rFonts w:asciiTheme="minorHAnsi" w:hAnsiTheme="minorHAnsi" w:cstheme="minorHAnsi"/>
              </w:rPr>
            </w:pPr>
            <w:r w:rsidRPr="00870E1B">
              <w:rPr>
                <w:rFonts w:asciiTheme="minorHAnsi" w:hAnsiTheme="minorHAnsi" w:cstheme="minorHAnsi"/>
                <w:sz w:val="24"/>
              </w:rPr>
              <w:t>801</w:t>
            </w:r>
            <w:r w:rsidR="004D7FC5">
              <w:rPr>
                <w:rFonts w:asciiTheme="minorHAnsi" w:hAnsiTheme="minorHAnsi" w:cstheme="minorHAnsi"/>
                <w:sz w:val="24"/>
              </w:rPr>
              <w:t>25</w:t>
            </w:r>
            <w:r w:rsidRPr="00870E1B">
              <w:rPr>
                <w:rFonts w:asciiTheme="minorHAnsi" w:hAnsiTheme="minorHAnsi" w:cstheme="minorHAnsi"/>
                <w:sz w:val="24"/>
              </w:rPr>
              <w:t xml:space="preserve"> </w:t>
            </w:r>
          </w:p>
        </w:tc>
      </w:tr>
      <w:tr w:rsidR="00081BA9" w:rsidRPr="00870E1B" w14:paraId="04BDA1D1" w14:textId="77777777" w:rsidTr="00F34466">
        <w:trPr>
          <w:trHeight w:val="547"/>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35B3FB3D"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Città </w:t>
            </w:r>
          </w:p>
        </w:tc>
        <w:tc>
          <w:tcPr>
            <w:tcW w:w="6475" w:type="dxa"/>
            <w:tcBorders>
              <w:top w:val="single" w:sz="2" w:space="0" w:color="000000"/>
              <w:left w:val="single" w:sz="2" w:space="0" w:color="000000"/>
              <w:bottom w:val="single" w:sz="2" w:space="0" w:color="000000"/>
              <w:right w:val="single" w:sz="2" w:space="0" w:color="000000"/>
            </w:tcBorders>
            <w:vAlign w:val="center"/>
          </w:tcPr>
          <w:p w14:paraId="54BA28D7" w14:textId="3AD7E7C0" w:rsidR="00081BA9" w:rsidRPr="00870E1B" w:rsidRDefault="001A53D5">
            <w:pPr>
              <w:rPr>
                <w:rFonts w:asciiTheme="minorHAnsi" w:hAnsiTheme="minorHAnsi" w:cstheme="minorHAnsi"/>
              </w:rPr>
            </w:pPr>
            <w:r w:rsidRPr="00870E1B">
              <w:rPr>
                <w:rFonts w:asciiTheme="minorHAnsi" w:hAnsiTheme="minorHAnsi" w:cstheme="minorHAnsi"/>
                <w:sz w:val="24"/>
              </w:rPr>
              <w:t xml:space="preserve">Napoli </w:t>
            </w:r>
            <w:r w:rsidR="004D7FC5">
              <w:rPr>
                <w:rFonts w:asciiTheme="minorHAnsi" w:hAnsiTheme="minorHAnsi" w:cstheme="minorHAnsi"/>
                <w:sz w:val="24"/>
              </w:rPr>
              <w:t>(NA)</w:t>
            </w:r>
          </w:p>
        </w:tc>
      </w:tr>
      <w:tr w:rsidR="00081BA9" w:rsidRPr="00870E1B" w14:paraId="22E932C5" w14:textId="77777777" w:rsidTr="00F34466">
        <w:trPr>
          <w:trHeight w:val="554"/>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79F57D01"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Telefono </w:t>
            </w:r>
          </w:p>
        </w:tc>
        <w:tc>
          <w:tcPr>
            <w:tcW w:w="6475" w:type="dxa"/>
            <w:tcBorders>
              <w:top w:val="single" w:sz="2" w:space="0" w:color="000000"/>
              <w:left w:val="single" w:sz="2" w:space="0" w:color="000000"/>
              <w:bottom w:val="single" w:sz="2" w:space="0" w:color="000000"/>
              <w:right w:val="single" w:sz="2" w:space="0" w:color="000000"/>
            </w:tcBorders>
            <w:vAlign w:val="center"/>
          </w:tcPr>
          <w:p w14:paraId="59C98466" w14:textId="4C120878" w:rsidR="00081BA9" w:rsidRPr="00870E1B" w:rsidRDefault="001A53D5">
            <w:pPr>
              <w:rPr>
                <w:rFonts w:asciiTheme="minorHAnsi" w:hAnsiTheme="minorHAnsi" w:cstheme="minorHAnsi"/>
              </w:rPr>
            </w:pPr>
            <w:r w:rsidRPr="008F4169">
              <w:rPr>
                <w:rFonts w:asciiTheme="minorHAnsi" w:hAnsiTheme="minorHAnsi" w:cstheme="minorHAnsi"/>
                <w:sz w:val="24"/>
              </w:rPr>
              <w:t>081</w:t>
            </w:r>
            <w:r w:rsidR="00916144" w:rsidRPr="008F4169">
              <w:rPr>
                <w:rFonts w:asciiTheme="minorHAnsi" w:hAnsiTheme="minorHAnsi" w:cstheme="minorHAnsi"/>
                <w:sz w:val="24"/>
              </w:rPr>
              <w:t xml:space="preserve"> </w:t>
            </w:r>
            <w:r w:rsidR="008F4B7D" w:rsidRPr="008F4169">
              <w:rPr>
                <w:rFonts w:asciiTheme="minorHAnsi" w:hAnsiTheme="minorHAnsi" w:cstheme="minorHAnsi"/>
                <w:sz w:val="24"/>
              </w:rPr>
              <w:t>7682</w:t>
            </w:r>
            <w:r w:rsidR="007F67B4">
              <w:rPr>
                <w:rFonts w:asciiTheme="minorHAnsi" w:hAnsiTheme="minorHAnsi" w:cstheme="minorHAnsi"/>
                <w:sz w:val="24"/>
              </w:rPr>
              <w:t>284</w:t>
            </w:r>
          </w:p>
        </w:tc>
      </w:tr>
      <w:tr w:rsidR="00081BA9" w:rsidRPr="00870E1B" w14:paraId="04412182" w14:textId="77777777" w:rsidTr="00F34466">
        <w:trPr>
          <w:trHeight w:val="562"/>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674D70C0"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URL </w:t>
            </w:r>
          </w:p>
        </w:tc>
        <w:tc>
          <w:tcPr>
            <w:tcW w:w="6475" w:type="dxa"/>
            <w:tcBorders>
              <w:top w:val="single" w:sz="2" w:space="0" w:color="000000"/>
              <w:left w:val="single" w:sz="2" w:space="0" w:color="000000"/>
              <w:bottom w:val="single" w:sz="2" w:space="0" w:color="000000"/>
              <w:right w:val="single" w:sz="2" w:space="0" w:color="000000"/>
            </w:tcBorders>
            <w:vAlign w:val="center"/>
          </w:tcPr>
          <w:p w14:paraId="20EB7701" w14:textId="447DFD99" w:rsidR="00081BA9" w:rsidRPr="00870E1B" w:rsidRDefault="001A53D5">
            <w:pPr>
              <w:rPr>
                <w:rFonts w:asciiTheme="minorHAnsi" w:hAnsiTheme="minorHAnsi" w:cstheme="minorHAnsi"/>
              </w:rPr>
            </w:pPr>
            <w:r w:rsidRPr="00870E1B">
              <w:rPr>
                <w:rFonts w:asciiTheme="minorHAnsi" w:hAnsiTheme="minorHAnsi" w:cstheme="minorHAnsi"/>
                <w:sz w:val="24"/>
              </w:rPr>
              <w:t>www.</w:t>
            </w:r>
            <w:r w:rsidR="004D7FC5">
              <w:rPr>
                <w:rFonts w:asciiTheme="minorHAnsi" w:hAnsiTheme="minorHAnsi" w:cstheme="minorHAnsi"/>
                <w:sz w:val="24"/>
              </w:rPr>
              <w:t>dicmapi.</w:t>
            </w:r>
            <w:r w:rsidRPr="00870E1B">
              <w:rPr>
                <w:rFonts w:asciiTheme="minorHAnsi" w:hAnsiTheme="minorHAnsi" w:cstheme="minorHAnsi"/>
                <w:sz w:val="24"/>
              </w:rPr>
              <w:t xml:space="preserve">unina.it </w:t>
            </w:r>
          </w:p>
        </w:tc>
      </w:tr>
      <w:tr w:rsidR="00081BA9" w:rsidRPr="00870E1B" w14:paraId="32508E11" w14:textId="77777777" w:rsidTr="00F34466">
        <w:trPr>
          <w:trHeight w:val="826"/>
        </w:trPr>
        <w:tc>
          <w:tcPr>
            <w:tcW w:w="3316" w:type="dxa"/>
            <w:tcBorders>
              <w:top w:val="single" w:sz="2" w:space="0" w:color="000000"/>
              <w:left w:val="single" w:sz="2" w:space="0" w:color="000000"/>
              <w:bottom w:val="single" w:sz="2" w:space="0" w:color="000000"/>
              <w:right w:val="single" w:sz="2" w:space="0" w:color="000000"/>
            </w:tcBorders>
            <w:shd w:val="clear" w:color="auto" w:fill="F3F3F3"/>
          </w:tcPr>
          <w:p w14:paraId="51AF17EC" w14:textId="3703D5B4"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Responsabile </w:t>
            </w:r>
            <w:r w:rsidR="004D7FC5">
              <w:rPr>
                <w:rFonts w:asciiTheme="minorHAnsi" w:hAnsiTheme="minorHAnsi" w:cstheme="minorHAnsi"/>
                <w:b/>
                <w:sz w:val="24"/>
              </w:rPr>
              <w:t xml:space="preserve">Unico </w:t>
            </w:r>
            <w:r w:rsidRPr="00870E1B">
              <w:rPr>
                <w:rFonts w:asciiTheme="minorHAnsi" w:hAnsiTheme="minorHAnsi" w:cstheme="minorHAnsi"/>
                <w:b/>
                <w:sz w:val="24"/>
              </w:rPr>
              <w:t>d</w:t>
            </w:r>
            <w:r w:rsidR="00F34466">
              <w:rPr>
                <w:rFonts w:asciiTheme="minorHAnsi" w:hAnsiTheme="minorHAnsi" w:cstheme="minorHAnsi"/>
                <w:b/>
                <w:sz w:val="24"/>
              </w:rPr>
              <w:t>i</w:t>
            </w:r>
            <w:r w:rsidRPr="00870E1B">
              <w:rPr>
                <w:rFonts w:asciiTheme="minorHAnsi" w:hAnsiTheme="minorHAnsi" w:cstheme="minorHAnsi"/>
                <w:b/>
                <w:sz w:val="24"/>
              </w:rPr>
              <w:t xml:space="preserve"> Pr</w:t>
            </w:r>
            <w:r w:rsidR="004D7FC5">
              <w:rPr>
                <w:rFonts w:asciiTheme="minorHAnsi" w:hAnsiTheme="minorHAnsi" w:cstheme="minorHAnsi"/>
                <w:b/>
                <w:sz w:val="24"/>
              </w:rPr>
              <w:t>ogetto</w:t>
            </w:r>
            <w:r w:rsidRPr="00870E1B">
              <w:rPr>
                <w:rFonts w:asciiTheme="minorHAnsi" w:hAnsiTheme="minorHAnsi" w:cstheme="minorHAnsi"/>
                <w:b/>
                <w:sz w:val="24"/>
              </w:rPr>
              <w:t xml:space="preserve"> (R</w:t>
            </w:r>
            <w:r w:rsidR="004D7FC5">
              <w:rPr>
                <w:rFonts w:asciiTheme="minorHAnsi" w:hAnsiTheme="minorHAnsi" w:cstheme="minorHAnsi"/>
                <w:b/>
                <w:sz w:val="24"/>
              </w:rPr>
              <w:t>U</w:t>
            </w:r>
            <w:r w:rsidRPr="00870E1B">
              <w:rPr>
                <w:rFonts w:asciiTheme="minorHAnsi" w:hAnsiTheme="minorHAnsi" w:cstheme="minorHAnsi"/>
                <w:b/>
                <w:sz w:val="24"/>
              </w:rPr>
              <w:t xml:space="preserve">P) </w:t>
            </w:r>
          </w:p>
        </w:tc>
        <w:tc>
          <w:tcPr>
            <w:tcW w:w="6475" w:type="dxa"/>
            <w:tcBorders>
              <w:top w:val="single" w:sz="2" w:space="0" w:color="000000"/>
              <w:left w:val="single" w:sz="2" w:space="0" w:color="000000"/>
              <w:bottom w:val="single" w:sz="2" w:space="0" w:color="000000"/>
              <w:right w:val="single" w:sz="2" w:space="0" w:color="000000"/>
            </w:tcBorders>
          </w:tcPr>
          <w:p w14:paraId="45358C34" w14:textId="38ECF9F4" w:rsidR="00081BA9" w:rsidRPr="00870E1B" w:rsidRDefault="004D7FC5">
            <w:pPr>
              <w:rPr>
                <w:rFonts w:asciiTheme="minorHAnsi" w:hAnsiTheme="minorHAnsi" w:cstheme="minorHAnsi"/>
              </w:rPr>
            </w:pPr>
            <w:r>
              <w:rPr>
                <w:rFonts w:asciiTheme="minorHAnsi" w:hAnsiTheme="minorHAnsi" w:cstheme="minorHAnsi"/>
              </w:rPr>
              <w:t>Dott.</w:t>
            </w:r>
            <w:r w:rsidR="004265EF">
              <w:rPr>
                <w:rFonts w:asciiTheme="minorHAnsi" w:hAnsiTheme="minorHAnsi" w:cstheme="minorHAnsi"/>
              </w:rPr>
              <w:t>ssa Emma Di Marino</w:t>
            </w:r>
          </w:p>
        </w:tc>
      </w:tr>
    </w:tbl>
    <w:p w14:paraId="308E640C" w14:textId="77777777" w:rsidR="00081BA9" w:rsidRPr="00870E1B" w:rsidRDefault="001A53D5">
      <w:pPr>
        <w:spacing w:after="216"/>
        <w:rPr>
          <w:rFonts w:asciiTheme="minorHAnsi" w:hAnsiTheme="minorHAnsi" w:cstheme="minorHAnsi"/>
        </w:rPr>
      </w:pPr>
      <w:r w:rsidRPr="00870E1B">
        <w:rPr>
          <w:rFonts w:asciiTheme="minorHAnsi" w:hAnsiTheme="minorHAnsi" w:cstheme="minorHAnsi"/>
          <w:b/>
          <w:sz w:val="24"/>
        </w:rPr>
        <w:t xml:space="preserve"> </w:t>
      </w:r>
    </w:p>
    <w:p w14:paraId="61A0FB78" w14:textId="77777777" w:rsidR="00081BA9" w:rsidRPr="00870E1B" w:rsidRDefault="00061DF7">
      <w:pPr>
        <w:pStyle w:val="Titolo3"/>
        <w:ind w:left="-5" w:right="1"/>
        <w:rPr>
          <w:rFonts w:asciiTheme="minorHAnsi" w:hAnsiTheme="minorHAnsi" w:cstheme="minorHAnsi"/>
        </w:rPr>
      </w:pPr>
      <w:bookmarkStart w:id="3" w:name="_Toc151027530"/>
      <w:r w:rsidRPr="00870E1B">
        <w:rPr>
          <w:rFonts w:asciiTheme="minorHAnsi" w:hAnsiTheme="minorHAnsi" w:cstheme="minorHAnsi"/>
        </w:rPr>
        <w:t xml:space="preserve">1.1 </w:t>
      </w:r>
      <w:r w:rsidR="001A53D5" w:rsidRPr="00870E1B">
        <w:rPr>
          <w:rFonts w:asciiTheme="minorHAnsi" w:hAnsiTheme="minorHAnsi" w:cstheme="minorHAnsi"/>
        </w:rPr>
        <w:t>ORGANIZZAZZIONE DEL SISTEMA PREVENZIONE DEL COMMITTENTE</w:t>
      </w:r>
      <w:bookmarkEnd w:id="3"/>
      <w:r w:rsidR="001A53D5" w:rsidRPr="00870E1B">
        <w:rPr>
          <w:rFonts w:asciiTheme="minorHAnsi" w:hAnsiTheme="minorHAnsi" w:cstheme="minorHAnsi"/>
        </w:rPr>
        <w:t xml:space="preserve"> </w:t>
      </w:r>
    </w:p>
    <w:tbl>
      <w:tblPr>
        <w:tblStyle w:val="TableGrid"/>
        <w:tblW w:w="9791" w:type="dxa"/>
        <w:tblInd w:w="27" w:type="dxa"/>
        <w:tblCellMar>
          <w:top w:w="194" w:type="dxa"/>
          <w:left w:w="3" w:type="dxa"/>
          <w:bottom w:w="72" w:type="dxa"/>
          <w:right w:w="115" w:type="dxa"/>
        </w:tblCellMar>
        <w:tblLook w:val="04A0" w:firstRow="1" w:lastRow="0" w:firstColumn="1" w:lastColumn="0" w:noHBand="0" w:noVBand="1"/>
      </w:tblPr>
      <w:tblGrid>
        <w:gridCol w:w="3316"/>
        <w:gridCol w:w="6475"/>
      </w:tblGrid>
      <w:tr w:rsidR="00081BA9" w:rsidRPr="00870E1B" w14:paraId="55E44A31" w14:textId="77777777">
        <w:trPr>
          <w:trHeight w:val="799"/>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77DC25FF" w14:textId="77777777" w:rsidR="00081BA9" w:rsidRPr="00870E1B" w:rsidRDefault="001A53D5">
            <w:pPr>
              <w:ind w:left="107"/>
              <w:rPr>
                <w:rFonts w:asciiTheme="minorHAnsi" w:hAnsiTheme="minorHAnsi" w:cstheme="minorHAnsi"/>
              </w:rPr>
            </w:pPr>
            <w:r w:rsidRPr="00870E1B">
              <w:rPr>
                <w:rFonts w:asciiTheme="minorHAnsi" w:hAnsiTheme="minorHAnsi" w:cstheme="minorHAnsi"/>
                <w:b/>
                <w:sz w:val="24"/>
              </w:rPr>
              <w:t xml:space="preserve">Responsabile del Servizio di Prevenzione e Protezione </w:t>
            </w:r>
          </w:p>
        </w:tc>
        <w:tc>
          <w:tcPr>
            <w:tcW w:w="6476" w:type="dxa"/>
            <w:tcBorders>
              <w:top w:val="single" w:sz="2" w:space="0" w:color="000000"/>
              <w:left w:val="single" w:sz="2" w:space="0" w:color="000000"/>
              <w:bottom w:val="single" w:sz="2" w:space="0" w:color="000000"/>
              <w:right w:val="single" w:sz="2" w:space="0" w:color="000000"/>
            </w:tcBorders>
          </w:tcPr>
          <w:p w14:paraId="217D0183" w14:textId="77777777" w:rsidR="00F34466" w:rsidRDefault="00F34466">
            <w:pPr>
              <w:rPr>
                <w:rFonts w:asciiTheme="minorHAnsi" w:hAnsiTheme="minorHAnsi" w:cstheme="minorHAnsi"/>
                <w:sz w:val="24"/>
              </w:rPr>
            </w:pPr>
          </w:p>
          <w:p w14:paraId="53AAAE0F" w14:textId="6A5657D8" w:rsidR="00081BA9" w:rsidRPr="00870E1B" w:rsidRDefault="00BF522E">
            <w:pPr>
              <w:rPr>
                <w:rFonts w:asciiTheme="minorHAnsi" w:hAnsiTheme="minorHAnsi" w:cstheme="minorHAnsi"/>
              </w:rPr>
            </w:pPr>
            <w:r>
              <w:rPr>
                <w:rFonts w:asciiTheme="minorHAnsi" w:hAnsiTheme="minorHAnsi" w:cstheme="minorHAnsi"/>
                <w:sz w:val="24"/>
              </w:rPr>
              <w:t xml:space="preserve"> </w:t>
            </w:r>
            <w:r w:rsidR="001A53D5" w:rsidRPr="00870E1B">
              <w:rPr>
                <w:rFonts w:asciiTheme="minorHAnsi" w:hAnsiTheme="minorHAnsi" w:cstheme="minorHAnsi"/>
                <w:sz w:val="24"/>
              </w:rPr>
              <w:t xml:space="preserve">Ing. Maurizio Pinto </w:t>
            </w:r>
          </w:p>
        </w:tc>
      </w:tr>
      <w:tr w:rsidR="00081BA9" w:rsidRPr="00870E1B" w14:paraId="534D4A42" w14:textId="77777777">
        <w:trPr>
          <w:trHeight w:val="799"/>
        </w:trPr>
        <w:tc>
          <w:tcPr>
            <w:tcW w:w="3316" w:type="dxa"/>
            <w:tcBorders>
              <w:top w:val="single" w:sz="2" w:space="0" w:color="000000"/>
              <w:left w:val="single" w:sz="2" w:space="0" w:color="000000"/>
              <w:bottom w:val="single" w:sz="2" w:space="0" w:color="000000"/>
              <w:right w:val="single" w:sz="2" w:space="0" w:color="000000"/>
            </w:tcBorders>
            <w:shd w:val="clear" w:color="auto" w:fill="F3F3F3"/>
          </w:tcPr>
          <w:p w14:paraId="31FF245A" w14:textId="77777777" w:rsidR="00081BA9" w:rsidRPr="00870E1B" w:rsidRDefault="001A53D5">
            <w:pPr>
              <w:ind w:left="107"/>
              <w:rPr>
                <w:rFonts w:asciiTheme="minorHAnsi" w:hAnsiTheme="minorHAnsi" w:cstheme="minorHAnsi"/>
              </w:rPr>
            </w:pPr>
            <w:r w:rsidRPr="00870E1B">
              <w:rPr>
                <w:rFonts w:asciiTheme="minorHAnsi" w:hAnsiTheme="minorHAnsi" w:cstheme="minorHAnsi"/>
                <w:b/>
                <w:sz w:val="24"/>
              </w:rPr>
              <w:t xml:space="preserve">Referente per struttura </w:t>
            </w:r>
          </w:p>
        </w:tc>
        <w:tc>
          <w:tcPr>
            <w:tcW w:w="6476" w:type="dxa"/>
            <w:tcBorders>
              <w:top w:val="single" w:sz="2" w:space="0" w:color="000000"/>
              <w:left w:val="single" w:sz="2" w:space="0" w:color="000000"/>
              <w:bottom w:val="single" w:sz="2" w:space="0" w:color="000000"/>
              <w:right w:val="single" w:sz="2" w:space="0" w:color="000000"/>
            </w:tcBorders>
          </w:tcPr>
          <w:p w14:paraId="24224F6A" w14:textId="77777777" w:rsidR="00081BA9" w:rsidRPr="00870E1B" w:rsidRDefault="001A53D5">
            <w:pPr>
              <w:ind w:left="72"/>
              <w:rPr>
                <w:rFonts w:asciiTheme="minorHAnsi" w:hAnsiTheme="minorHAnsi" w:cstheme="minorHAnsi"/>
              </w:rPr>
            </w:pPr>
            <w:r w:rsidRPr="00870E1B">
              <w:rPr>
                <w:rFonts w:asciiTheme="minorHAnsi" w:hAnsiTheme="minorHAnsi" w:cstheme="minorHAnsi"/>
                <w:sz w:val="24"/>
              </w:rPr>
              <w:t xml:space="preserve">Si rimanda al paragrafo 2.2 </w:t>
            </w:r>
          </w:p>
        </w:tc>
      </w:tr>
    </w:tbl>
    <w:p w14:paraId="57269B05" w14:textId="77777777" w:rsidR="00081BA9" w:rsidRPr="00870E1B" w:rsidRDefault="001A53D5">
      <w:pPr>
        <w:spacing w:after="216"/>
        <w:ind w:left="49"/>
        <w:jc w:val="center"/>
        <w:rPr>
          <w:rFonts w:asciiTheme="minorHAnsi" w:hAnsiTheme="minorHAnsi" w:cstheme="minorHAnsi"/>
        </w:rPr>
      </w:pPr>
      <w:r w:rsidRPr="00870E1B">
        <w:rPr>
          <w:rFonts w:asciiTheme="minorHAnsi" w:hAnsiTheme="minorHAnsi" w:cstheme="minorHAnsi"/>
          <w:b/>
          <w:i/>
          <w:sz w:val="24"/>
        </w:rPr>
        <w:t xml:space="preserve"> </w:t>
      </w:r>
    </w:p>
    <w:p w14:paraId="7F15EEDF" w14:textId="77777777" w:rsidR="00081BA9" w:rsidRPr="00870E1B" w:rsidRDefault="001A53D5">
      <w:pPr>
        <w:spacing w:after="216"/>
        <w:ind w:left="49"/>
        <w:jc w:val="center"/>
        <w:rPr>
          <w:rFonts w:asciiTheme="minorHAnsi" w:hAnsiTheme="minorHAnsi" w:cstheme="minorHAnsi"/>
        </w:rPr>
      </w:pPr>
      <w:r w:rsidRPr="00870E1B">
        <w:rPr>
          <w:rFonts w:asciiTheme="minorHAnsi" w:hAnsiTheme="minorHAnsi" w:cstheme="minorHAnsi"/>
          <w:b/>
          <w:i/>
          <w:sz w:val="24"/>
        </w:rPr>
        <w:t xml:space="preserve"> </w:t>
      </w:r>
    </w:p>
    <w:p w14:paraId="2396E795" w14:textId="1A39A3F5" w:rsidR="00081BA9" w:rsidRPr="00870E1B" w:rsidRDefault="001A53D5" w:rsidP="00D50122">
      <w:pPr>
        <w:spacing w:after="216"/>
        <w:ind w:left="49"/>
        <w:jc w:val="center"/>
        <w:rPr>
          <w:rFonts w:asciiTheme="minorHAnsi" w:hAnsiTheme="minorHAnsi" w:cstheme="minorHAnsi"/>
        </w:rPr>
      </w:pPr>
      <w:r w:rsidRPr="00870E1B">
        <w:rPr>
          <w:rFonts w:asciiTheme="minorHAnsi" w:hAnsiTheme="minorHAnsi" w:cstheme="minorHAnsi"/>
          <w:b/>
          <w:i/>
          <w:sz w:val="24"/>
        </w:rPr>
        <w:t xml:space="preserve"> </w:t>
      </w:r>
    </w:p>
    <w:p w14:paraId="6F3F155E" w14:textId="5A5421DC" w:rsidR="00081BA9" w:rsidRPr="00870E1B" w:rsidRDefault="001A53D5">
      <w:pPr>
        <w:pStyle w:val="Titolo4"/>
        <w:ind w:left="4138" w:right="0"/>
        <w:rPr>
          <w:rFonts w:asciiTheme="minorHAnsi" w:hAnsiTheme="minorHAnsi" w:cstheme="minorHAnsi"/>
        </w:rPr>
      </w:pPr>
      <w:r w:rsidRPr="00870E1B">
        <w:rPr>
          <w:rFonts w:asciiTheme="minorHAnsi" w:hAnsiTheme="minorHAnsi" w:cstheme="minorHAnsi"/>
        </w:rPr>
        <w:lastRenderedPageBreak/>
        <w:t>APPALTATORE</w:t>
      </w:r>
    </w:p>
    <w:tbl>
      <w:tblPr>
        <w:tblStyle w:val="TableGrid"/>
        <w:tblW w:w="9859" w:type="dxa"/>
        <w:tblInd w:w="-6" w:type="dxa"/>
        <w:tblCellMar>
          <w:left w:w="2" w:type="dxa"/>
          <w:bottom w:w="97" w:type="dxa"/>
          <w:right w:w="115" w:type="dxa"/>
        </w:tblCellMar>
        <w:tblLook w:val="04A0" w:firstRow="1" w:lastRow="0" w:firstColumn="1" w:lastColumn="0" w:noHBand="0" w:noVBand="1"/>
      </w:tblPr>
      <w:tblGrid>
        <w:gridCol w:w="3349"/>
        <w:gridCol w:w="6510"/>
      </w:tblGrid>
      <w:tr w:rsidR="00081BA9" w:rsidRPr="00870E1B" w14:paraId="64092E73" w14:textId="77777777">
        <w:trPr>
          <w:trHeight w:val="575"/>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6223B9F9" w14:textId="77777777" w:rsidR="00081BA9" w:rsidRPr="00870E1B" w:rsidRDefault="001A53D5">
            <w:pPr>
              <w:rPr>
                <w:rFonts w:asciiTheme="minorHAnsi" w:hAnsiTheme="minorHAnsi" w:cstheme="minorHAnsi"/>
              </w:rPr>
            </w:pPr>
            <w:r w:rsidRPr="00870E1B">
              <w:rPr>
                <w:rFonts w:asciiTheme="minorHAnsi" w:hAnsiTheme="minorHAnsi" w:cstheme="minorHAnsi"/>
                <w:b/>
                <w:sz w:val="24"/>
              </w:rPr>
              <w:t xml:space="preserve">  Ragione Sociale </w:t>
            </w:r>
          </w:p>
        </w:tc>
        <w:tc>
          <w:tcPr>
            <w:tcW w:w="6509" w:type="dxa"/>
            <w:tcBorders>
              <w:top w:val="single" w:sz="2" w:space="0" w:color="000000"/>
              <w:left w:val="single" w:sz="2" w:space="0" w:color="000000"/>
              <w:bottom w:val="single" w:sz="2" w:space="0" w:color="000000"/>
              <w:right w:val="single" w:sz="2" w:space="0" w:color="000000"/>
            </w:tcBorders>
            <w:vAlign w:val="bottom"/>
          </w:tcPr>
          <w:p w14:paraId="0FA264FE" w14:textId="77777777" w:rsidR="00081BA9" w:rsidRPr="00870E1B" w:rsidRDefault="001A53D5">
            <w:pPr>
              <w:ind w:left="109"/>
              <w:rPr>
                <w:rFonts w:asciiTheme="minorHAnsi" w:hAnsiTheme="minorHAnsi" w:cstheme="minorHAnsi"/>
              </w:rPr>
            </w:pPr>
            <w:r w:rsidRPr="00870E1B">
              <w:rPr>
                <w:rFonts w:asciiTheme="minorHAnsi" w:hAnsiTheme="minorHAnsi" w:cstheme="minorHAnsi"/>
                <w:sz w:val="24"/>
              </w:rPr>
              <w:t xml:space="preserve"> </w:t>
            </w:r>
          </w:p>
        </w:tc>
      </w:tr>
      <w:tr w:rsidR="00081BA9" w:rsidRPr="00870E1B" w14:paraId="5F7B9FC9" w14:textId="77777777">
        <w:trPr>
          <w:trHeight w:val="569"/>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4F47EB3C" w14:textId="77777777" w:rsidR="00081BA9" w:rsidRPr="00870E1B" w:rsidRDefault="001A53D5">
            <w:pPr>
              <w:rPr>
                <w:rFonts w:asciiTheme="minorHAnsi" w:hAnsiTheme="minorHAnsi" w:cstheme="minorHAnsi"/>
              </w:rPr>
            </w:pPr>
            <w:r w:rsidRPr="00870E1B">
              <w:rPr>
                <w:rFonts w:asciiTheme="minorHAnsi" w:hAnsiTheme="minorHAnsi" w:cstheme="minorHAnsi"/>
                <w:b/>
                <w:sz w:val="24"/>
              </w:rPr>
              <w:t xml:space="preserve">  Partita IVA/Cod. Fiscale </w:t>
            </w:r>
          </w:p>
        </w:tc>
        <w:tc>
          <w:tcPr>
            <w:tcW w:w="6509" w:type="dxa"/>
            <w:tcBorders>
              <w:top w:val="single" w:sz="2" w:space="0" w:color="000000"/>
              <w:left w:val="single" w:sz="2" w:space="0" w:color="000000"/>
              <w:bottom w:val="single" w:sz="2" w:space="0" w:color="000000"/>
              <w:right w:val="single" w:sz="2" w:space="0" w:color="000000"/>
            </w:tcBorders>
            <w:vAlign w:val="center"/>
          </w:tcPr>
          <w:p w14:paraId="1518477F" w14:textId="77777777" w:rsidR="00081BA9" w:rsidRPr="00870E1B" w:rsidRDefault="001A53D5">
            <w:pPr>
              <w:ind w:left="109"/>
              <w:rPr>
                <w:rFonts w:asciiTheme="minorHAnsi" w:hAnsiTheme="minorHAnsi" w:cstheme="minorHAnsi"/>
              </w:rPr>
            </w:pPr>
            <w:r w:rsidRPr="00870E1B">
              <w:rPr>
                <w:rFonts w:asciiTheme="minorHAnsi" w:hAnsiTheme="minorHAnsi" w:cstheme="minorHAnsi"/>
                <w:sz w:val="24"/>
              </w:rPr>
              <w:t xml:space="preserve"> </w:t>
            </w:r>
          </w:p>
        </w:tc>
      </w:tr>
      <w:tr w:rsidR="00081BA9" w:rsidRPr="00870E1B" w14:paraId="5851C8CB" w14:textId="77777777">
        <w:trPr>
          <w:trHeight w:val="562"/>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24ADDB41" w14:textId="77777777" w:rsidR="00081BA9" w:rsidRPr="00870E1B" w:rsidRDefault="001A53D5">
            <w:pPr>
              <w:rPr>
                <w:rFonts w:asciiTheme="minorHAnsi" w:hAnsiTheme="minorHAnsi" w:cstheme="minorHAnsi"/>
              </w:rPr>
            </w:pPr>
            <w:r w:rsidRPr="00870E1B">
              <w:rPr>
                <w:rFonts w:asciiTheme="minorHAnsi" w:hAnsiTheme="minorHAnsi" w:cstheme="minorHAnsi"/>
                <w:b/>
                <w:sz w:val="24"/>
              </w:rPr>
              <w:t xml:space="preserve">  Posizione INAIL </w:t>
            </w:r>
          </w:p>
        </w:tc>
        <w:tc>
          <w:tcPr>
            <w:tcW w:w="6509" w:type="dxa"/>
            <w:tcBorders>
              <w:top w:val="single" w:sz="2" w:space="0" w:color="000000"/>
              <w:left w:val="single" w:sz="2" w:space="0" w:color="000000"/>
              <w:bottom w:val="single" w:sz="2" w:space="0" w:color="000000"/>
              <w:right w:val="single" w:sz="2" w:space="0" w:color="000000"/>
            </w:tcBorders>
            <w:vAlign w:val="center"/>
          </w:tcPr>
          <w:p w14:paraId="3CC12268" w14:textId="77777777" w:rsidR="00081BA9" w:rsidRPr="00870E1B" w:rsidRDefault="001A53D5">
            <w:pPr>
              <w:ind w:left="109"/>
              <w:rPr>
                <w:rFonts w:asciiTheme="minorHAnsi" w:hAnsiTheme="minorHAnsi" w:cstheme="minorHAnsi"/>
              </w:rPr>
            </w:pPr>
            <w:r w:rsidRPr="00870E1B">
              <w:rPr>
                <w:rFonts w:asciiTheme="minorHAnsi" w:hAnsiTheme="minorHAnsi" w:cstheme="minorHAnsi"/>
                <w:sz w:val="24"/>
              </w:rPr>
              <w:t xml:space="preserve"> </w:t>
            </w:r>
          </w:p>
        </w:tc>
      </w:tr>
      <w:tr w:rsidR="00081BA9" w:rsidRPr="00870E1B" w14:paraId="730FF179" w14:textId="77777777">
        <w:trPr>
          <w:trHeight w:val="569"/>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54910BDB" w14:textId="77777777" w:rsidR="00081BA9" w:rsidRPr="00870E1B" w:rsidRDefault="001A53D5">
            <w:pPr>
              <w:rPr>
                <w:rFonts w:asciiTheme="minorHAnsi" w:hAnsiTheme="minorHAnsi" w:cstheme="minorHAnsi"/>
              </w:rPr>
            </w:pPr>
            <w:r w:rsidRPr="00870E1B">
              <w:rPr>
                <w:rFonts w:asciiTheme="minorHAnsi" w:hAnsiTheme="minorHAnsi" w:cstheme="minorHAnsi"/>
                <w:b/>
                <w:sz w:val="24"/>
              </w:rPr>
              <w:t xml:space="preserve">  Posizione INPS</w:t>
            </w:r>
            <w:r w:rsidRPr="00870E1B">
              <w:rPr>
                <w:rFonts w:asciiTheme="minorHAnsi" w:hAnsiTheme="minorHAnsi" w:cstheme="minorHAnsi"/>
                <w:sz w:val="24"/>
              </w:rPr>
              <w:t xml:space="preserve"> </w:t>
            </w:r>
          </w:p>
        </w:tc>
        <w:tc>
          <w:tcPr>
            <w:tcW w:w="6509" w:type="dxa"/>
            <w:tcBorders>
              <w:top w:val="single" w:sz="2" w:space="0" w:color="000000"/>
              <w:left w:val="single" w:sz="2" w:space="0" w:color="000000"/>
              <w:bottom w:val="single" w:sz="2" w:space="0" w:color="000000"/>
              <w:right w:val="single" w:sz="2" w:space="0" w:color="000000"/>
            </w:tcBorders>
            <w:vAlign w:val="bottom"/>
          </w:tcPr>
          <w:p w14:paraId="5B80B0EA" w14:textId="77777777" w:rsidR="00081BA9" w:rsidRPr="00870E1B" w:rsidRDefault="001A53D5">
            <w:pPr>
              <w:ind w:left="109"/>
              <w:rPr>
                <w:rFonts w:asciiTheme="minorHAnsi" w:hAnsiTheme="minorHAnsi" w:cstheme="minorHAnsi"/>
              </w:rPr>
            </w:pPr>
            <w:r w:rsidRPr="00870E1B">
              <w:rPr>
                <w:rFonts w:asciiTheme="minorHAnsi" w:hAnsiTheme="minorHAnsi" w:cstheme="minorHAnsi"/>
                <w:sz w:val="24"/>
              </w:rPr>
              <w:t xml:space="preserve"> </w:t>
            </w:r>
          </w:p>
        </w:tc>
      </w:tr>
      <w:tr w:rsidR="00081BA9" w:rsidRPr="00870E1B" w14:paraId="6957A712" w14:textId="77777777">
        <w:trPr>
          <w:trHeight w:val="569"/>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45AFA173" w14:textId="77777777" w:rsidR="00081BA9" w:rsidRPr="00870E1B" w:rsidRDefault="001A53D5">
            <w:pPr>
              <w:rPr>
                <w:rFonts w:asciiTheme="minorHAnsi" w:hAnsiTheme="minorHAnsi" w:cstheme="minorHAnsi"/>
              </w:rPr>
            </w:pPr>
            <w:r w:rsidRPr="00870E1B">
              <w:rPr>
                <w:rFonts w:asciiTheme="minorHAnsi" w:hAnsiTheme="minorHAnsi" w:cstheme="minorHAnsi"/>
                <w:b/>
                <w:sz w:val="24"/>
              </w:rPr>
              <w:t xml:space="preserve">  Iscrizione REA </w:t>
            </w:r>
          </w:p>
        </w:tc>
        <w:tc>
          <w:tcPr>
            <w:tcW w:w="6509" w:type="dxa"/>
            <w:tcBorders>
              <w:top w:val="single" w:sz="2" w:space="0" w:color="000000"/>
              <w:left w:val="single" w:sz="2" w:space="0" w:color="000000"/>
              <w:bottom w:val="single" w:sz="2" w:space="0" w:color="000000"/>
              <w:right w:val="single" w:sz="2" w:space="0" w:color="000000"/>
            </w:tcBorders>
            <w:vAlign w:val="bottom"/>
          </w:tcPr>
          <w:p w14:paraId="7DD1813B" w14:textId="77777777" w:rsidR="00081BA9" w:rsidRPr="00870E1B" w:rsidRDefault="001A53D5">
            <w:pPr>
              <w:ind w:left="109"/>
              <w:rPr>
                <w:rFonts w:asciiTheme="minorHAnsi" w:hAnsiTheme="minorHAnsi" w:cstheme="minorHAnsi"/>
              </w:rPr>
            </w:pPr>
            <w:r w:rsidRPr="00870E1B">
              <w:rPr>
                <w:rFonts w:asciiTheme="minorHAnsi" w:hAnsiTheme="minorHAnsi" w:cstheme="minorHAnsi"/>
                <w:sz w:val="24"/>
              </w:rPr>
              <w:t xml:space="preserve"> </w:t>
            </w:r>
          </w:p>
        </w:tc>
      </w:tr>
      <w:tr w:rsidR="00081BA9" w:rsidRPr="00870E1B" w14:paraId="77F439DC" w14:textId="77777777">
        <w:trPr>
          <w:trHeight w:val="569"/>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62B15A71" w14:textId="77777777" w:rsidR="00081BA9" w:rsidRPr="00870E1B" w:rsidRDefault="001A53D5">
            <w:pPr>
              <w:rPr>
                <w:rFonts w:asciiTheme="minorHAnsi" w:hAnsiTheme="minorHAnsi" w:cstheme="minorHAnsi"/>
              </w:rPr>
            </w:pPr>
            <w:r w:rsidRPr="00870E1B">
              <w:rPr>
                <w:rFonts w:asciiTheme="minorHAnsi" w:hAnsiTheme="minorHAnsi" w:cstheme="minorHAnsi"/>
                <w:b/>
                <w:sz w:val="24"/>
              </w:rPr>
              <w:t xml:space="preserve">  Indirizzo Sede legale </w:t>
            </w:r>
          </w:p>
        </w:tc>
        <w:tc>
          <w:tcPr>
            <w:tcW w:w="6509" w:type="dxa"/>
            <w:tcBorders>
              <w:top w:val="single" w:sz="2" w:space="0" w:color="000000"/>
              <w:left w:val="single" w:sz="2" w:space="0" w:color="000000"/>
              <w:bottom w:val="single" w:sz="2" w:space="0" w:color="000000"/>
              <w:right w:val="single" w:sz="2" w:space="0" w:color="000000"/>
            </w:tcBorders>
            <w:vAlign w:val="bottom"/>
          </w:tcPr>
          <w:p w14:paraId="48E79963" w14:textId="77777777" w:rsidR="00081BA9" w:rsidRPr="00870E1B" w:rsidRDefault="001A53D5">
            <w:pPr>
              <w:ind w:left="109"/>
              <w:rPr>
                <w:rFonts w:asciiTheme="minorHAnsi" w:hAnsiTheme="minorHAnsi" w:cstheme="minorHAnsi"/>
              </w:rPr>
            </w:pPr>
            <w:r w:rsidRPr="00870E1B">
              <w:rPr>
                <w:rFonts w:asciiTheme="minorHAnsi" w:hAnsiTheme="minorHAnsi" w:cstheme="minorHAnsi"/>
                <w:sz w:val="24"/>
              </w:rPr>
              <w:t xml:space="preserve"> </w:t>
            </w:r>
          </w:p>
        </w:tc>
      </w:tr>
      <w:tr w:rsidR="00081BA9" w:rsidRPr="00870E1B" w14:paraId="7FF7C617" w14:textId="77777777">
        <w:trPr>
          <w:trHeight w:val="569"/>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6F5CB763" w14:textId="77777777" w:rsidR="00081BA9" w:rsidRPr="00870E1B" w:rsidRDefault="001A53D5">
            <w:pPr>
              <w:rPr>
                <w:rFonts w:asciiTheme="minorHAnsi" w:hAnsiTheme="minorHAnsi" w:cstheme="minorHAnsi"/>
              </w:rPr>
            </w:pPr>
            <w:r w:rsidRPr="00870E1B">
              <w:rPr>
                <w:rFonts w:asciiTheme="minorHAnsi" w:hAnsiTheme="minorHAnsi" w:cstheme="minorHAnsi"/>
                <w:b/>
                <w:sz w:val="24"/>
              </w:rPr>
              <w:t xml:space="preserve">  Telefono - Fax </w:t>
            </w:r>
          </w:p>
        </w:tc>
        <w:tc>
          <w:tcPr>
            <w:tcW w:w="6509" w:type="dxa"/>
            <w:tcBorders>
              <w:top w:val="single" w:sz="2" w:space="0" w:color="000000"/>
              <w:left w:val="single" w:sz="2" w:space="0" w:color="000000"/>
              <w:bottom w:val="single" w:sz="2" w:space="0" w:color="000000"/>
              <w:right w:val="single" w:sz="2" w:space="0" w:color="000000"/>
            </w:tcBorders>
            <w:vAlign w:val="bottom"/>
          </w:tcPr>
          <w:p w14:paraId="52F44494" w14:textId="77777777" w:rsidR="00081BA9" w:rsidRPr="00870E1B" w:rsidRDefault="001A53D5">
            <w:pPr>
              <w:ind w:left="109"/>
              <w:rPr>
                <w:rFonts w:asciiTheme="minorHAnsi" w:hAnsiTheme="minorHAnsi" w:cstheme="minorHAnsi"/>
              </w:rPr>
            </w:pPr>
            <w:r w:rsidRPr="00870E1B">
              <w:rPr>
                <w:rFonts w:asciiTheme="minorHAnsi" w:hAnsiTheme="minorHAnsi" w:cstheme="minorHAnsi"/>
                <w:sz w:val="24"/>
              </w:rPr>
              <w:t xml:space="preserve"> </w:t>
            </w:r>
          </w:p>
        </w:tc>
      </w:tr>
      <w:tr w:rsidR="00081BA9" w:rsidRPr="00870E1B" w14:paraId="131799C2" w14:textId="77777777">
        <w:trPr>
          <w:trHeight w:val="567"/>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5F7768E0" w14:textId="77777777" w:rsidR="00081BA9" w:rsidRPr="00870E1B" w:rsidRDefault="001A53D5">
            <w:pPr>
              <w:rPr>
                <w:rFonts w:asciiTheme="minorHAnsi" w:hAnsiTheme="minorHAnsi" w:cstheme="minorHAnsi"/>
              </w:rPr>
            </w:pPr>
            <w:r w:rsidRPr="00870E1B">
              <w:rPr>
                <w:rFonts w:asciiTheme="minorHAnsi" w:hAnsiTheme="minorHAnsi" w:cstheme="minorHAnsi"/>
                <w:b/>
                <w:sz w:val="24"/>
              </w:rPr>
              <w:t xml:space="preserve">  Indirizzo Sede operativa </w:t>
            </w:r>
          </w:p>
        </w:tc>
        <w:tc>
          <w:tcPr>
            <w:tcW w:w="6509" w:type="dxa"/>
            <w:tcBorders>
              <w:top w:val="single" w:sz="2" w:space="0" w:color="000000"/>
              <w:left w:val="single" w:sz="2" w:space="0" w:color="000000"/>
              <w:bottom w:val="single" w:sz="2" w:space="0" w:color="000000"/>
              <w:right w:val="single" w:sz="2" w:space="0" w:color="000000"/>
            </w:tcBorders>
            <w:vAlign w:val="bottom"/>
          </w:tcPr>
          <w:p w14:paraId="02FF316B" w14:textId="77777777" w:rsidR="00081BA9" w:rsidRPr="00870E1B" w:rsidRDefault="001A53D5">
            <w:pPr>
              <w:ind w:left="109"/>
              <w:rPr>
                <w:rFonts w:asciiTheme="minorHAnsi" w:hAnsiTheme="minorHAnsi" w:cstheme="minorHAnsi"/>
              </w:rPr>
            </w:pPr>
            <w:r w:rsidRPr="00870E1B">
              <w:rPr>
                <w:rFonts w:asciiTheme="minorHAnsi" w:hAnsiTheme="minorHAnsi" w:cstheme="minorHAnsi"/>
                <w:sz w:val="24"/>
              </w:rPr>
              <w:t xml:space="preserve"> </w:t>
            </w:r>
          </w:p>
        </w:tc>
      </w:tr>
      <w:tr w:rsidR="00081BA9" w:rsidRPr="00870E1B" w14:paraId="4F06870A" w14:textId="77777777">
        <w:trPr>
          <w:trHeight w:val="575"/>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0B7270B0" w14:textId="77777777" w:rsidR="00081BA9" w:rsidRPr="00870E1B" w:rsidRDefault="001A53D5">
            <w:pPr>
              <w:rPr>
                <w:rFonts w:asciiTheme="minorHAnsi" w:hAnsiTheme="minorHAnsi" w:cstheme="minorHAnsi"/>
              </w:rPr>
            </w:pPr>
            <w:r w:rsidRPr="00870E1B">
              <w:rPr>
                <w:rFonts w:asciiTheme="minorHAnsi" w:hAnsiTheme="minorHAnsi" w:cstheme="minorHAnsi"/>
                <w:b/>
                <w:sz w:val="24"/>
              </w:rPr>
              <w:t xml:space="preserve">  Medico competente </w:t>
            </w:r>
          </w:p>
        </w:tc>
        <w:tc>
          <w:tcPr>
            <w:tcW w:w="6509" w:type="dxa"/>
            <w:tcBorders>
              <w:top w:val="single" w:sz="2" w:space="0" w:color="000000"/>
              <w:left w:val="single" w:sz="2" w:space="0" w:color="000000"/>
              <w:bottom w:val="single" w:sz="2" w:space="0" w:color="000000"/>
              <w:right w:val="single" w:sz="2" w:space="0" w:color="000000"/>
            </w:tcBorders>
            <w:vAlign w:val="center"/>
          </w:tcPr>
          <w:p w14:paraId="4059C5D0" w14:textId="77777777" w:rsidR="00081BA9" w:rsidRPr="00870E1B" w:rsidRDefault="001A53D5">
            <w:pPr>
              <w:ind w:left="1"/>
              <w:rPr>
                <w:rFonts w:asciiTheme="minorHAnsi" w:hAnsiTheme="minorHAnsi" w:cstheme="minorHAnsi"/>
              </w:rPr>
            </w:pPr>
            <w:r w:rsidRPr="00870E1B">
              <w:rPr>
                <w:rFonts w:asciiTheme="minorHAnsi" w:hAnsiTheme="minorHAnsi" w:cstheme="minorHAnsi"/>
                <w:sz w:val="24"/>
              </w:rPr>
              <w:t xml:space="preserve"> </w:t>
            </w:r>
          </w:p>
        </w:tc>
      </w:tr>
      <w:tr w:rsidR="00081BA9" w:rsidRPr="00870E1B" w14:paraId="2D976A0C" w14:textId="77777777">
        <w:trPr>
          <w:trHeight w:val="576"/>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4877799A" w14:textId="77777777" w:rsidR="00081BA9" w:rsidRPr="00870E1B" w:rsidRDefault="001A53D5">
            <w:pPr>
              <w:ind w:left="108"/>
              <w:rPr>
                <w:rFonts w:asciiTheme="minorHAnsi" w:hAnsiTheme="minorHAnsi" w:cstheme="minorHAnsi"/>
              </w:rPr>
            </w:pPr>
            <w:r w:rsidRPr="00870E1B">
              <w:rPr>
                <w:rFonts w:asciiTheme="minorHAnsi" w:hAnsiTheme="minorHAnsi" w:cstheme="minorHAnsi"/>
                <w:b/>
                <w:sz w:val="24"/>
              </w:rPr>
              <w:t>Datore di Lavoro</w:t>
            </w:r>
            <w:r w:rsidRPr="00870E1B">
              <w:rPr>
                <w:rFonts w:asciiTheme="minorHAnsi" w:hAnsiTheme="minorHAnsi" w:cstheme="minorHAnsi"/>
                <w:sz w:val="24"/>
              </w:rPr>
              <w:t xml:space="preserve"> </w:t>
            </w:r>
          </w:p>
        </w:tc>
        <w:tc>
          <w:tcPr>
            <w:tcW w:w="6509" w:type="dxa"/>
            <w:tcBorders>
              <w:top w:val="single" w:sz="2" w:space="0" w:color="000000"/>
              <w:left w:val="single" w:sz="2" w:space="0" w:color="000000"/>
              <w:bottom w:val="single" w:sz="2" w:space="0" w:color="000000"/>
              <w:right w:val="single" w:sz="2" w:space="0" w:color="000000"/>
            </w:tcBorders>
            <w:vAlign w:val="bottom"/>
          </w:tcPr>
          <w:p w14:paraId="2A80E329" w14:textId="77777777" w:rsidR="00081BA9" w:rsidRPr="00870E1B" w:rsidRDefault="001A53D5">
            <w:pPr>
              <w:ind w:left="1"/>
              <w:rPr>
                <w:rFonts w:asciiTheme="minorHAnsi" w:hAnsiTheme="minorHAnsi" w:cstheme="minorHAnsi"/>
              </w:rPr>
            </w:pPr>
            <w:r w:rsidRPr="00870E1B">
              <w:rPr>
                <w:rFonts w:asciiTheme="minorHAnsi" w:hAnsiTheme="minorHAnsi" w:cstheme="minorHAnsi"/>
                <w:sz w:val="24"/>
              </w:rPr>
              <w:t xml:space="preserve"> </w:t>
            </w:r>
          </w:p>
        </w:tc>
      </w:tr>
      <w:tr w:rsidR="00081BA9" w:rsidRPr="00870E1B" w14:paraId="659088A3" w14:textId="77777777">
        <w:trPr>
          <w:trHeight w:val="575"/>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24CC1325" w14:textId="77777777" w:rsidR="00081BA9" w:rsidRPr="00870E1B" w:rsidRDefault="001A53D5">
            <w:pPr>
              <w:ind w:left="108"/>
              <w:rPr>
                <w:rFonts w:asciiTheme="minorHAnsi" w:hAnsiTheme="minorHAnsi" w:cstheme="minorHAnsi"/>
              </w:rPr>
            </w:pPr>
            <w:r w:rsidRPr="00870E1B">
              <w:rPr>
                <w:rFonts w:asciiTheme="minorHAnsi" w:hAnsiTheme="minorHAnsi" w:cstheme="minorHAnsi"/>
                <w:b/>
                <w:sz w:val="24"/>
              </w:rPr>
              <w:t xml:space="preserve">Direttore Tecnico </w:t>
            </w:r>
          </w:p>
        </w:tc>
        <w:tc>
          <w:tcPr>
            <w:tcW w:w="6509" w:type="dxa"/>
            <w:tcBorders>
              <w:top w:val="single" w:sz="2" w:space="0" w:color="000000"/>
              <w:left w:val="single" w:sz="2" w:space="0" w:color="000000"/>
              <w:bottom w:val="single" w:sz="2" w:space="0" w:color="000000"/>
              <w:right w:val="single" w:sz="2" w:space="0" w:color="000000"/>
            </w:tcBorders>
            <w:vAlign w:val="bottom"/>
          </w:tcPr>
          <w:p w14:paraId="4407428A" w14:textId="77777777" w:rsidR="00081BA9" w:rsidRPr="00870E1B" w:rsidRDefault="001A53D5">
            <w:pPr>
              <w:ind w:left="1"/>
              <w:rPr>
                <w:rFonts w:asciiTheme="minorHAnsi" w:hAnsiTheme="minorHAnsi" w:cstheme="minorHAnsi"/>
              </w:rPr>
            </w:pPr>
            <w:r w:rsidRPr="00870E1B">
              <w:rPr>
                <w:rFonts w:asciiTheme="minorHAnsi" w:hAnsiTheme="minorHAnsi" w:cstheme="minorHAnsi"/>
                <w:sz w:val="24"/>
              </w:rPr>
              <w:t xml:space="preserve"> </w:t>
            </w:r>
          </w:p>
        </w:tc>
      </w:tr>
    </w:tbl>
    <w:p w14:paraId="74D6D39E" w14:textId="77777777" w:rsidR="00334A52" w:rsidRPr="00870E1B" w:rsidRDefault="00334A52" w:rsidP="00334A52">
      <w:pPr>
        <w:rPr>
          <w:rFonts w:asciiTheme="minorHAnsi" w:hAnsiTheme="minorHAnsi" w:cstheme="minorHAnsi"/>
        </w:rPr>
      </w:pPr>
    </w:p>
    <w:p w14:paraId="70813EA5" w14:textId="77777777" w:rsidR="00081BA9" w:rsidRPr="00870E1B" w:rsidRDefault="00061DF7">
      <w:pPr>
        <w:pStyle w:val="Titolo3"/>
        <w:ind w:left="-5" w:right="1"/>
        <w:rPr>
          <w:rFonts w:asciiTheme="minorHAnsi" w:hAnsiTheme="minorHAnsi" w:cstheme="minorHAnsi"/>
        </w:rPr>
      </w:pPr>
      <w:bookmarkStart w:id="4" w:name="_Toc151027531"/>
      <w:r w:rsidRPr="00870E1B">
        <w:rPr>
          <w:rFonts w:asciiTheme="minorHAnsi" w:hAnsiTheme="minorHAnsi" w:cstheme="minorHAnsi"/>
        </w:rPr>
        <w:t xml:space="preserve">1.2 </w:t>
      </w:r>
      <w:r w:rsidR="001A53D5" w:rsidRPr="00870E1B">
        <w:rPr>
          <w:rFonts w:asciiTheme="minorHAnsi" w:hAnsiTheme="minorHAnsi" w:cstheme="minorHAnsi"/>
        </w:rPr>
        <w:t>ORGANIZZAZZIONE DEL SISTEMA PREVENZIONE DELL’APPALTATORE</w:t>
      </w:r>
      <w:bookmarkEnd w:id="4"/>
    </w:p>
    <w:tbl>
      <w:tblPr>
        <w:tblStyle w:val="TableGrid"/>
        <w:tblW w:w="9791" w:type="dxa"/>
        <w:tblInd w:w="27" w:type="dxa"/>
        <w:tblCellMar>
          <w:top w:w="194" w:type="dxa"/>
          <w:left w:w="75" w:type="dxa"/>
          <w:bottom w:w="58" w:type="dxa"/>
          <w:right w:w="11" w:type="dxa"/>
        </w:tblCellMar>
        <w:tblLook w:val="04A0" w:firstRow="1" w:lastRow="0" w:firstColumn="1" w:lastColumn="0" w:noHBand="0" w:noVBand="1"/>
      </w:tblPr>
      <w:tblGrid>
        <w:gridCol w:w="3316"/>
        <w:gridCol w:w="6475"/>
      </w:tblGrid>
      <w:tr w:rsidR="00081BA9" w:rsidRPr="00870E1B" w14:paraId="1BF21ADA" w14:textId="77777777">
        <w:trPr>
          <w:trHeight w:val="797"/>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294D2FA9"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Responsabile del Servizio di Prevenzione e Protezione </w:t>
            </w:r>
          </w:p>
        </w:tc>
        <w:tc>
          <w:tcPr>
            <w:tcW w:w="6476" w:type="dxa"/>
            <w:tcBorders>
              <w:top w:val="single" w:sz="2" w:space="0" w:color="000000"/>
              <w:left w:val="single" w:sz="2" w:space="0" w:color="000000"/>
              <w:bottom w:val="single" w:sz="2" w:space="0" w:color="000000"/>
              <w:right w:val="single" w:sz="2" w:space="0" w:color="000000"/>
            </w:tcBorders>
          </w:tcPr>
          <w:p w14:paraId="112A39A5" w14:textId="77777777" w:rsidR="00081BA9" w:rsidRPr="00870E1B" w:rsidRDefault="001A53D5">
            <w:pPr>
              <w:rPr>
                <w:rFonts w:asciiTheme="minorHAnsi" w:hAnsiTheme="minorHAnsi" w:cstheme="minorHAnsi"/>
              </w:rPr>
            </w:pPr>
            <w:r w:rsidRPr="00870E1B">
              <w:rPr>
                <w:rFonts w:asciiTheme="minorHAnsi" w:hAnsiTheme="minorHAnsi" w:cstheme="minorHAnsi"/>
                <w:b/>
                <w:sz w:val="24"/>
              </w:rPr>
              <w:t xml:space="preserve"> </w:t>
            </w:r>
            <w:r w:rsidR="00061DF7" w:rsidRPr="00870E1B">
              <w:rPr>
                <w:rFonts w:asciiTheme="minorHAnsi" w:hAnsiTheme="minorHAnsi" w:cstheme="minorHAnsi"/>
                <w:i/>
                <w:sz w:val="24"/>
              </w:rPr>
              <w:t>Dati da inserire a seguito di aggiudicazione gara</w:t>
            </w:r>
          </w:p>
        </w:tc>
      </w:tr>
      <w:tr w:rsidR="00081BA9" w:rsidRPr="00870E1B" w14:paraId="21E0DB36" w14:textId="77777777">
        <w:trPr>
          <w:trHeight w:val="1079"/>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31FCE19B"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Referenti dell’Appaltatore presso l’unità/sedi svolgimento attività </w:t>
            </w:r>
          </w:p>
        </w:tc>
        <w:tc>
          <w:tcPr>
            <w:tcW w:w="6476" w:type="dxa"/>
            <w:tcBorders>
              <w:top w:val="single" w:sz="2" w:space="0" w:color="000000"/>
              <w:left w:val="single" w:sz="2" w:space="0" w:color="000000"/>
              <w:bottom w:val="single" w:sz="2" w:space="0" w:color="000000"/>
              <w:right w:val="single" w:sz="2" w:space="0" w:color="000000"/>
            </w:tcBorders>
          </w:tcPr>
          <w:p w14:paraId="4D67CAEE" w14:textId="77777777" w:rsidR="00081BA9" w:rsidRPr="00870E1B" w:rsidRDefault="001A53D5">
            <w:pPr>
              <w:rPr>
                <w:rFonts w:asciiTheme="minorHAnsi" w:hAnsiTheme="minorHAnsi" w:cstheme="minorHAnsi"/>
              </w:rPr>
            </w:pPr>
            <w:r w:rsidRPr="00870E1B">
              <w:rPr>
                <w:rFonts w:asciiTheme="minorHAnsi" w:hAnsiTheme="minorHAnsi" w:cstheme="minorHAnsi"/>
                <w:sz w:val="24"/>
              </w:rPr>
              <w:t xml:space="preserve"> </w:t>
            </w:r>
            <w:r w:rsidR="00061DF7" w:rsidRPr="00870E1B">
              <w:rPr>
                <w:rFonts w:asciiTheme="minorHAnsi" w:hAnsiTheme="minorHAnsi" w:cstheme="minorHAnsi"/>
                <w:i/>
                <w:sz w:val="24"/>
              </w:rPr>
              <w:t>Dati da inserire a seguito di aggiudicazione gara</w:t>
            </w:r>
          </w:p>
        </w:tc>
      </w:tr>
      <w:tr w:rsidR="00081BA9" w:rsidRPr="00870E1B" w14:paraId="38D68518" w14:textId="77777777">
        <w:trPr>
          <w:trHeight w:val="1081"/>
        </w:trPr>
        <w:tc>
          <w:tcPr>
            <w:tcW w:w="3316" w:type="dxa"/>
            <w:tcBorders>
              <w:top w:val="single" w:sz="2" w:space="0" w:color="000000"/>
              <w:left w:val="single" w:sz="2" w:space="0" w:color="000000"/>
              <w:bottom w:val="single" w:sz="2" w:space="0" w:color="000000"/>
              <w:right w:val="single" w:sz="2" w:space="0" w:color="000000"/>
            </w:tcBorders>
            <w:shd w:val="clear" w:color="auto" w:fill="F3F3F3"/>
          </w:tcPr>
          <w:p w14:paraId="4A467CC9" w14:textId="77777777" w:rsidR="00081BA9" w:rsidRPr="00870E1B" w:rsidRDefault="001A53D5">
            <w:pPr>
              <w:ind w:left="35"/>
              <w:rPr>
                <w:rFonts w:asciiTheme="minorHAnsi" w:hAnsiTheme="minorHAnsi" w:cstheme="minorHAnsi"/>
              </w:rPr>
            </w:pPr>
            <w:r w:rsidRPr="00870E1B">
              <w:rPr>
                <w:rFonts w:asciiTheme="minorHAnsi" w:hAnsiTheme="minorHAnsi" w:cstheme="minorHAnsi"/>
                <w:b/>
                <w:sz w:val="24"/>
              </w:rPr>
              <w:t xml:space="preserve">Rappresentante dei Lavoratori per la Sicurezza </w:t>
            </w:r>
          </w:p>
        </w:tc>
        <w:tc>
          <w:tcPr>
            <w:tcW w:w="6476" w:type="dxa"/>
            <w:tcBorders>
              <w:top w:val="single" w:sz="2" w:space="0" w:color="000000"/>
              <w:left w:val="single" w:sz="2" w:space="0" w:color="000000"/>
              <w:bottom w:val="single" w:sz="2" w:space="0" w:color="000000"/>
              <w:right w:val="single" w:sz="2" w:space="0" w:color="000000"/>
            </w:tcBorders>
          </w:tcPr>
          <w:p w14:paraId="0D2E0084" w14:textId="77777777" w:rsidR="00081BA9" w:rsidRPr="00870E1B" w:rsidRDefault="001A53D5">
            <w:pPr>
              <w:rPr>
                <w:rFonts w:asciiTheme="minorHAnsi" w:hAnsiTheme="minorHAnsi" w:cstheme="minorHAnsi"/>
              </w:rPr>
            </w:pPr>
            <w:r w:rsidRPr="00870E1B">
              <w:rPr>
                <w:rFonts w:asciiTheme="minorHAnsi" w:hAnsiTheme="minorHAnsi" w:cstheme="minorHAnsi"/>
                <w:sz w:val="24"/>
              </w:rPr>
              <w:t xml:space="preserve"> </w:t>
            </w:r>
            <w:r w:rsidR="00061DF7" w:rsidRPr="00870E1B">
              <w:rPr>
                <w:rFonts w:asciiTheme="minorHAnsi" w:hAnsiTheme="minorHAnsi" w:cstheme="minorHAnsi"/>
                <w:i/>
                <w:sz w:val="24"/>
              </w:rPr>
              <w:t>Dati da inserire a seguito di aggiudicazione gara</w:t>
            </w:r>
          </w:p>
        </w:tc>
      </w:tr>
    </w:tbl>
    <w:p w14:paraId="18BCCBF4" w14:textId="77777777" w:rsidR="000B4E40" w:rsidRPr="00870E1B" w:rsidRDefault="001A53D5" w:rsidP="00061DF7">
      <w:pPr>
        <w:spacing w:after="0"/>
        <w:rPr>
          <w:rFonts w:asciiTheme="minorHAnsi" w:hAnsiTheme="minorHAnsi" w:cstheme="minorHAnsi"/>
        </w:rPr>
      </w:pPr>
      <w:r w:rsidRPr="00870E1B">
        <w:rPr>
          <w:rFonts w:asciiTheme="minorHAnsi" w:hAnsiTheme="minorHAnsi" w:cstheme="minorHAnsi"/>
          <w:i/>
          <w:sz w:val="24"/>
        </w:rPr>
        <w:t xml:space="preserve">  </w:t>
      </w:r>
      <w:r w:rsidR="000B4E40" w:rsidRPr="00870E1B">
        <w:rPr>
          <w:rFonts w:asciiTheme="minorHAnsi" w:hAnsiTheme="minorHAnsi" w:cstheme="minorHAnsi"/>
        </w:rPr>
        <w:br w:type="page"/>
      </w:r>
    </w:p>
    <w:p w14:paraId="1DE90824" w14:textId="77777777" w:rsidR="00081BA9" w:rsidRPr="00870E1B" w:rsidRDefault="001A53D5">
      <w:pPr>
        <w:pStyle w:val="Titolo1"/>
        <w:ind w:left="334" w:right="331"/>
        <w:rPr>
          <w:rFonts w:asciiTheme="minorHAnsi" w:hAnsiTheme="minorHAnsi" w:cstheme="minorHAnsi"/>
        </w:rPr>
      </w:pPr>
      <w:bookmarkStart w:id="5" w:name="_Toc151027532"/>
      <w:r w:rsidRPr="00870E1B">
        <w:rPr>
          <w:rFonts w:asciiTheme="minorHAnsi" w:hAnsiTheme="minorHAnsi" w:cstheme="minorHAnsi"/>
        </w:rPr>
        <w:lastRenderedPageBreak/>
        <w:t>SEZIONE 2 DESCRIZIONE DELL'ATTIVITÀ OGGETTO DELL'APPALTO</w:t>
      </w:r>
      <w:bookmarkEnd w:id="5"/>
      <w:r w:rsidRPr="00870E1B">
        <w:rPr>
          <w:rFonts w:asciiTheme="minorHAnsi" w:hAnsiTheme="minorHAnsi" w:cstheme="minorHAnsi"/>
        </w:rPr>
        <w:t xml:space="preserve"> </w:t>
      </w:r>
    </w:p>
    <w:p w14:paraId="0FE9FEE9" w14:textId="1F1C7325" w:rsidR="00081BA9" w:rsidRPr="00870E1B" w:rsidRDefault="00081BA9" w:rsidP="00A92445">
      <w:pPr>
        <w:spacing w:after="0"/>
        <w:rPr>
          <w:rFonts w:asciiTheme="minorHAnsi" w:hAnsiTheme="minorHAnsi" w:cstheme="minorHAnsi"/>
        </w:rPr>
      </w:pPr>
    </w:p>
    <w:p w14:paraId="1EE4DC1B" w14:textId="77777777" w:rsidR="00081BA9" w:rsidRPr="00870E1B" w:rsidRDefault="001A53D5">
      <w:pPr>
        <w:pStyle w:val="Titolo2"/>
        <w:ind w:left="-5" w:right="1"/>
        <w:rPr>
          <w:rFonts w:asciiTheme="minorHAnsi" w:hAnsiTheme="minorHAnsi" w:cstheme="minorHAnsi"/>
        </w:rPr>
      </w:pPr>
      <w:bookmarkStart w:id="6" w:name="_Toc151027533"/>
      <w:r w:rsidRPr="00870E1B">
        <w:rPr>
          <w:rFonts w:asciiTheme="minorHAnsi" w:hAnsiTheme="minorHAnsi" w:cstheme="minorHAnsi"/>
        </w:rPr>
        <w:t>2.1. OGGETTO DELL’APPALTO</w:t>
      </w:r>
      <w:bookmarkEnd w:id="6"/>
      <w:r w:rsidRPr="00870E1B">
        <w:rPr>
          <w:rFonts w:asciiTheme="minorHAnsi" w:hAnsiTheme="minorHAnsi" w:cstheme="minorHAnsi"/>
        </w:rPr>
        <w:t xml:space="preserve"> </w:t>
      </w:r>
    </w:p>
    <w:p w14:paraId="1478BFE6" w14:textId="300A1B6C" w:rsidR="00135C9C" w:rsidRPr="00135C9C" w:rsidRDefault="001A53D5">
      <w:pPr>
        <w:spacing w:after="2" w:line="239" w:lineRule="auto"/>
        <w:ind w:left="-5" w:right="-13" w:hanging="10"/>
        <w:jc w:val="both"/>
        <w:rPr>
          <w:rFonts w:asciiTheme="minorHAnsi" w:eastAsia="Bookman Old Style" w:hAnsiTheme="minorHAnsi" w:cstheme="minorHAnsi"/>
          <w:sz w:val="24"/>
        </w:rPr>
      </w:pPr>
      <w:r w:rsidRPr="00135C9C">
        <w:rPr>
          <w:rFonts w:asciiTheme="minorHAnsi" w:eastAsia="Bookman Old Style" w:hAnsiTheme="minorHAnsi" w:cstheme="minorHAnsi"/>
          <w:sz w:val="24"/>
        </w:rPr>
        <w:t xml:space="preserve">L’oggetto dell’appalto è </w:t>
      </w:r>
      <w:r w:rsidR="00A9179F" w:rsidRPr="00A9179F">
        <w:rPr>
          <w:rFonts w:asciiTheme="minorHAnsi" w:eastAsia="Bookman Old Style" w:hAnsiTheme="minorHAnsi" w:cstheme="minorHAnsi"/>
          <w:sz w:val="24"/>
        </w:rPr>
        <w:t xml:space="preserve">l’acquisto di </w:t>
      </w:r>
      <w:r w:rsidR="003A21BA" w:rsidRPr="003A21BA">
        <w:rPr>
          <w:rFonts w:asciiTheme="minorHAnsi" w:eastAsia="Bookman Old Style" w:hAnsiTheme="minorHAnsi" w:cstheme="minorHAnsi"/>
          <w:sz w:val="24"/>
        </w:rPr>
        <w:t xml:space="preserve">sistema di spettroscopia fotoelettronica a raggi X ad una pressione vicina a quella dell’atmosfera per l'analisi chimica superficiale dei materiali, per l'indagine chimica su matrici liquide e gassose e lo studio dell'interfaccia solido/liquido, sinteticamente definito “Near Ambient Pressure X-ray Photoelectron Spectroscopy (NAP-XPS)” </w:t>
      </w:r>
      <w:r w:rsidR="005A7C38">
        <w:rPr>
          <w:rFonts w:asciiTheme="minorHAnsi" w:eastAsia="Bookman Old Style" w:hAnsiTheme="minorHAnsi" w:cstheme="minorHAnsi"/>
          <w:sz w:val="24"/>
        </w:rPr>
        <w:t>da installare presso il Dipartimento di Ingegneria Chimica dei Materiali e della Produzione Industriale</w:t>
      </w:r>
      <w:r w:rsidR="00135C9C" w:rsidRPr="00135C9C">
        <w:rPr>
          <w:rFonts w:asciiTheme="minorHAnsi" w:eastAsia="Bookman Old Style" w:hAnsiTheme="minorHAnsi" w:cstheme="minorHAnsi"/>
          <w:sz w:val="24"/>
        </w:rPr>
        <w:t>. È prevista</w:t>
      </w:r>
      <w:r w:rsidR="00D63BF5">
        <w:rPr>
          <w:rFonts w:asciiTheme="minorHAnsi" w:eastAsia="Bookman Old Style" w:hAnsiTheme="minorHAnsi" w:cstheme="minorHAnsi"/>
          <w:sz w:val="24"/>
        </w:rPr>
        <w:t>,</w:t>
      </w:r>
      <w:r w:rsidR="00135C9C" w:rsidRPr="00135C9C">
        <w:rPr>
          <w:rFonts w:asciiTheme="minorHAnsi" w:eastAsia="Bookman Old Style" w:hAnsiTheme="minorHAnsi" w:cstheme="minorHAnsi"/>
          <w:sz w:val="24"/>
        </w:rPr>
        <w:t xml:space="preserve"> inoltre</w:t>
      </w:r>
      <w:r w:rsidR="00D63BF5">
        <w:rPr>
          <w:rFonts w:asciiTheme="minorHAnsi" w:eastAsia="Bookman Old Style" w:hAnsiTheme="minorHAnsi" w:cstheme="minorHAnsi"/>
          <w:sz w:val="24"/>
        </w:rPr>
        <w:t>,</w:t>
      </w:r>
      <w:r w:rsidR="00135C9C" w:rsidRPr="00135C9C">
        <w:rPr>
          <w:rFonts w:asciiTheme="minorHAnsi" w:eastAsia="Bookman Old Style" w:hAnsiTheme="minorHAnsi" w:cstheme="minorHAnsi"/>
          <w:sz w:val="24"/>
        </w:rPr>
        <w:t xml:space="preserve"> la formazione del personale della committenza per l’utilizzo dello stesso.</w:t>
      </w:r>
    </w:p>
    <w:p w14:paraId="4AA949EA" w14:textId="77777777" w:rsidR="00081BA9" w:rsidRPr="00870E1B" w:rsidRDefault="00081BA9">
      <w:pPr>
        <w:spacing w:after="0"/>
        <w:rPr>
          <w:rFonts w:asciiTheme="minorHAnsi" w:hAnsiTheme="minorHAnsi" w:cstheme="minorHAnsi"/>
        </w:rPr>
      </w:pPr>
    </w:p>
    <w:p w14:paraId="5B856282" w14:textId="77777777" w:rsidR="00081BA9" w:rsidRPr="00870E1B" w:rsidRDefault="001A53D5">
      <w:pPr>
        <w:pStyle w:val="Titolo2"/>
        <w:ind w:left="-5" w:right="1"/>
        <w:rPr>
          <w:rFonts w:asciiTheme="minorHAnsi" w:hAnsiTheme="minorHAnsi" w:cstheme="minorHAnsi"/>
        </w:rPr>
      </w:pPr>
      <w:bookmarkStart w:id="7" w:name="_Toc151027534"/>
      <w:r w:rsidRPr="00870E1B">
        <w:rPr>
          <w:rFonts w:asciiTheme="minorHAnsi" w:hAnsiTheme="minorHAnsi" w:cstheme="minorHAnsi"/>
        </w:rPr>
        <w:t>2.2. LUOGHI DI LAVORO, AREE INTERESSATE E INDIVIDUAZIONE DEI REFERENTI</w:t>
      </w:r>
      <w:bookmarkEnd w:id="7"/>
      <w:r w:rsidRPr="00870E1B">
        <w:rPr>
          <w:rFonts w:asciiTheme="minorHAnsi" w:hAnsiTheme="minorHAnsi" w:cstheme="minorHAnsi"/>
        </w:rPr>
        <w:t xml:space="preserve"> </w:t>
      </w:r>
    </w:p>
    <w:p w14:paraId="27210087" w14:textId="77777777" w:rsidR="00081BA9" w:rsidRPr="00870E1B" w:rsidRDefault="001A53D5">
      <w:pPr>
        <w:spacing w:after="0"/>
        <w:rPr>
          <w:rFonts w:asciiTheme="minorHAnsi" w:hAnsiTheme="minorHAnsi" w:cstheme="minorHAnsi"/>
        </w:rPr>
      </w:pPr>
      <w:r w:rsidRPr="00870E1B">
        <w:rPr>
          <w:rFonts w:asciiTheme="minorHAnsi" w:hAnsiTheme="minorHAnsi" w:cstheme="minorHAnsi"/>
          <w:b/>
          <w:sz w:val="24"/>
        </w:rPr>
        <w:t xml:space="preserve"> </w:t>
      </w:r>
    </w:p>
    <w:tbl>
      <w:tblPr>
        <w:tblStyle w:val="TableGrid"/>
        <w:tblW w:w="9228" w:type="dxa"/>
        <w:tblInd w:w="309" w:type="dxa"/>
        <w:tblCellMar>
          <w:top w:w="43" w:type="dxa"/>
          <w:left w:w="107" w:type="dxa"/>
          <w:right w:w="115" w:type="dxa"/>
        </w:tblCellMar>
        <w:tblLook w:val="04A0" w:firstRow="1" w:lastRow="0" w:firstColumn="1" w:lastColumn="0" w:noHBand="0" w:noVBand="1"/>
      </w:tblPr>
      <w:tblGrid>
        <w:gridCol w:w="3797"/>
        <w:gridCol w:w="5431"/>
      </w:tblGrid>
      <w:tr w:rsidR="00081BA9" w:rsidRPr="00870E1B" w14:paraId="5D6B57A0" w14:textId="77777777" w:rsidTr="00A100F1">
        <w:trPr>
          <w:trHeight w:val="546"/>
        </w:trPr>
        <w:tc>
          <w:tcPr>
            <w:tcW w:w="3797" w:type="dxa"/>
            <w:tcBorders>
              <w:top w:val="single" w:sz="4" w:space="0" w:color="000000"/>
              <w:left w:val="single" w:sz="4" w:space="0" w:color="000000"/>
              <w:bottom w:val="single" w:sz="4" w:space="0" w:color="000000"/>
              <w:right w:val="single" w:sz="4" w:space="0" w:color="000000"/>
            </w:tcBorders>
            <w:shd w:val="clear" w:color="auto" w:fill="F3F3F3"/>
          </w:tcPr>
          <w:p w14:paraId="381DF2B7" w14:textId="77777777" w:rsidR="00081BA9" w:rsidRPr="00870E1B" w:rsidRDefault="001A53D5">
            <w:pPr>
              <w:ind w:right="321"/>
              <w:jc w:val="center"/>
              <w:rPr>
                <w:rFonts w:asciiTheme="minorHAnsi" w:hAnsiTheme="minorHAnsi" w:cstheme="minorHAnsi"/>
              </w:rPr>
            </w:pPr>
            <w:r w:rsidRPr="00870E1B">
              <w:rPr>
                <w:rFonts w:asciiTheme="minorHAnsi" w:hAnsiTheme="minorHAnsi" w:cstheme="minorHAnsi"/>
                <w:b/>
              </w:rPr>
              <w:t>EDIFICIO</w:t>
            </w:r>
            <w:r w:rsidRPr="00870E1B">
              <w:rPr>
                <w:rFonts w:asciiTheme="minorHAnsi" w:hAnsiTheme="minorHAnsi" w:cstheme="minorHAnsi"/>
                <w:b/>
                <w:sz w:val="24"/>
              </w:rPr>
              <w:t xml:space="preserve"> </w:t>
            </w:r>
          </w:p>
        </w:tc>
        <w:tc>
          <w:tcPr>
            <w:tcW w:w="5431" w:type="dxa"/>
            <w:tcBorders>
              <w:top w:val="single" w:sz="4" w:space="0" w:color="000000"/>
              <w:left w:val="single" w:sz="4" w:space="0" w:color="000000"/>
              <w:bottom w:val="single" w:sz="4" w:space="0" w:color="000000"/>
              <w:right w:val="single" w:sz="4" w:space="0" w:color="000000"/>
            </w:tcBorders>
            <w:shd w:val="clear" w:color="auto" w:fill="F3F3F3"/>
          </w:tcPr>
          <w:p w14:paraId="6FF52EBE" w14:textId="77777777" w:rsidR="00081BA9" w:rsidRPr="00870E1B" w:rsidRDefault="001A53D5">
            <w:pPr>
              <w:ind w:right="315"/>
              <w:jc w:val="center"/>
              <w:rPr>
                <w:rFonts w:asciiTheme="minorHAnsi" w:hAnsiTheme="minorHAnsi" w:cstheme="minorHAnsi"/>
              </w:rPr>
            </w:pPr>
            <w:r w:rsidRPr="00870E1B">
              <w:rPr>
                <w:rFonts w:asciiTheme="minorHAnsi" w:hAnsiTheme="minorHAnsi" w:cstheme="minorHAnsi"/>
                <w:b/>
              </w:rPr>
              <w:t xml:space="preserve">REFERENTE </w:t>
            </w:r>
            <w:r w:rsidRPr="00870E1B">
              <w:rPr>
                <w:rFonts w:asciiTheme="minorHAnsi" w:hAnsiTheme="minorHAnsi" w:cstheme="minorHAnsi"/>
                <w:b/>
                <w:sz w:val="24"/>
              </w:rPr>
              <w:t xml:space="preserve"> </w:t>
            </w:r>
          </w:p>
          <w:p w14:paraId="2C0F2E2E" w14:textId="77777777" w:rsidR="00081BA9" w:rsidRPr="00870E1B" w:rsidRDefault="001A53D5">
            <w:pPr>
              <w:ind w:left="4"/>
              <w:rPr>
                <w:rFonts w:asciiTheme="minorHAnsi" w:hAnsiTheme="minorHAnsi" w:cstheme="minorHAnsi"/>
              </w:rPr>
            </w:pPr>
            <w:r w:rsidRPr="00870E1B">
              <w:rPr>
                <w:rFonts w:asciiTheme="minorHAnsi" w:hAnsiTheme="minorHAnsi" w:cstheme="minorHAnsi"/>
                <w:i/>
              </w:rPr>
              <w:t>(da nominare al momento dell’aggiudicazione della gara)</w:t>
            </w:r>
            <w:r w:rsidRPr="00870E1B">
              <w:rPr>
                <w:rFonts w:asciiTheme="minorHAnsi" w:hAnsiTheme="minorHAnsi" w:cstheme="minorHAnsi"/>
                <w:i/>
                <w:sz w:val="24"/>
              </w:rPr>
              <w:t xml:space="preserve"> </w:t>
            </w:r>
          </w:p>
        </w:tc>
      </w:tr>
      <w:tr w:rsidR="00081BA9" w:rsidRPr="00870E1B" w14:paraId="4F7ABC29" w14:textId="77777777" w:rsidTr="00A100F1">
        <w:trPr>
          <w:trHeight w:val="744"/>
        </w:trPr>
        <w:tc>
          <w:tcPr>
            <w:tcW w:w="3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D88D0" w14:textId="279A634D" w:rsidR="00081BA9" w:rsidRPr="00870E1B" w:rsidRDefault="0004713B" w:rsidP="00A100F1">
            <w:pPr>
              <w:ind w:left="147"/>
              <w:rPr>
                <w:rFonts w:asciiTheme="minorHAnsi" w:hAnsiTheme="minorHAnsi" w:cstheme="minorHAnsi"/>
              </w:rPr>
            </w:pPr>
            <w:r>
              <w:rPr>
                <w:rFonts w:asciiTheme="minorHAnsi" w:hAnsiTheme="minorHAnsi" w:cstheme="minorHAnsi"/>
              </w:rPr>
              <w:t>DICMaPI – Piazzale Tecchio 80, 80125 Napoli</w:t>
            </w:r>
          </w:p>
        </w:tc>
        <w:tc>
          <w:tcPr>
            <w:tcW w:w="5431" w:type="dxa"/>
            <w:tcBorders>
              <w:top w:val="single" w:sz="4" w:space="0" w:color="000000"/>
              <w:left w:val="single" w:sz="4" w:space="0" w:color="000000"/>
              <w:bottom w:val="single" w:sz="4" w:space="0" w:color="000000"/>
              <w:right w:val="single" w:sz="4" w:space="0" w:color="000000"/>
            </w:tcBorders>
            <w:shd w:val="clear" w:color="auto" w:fill="auto"/>
          </w:tcPr>
          <w:p w14:paraId="74467EC8" w14:textId="77777777" w:rsidR="00081BA9" w:rsidRPr="00870E1B" w:rsidRDefault="001A53D5">
            <w:pPr>
              <w:ind w:left="4"/>
              <w:rPr>
                <w:rFonts w:asciiTheme="minorHAnsi" w:hAnsiTheme="minorHAnsi" w:cstheme="minorHAnsi"/>
              </w:rPr>
            </w:pPr>
            <w:r w:rsidRPr="00870E1B">
              <w:rPr>
                <w:rFonts w:asciiTheme="minorHAnsi" w:hAnsiTheme="minorHAnsi" w:cstheme="minorHAnsi"/>
                <w:sz w:val="24"/>
              </w:rPr>
              <w:t xml:space="preserve"> </w:t>
            </w:r>
          </w:p>
        </w:tc>
      </w:tr>
    </w:tbl>
    <w:p w14:paraId="6482AB39"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03EFA56B" w14:textId="77777777" w:rsidR="00081BA9" w:rsidRPr="00870E1B" w:rsidRDefault="001A53D5">
      <w:pPr>
        <w:spacing w:after="0"/>
        <w:rPr>
          <w:rFonts w:asciiTheme="minorHAnsi" w:hAnsiTheme="minorHAnsi" w:cstheme="minorHAnsi"/>
        </w:rPr>
      </w:pPr>
      <w:r w:rsidRPr="00870E1B">
        <w:rPr>
          <w:rFonts w:asciiTheme="minorHAnsi" w:hAnsiTheme="minorHAnsi" w:cstheme="minorHAnsi"/>
          <w:b/>
          <w:sz w:val="24"/>
        </w:rPr>
        <w:t xml:space="preserve"> </w:t>
      </w:r>
    </w:p>
    <w:p w14:paraId="1BA9A914" w14:textId="77777777" w:rsidR="00081BA9" w:rsidRPr="00870E1B" w:rsidRDefault="001A53D5">
      <w:pPr>
        <w:pStyle w:val="Titolo2"/>
        <w:ind w:left="-5" w:right="1"/>
        <w:rPr>
          <w:rFonts w:asciiTheme="minorHAnsi" w:hAnsiTheme="minorHAnsi" w:cstheme="minorHAnsi"/>
        </w:rPr>
      </w:pPr>
      <w:bookmarkStart w:id="8" w:name="_Toc151027535"/>
      <w:r w:rsidRPr="00870E1B">
        <w:rPr>
          <w:rFonts w:asciiTheme="minorHAnsi" w:hAnsiTheme="minorHAnsi" w:cstheme="minorHAnsi"/>
        </w:rPr>
        <w:t>2.3. DURATA DELL’APPALTO</w:t>
      </w:r>
      <w:bookmarkEnd w:id="8"/>
      <w:r w:rsidRPr="00870E1B">
        <w:rPr>
          <w:rFonts w:asciiTheme="minorHAnsi" w:hAnsiTheme="minorHAnsi" w:cstheme="minorHAnsi"/>
        </w:rPr>
        <w:t xml:space="preserve"> </w:t>
      </w:r>
    </w:p>
    <w:p w14:paraId="56C82860" w14:textId="275627F4" w:rsidR="00081BA9" w:rsidRPr="005E3E69" w:rsidRDefault="00CF11D0" w:rsidP="00CA4B55">
      <w:pPr>
        <w:pStyle w:val="Nessunaspaziatura"/>
        <w:rPr>
          <w:rFonts w:asciiTheme="minorHAnsi" w:eastAsia="Bookman Old Style" w:hAnsiTheme="minorHAnsi" w:cstheme="minorHAnsi"/>
          <w:sz w:val="24"/>
        </w:rPr>
      </w:pPr>
      <w:r w:rsidRPr="005E3E69">
        <w:rPr>
          <w:rFonts w:asciiTheme="minorHAnsi" w:eastAsia="Bookman Old Style" w:hAnsiTheme="minorHAnsi" w:cstheme="minorHAnsi"/>
          <w:sz w:val="24"/>
        </w:rPr>
        <w:t>Solo fornitura ed installazione</w:t>
      </w:r>
      <w:r w:rsidR="0007382C">
        <w:rPr>
          <w:rFonts w:asciiTheme="minorHAnsi" w:eastAsia="Bookman Old Style" w:hAnsiTheme="minorHAnsi" w:cstheme="minorHAnsi"/>
          <w:sz w:val="24"/>
        </w:rPr>
        <w:t>.</w:t>
      </w:r>
    </w:p>
    <w:p w14:paraId="57C1C8FC" w14:textId="77777777" w:rsidR="00081BA9" w:rsidRPr="005E3E69" w:rsidRDefault="001A53D5">
      <w:pPr>
        <w:spacing w:after="0"/>
        <w:rPr>
          <w:rFonts w:asciiTheme="minorHAnsi" w:eastAsia="Bookman Old Style" w:hAnsiTheme="minorHAnsi" w:cstheme="minorHAnsi"/>
          <w:sz w:val="24"/>
        </w:rPr>
      </w:pPr>
      <w:r w:rsidRPr="005E3E69">
        <w:rPr>
          <w:rFonts w:asciiTheme="minorHAnsi" w:eastAsia="Bookman Old Style" w:hAnsiTheme="minorHAnsi" w:cstheme="minorHAnsi"/>
          <w:sz w:val="24"/>
        </w:rPr>
        <w:t xml:space="preserve"> </w:t>
      </w:r>
    </w:p>
    <w:p w14:paraId="40484AC8" w14:textId="77777777" w:rsidR="00081BA9" w:rsidRPr="00870E1B" w:rsidRDefault="001A53D5">
      <w:pPr>
        <w:pStyle w:val="Titolo2"/>
        <w:ind w:left="-5" w:right="1"/>
        <w:rPr>
          <w:rFonts w:asciiTheme="minorHAnsi" w:hAnsiTheme="minorHAnsi" w:cstheme="minorHAnsi"/>
        </w:rPr>
      </w:pPr>
      <w:bookmarkStart w:id="9" w:name="_Toc151027536"/>
      <w:r w:rsidRPr="00870E1B">
        <w:rPr>
          <w:rFonts w:asciiTheme="minorHAnsi" w:hAnsiTheme="minorHAnsi" w:cstheme="minorHAnsi"/>
        </w:rPr>
        <w:t>2.4. FASI LAVORATIVE ESEGUITE</w:t>
      </w:r>
      <w:bookmarkEnd w:id="9"/>
    </w:p>
    <w:p w14:paraId="0D799CFF" w14:textId="63DD8470" w:rsidR="008C5895" w:rsidRDefault="001A53D5">
      <w:pPr>
        <w:spacing w:after="2" w:line="239" w:lineRule="auto"/>
        <w:ind w:left="-5" w:right="-13" w:hanging="10"/>
        <w:jc w:val="both"/>
        <w:rPr>
          <w:rFonts w:asciiTheme="minorHAnsi" w:eastAsia="Bookman Old Style" w:hAnsiTheme="minorHAnsi" w:cstheme="minorHAnsi"/>
          <w:sz w:val="24"/>
        </w:rPr>
      </w:pPr>
      <w:r w:rsidRPr="008C5895">
        <w:rPr>
          <w:rFonts w:asciiTheme="minorHAnsi" w:eastAsia="Bookman Old Style" w:hAnsiTheme="minorHAnsi" w:cstheme="minorHAnsi"/>
          <w:sz w:val="24"/>
        </w:rPr>
        <w:t xml:space="preserve">La società aggiudicataria dovrà fornire </w:t>
      </w:r>
      <w:r w:rsidR="00AD2584" w:rsidRPr="00AD2584">
        <w:rPr>
          <w:rFonts w:asciiTheme="minorHAnsi" w:eastAsia="Bookman Old Style" w:hAnsiTheme="minorHAnsi" w:cstheme="minorHAnsi"/>
          <w:sz w:val="24"/>
        </w:rPr>
        <w:t>uno spettrometro a fotoelettroni emessi dopo irraggiamento con sorgenti a raggi X, che possa lavorare con regimi di pressioni comprese tra l’ultravuoto e quelle prossime alla pressione atmosferica</w:t>
      </w:r>
      <w:r w:rsidR="00AD2584">
        <w:rPr>
          <w:rFonts w:asciiTheme="minorHAnsi" w:eastAsia="Bookman Old Style" w:hAnsiTheme="minorHAnsi" w:cstheme="minorHAnsi"/>
          <w:sz w:val="24"/>
        </w:rPr>
        <w:t xml:space="preserve">, sinteticamente definito </w:t>
      </w:r>
      <w:r w:rsidR="00AD2584" w:rsidRPr="003A21BA">
        <w:rPr>
          <w:rFonts w:asciiTheme="minorHAnsi" w:eastAsia="Bookman Old Style" w:hAnsiTheme="minorHAnsi" w:cstheme="minorHAnsi"/>
          <w:sz w:val="24"/>
        </w:rPr>
        <w:t>“Near Ambient Pressure X-ray Photoelectron Spectroscopy (NAP-XPS)”</w:t>
      </w:r>
      <w:r w:rsidR="00C125CE">
        <w:rPr>
          <w:rFonts w:asciiTheme="minorHAnsi" w:eastAsia="Bookman Old Style" w:hAnsiTheme="minorHAnsi" w:cstheme="minorHAnsi"/>
          <w:sz w:val="24"/>
        </w:rPr>
        <w:t>.</w:t>
      </w:r>
    </w:p>
    <w:p w14:paraId="7F744F6F" w14:textId="48547CE6" w:rsidR="00C125CE" w:rsidRDefault="00C125CE">
      <w:pPr>
        <w:spacing w:after="2" w:line="239" w:lineRule="auto"/>
        <w:ind w:left="-5" w:right="-13" w:hanging="10"/>
        <w:jc w:val="both"/>
        <w:rPr>
          <w:rFonts w:asciiTheme="minorHAnsi" w:eastAsia="Bookman Old Style" w:hAnsiTheme="minorHAnsi" w:cstheme="minorHAnsi"/>
          <w:sz w:val="24"/>
        </w:rPr>
      </w:pPr>
      <w:r>
        <w:rPr>
          <w:rFonts w:asciiTheme="minorHAnsi" w:eastAsia="Bookman Old Style" w:hAnsiTheme="minorHAnsi" w:cstheme="minorHAnsi"/>
          <w:sz w:val="24"/>
        </w:rPr>
        <w:t>Nello specifico le fasi lavorative consisteranno in:</w:t>
      </w:r>
    </w:p>
    <w:p w14:paraId="709BC0D4" w14:textId="77777777" w:rsidR="005113B6" w:rsidRPr="005113B6" w:rsidRDefault="005113B6" w:rsidP="005113B6">
      <w:pPr>
        <w:pStyle w:val="Paragrafoelenco"/>
        <w:numPr>
          <w:ilvl w:val="0"/>
          <w:numId w:val="27"/>
        </w:numPr>
        <w:spacing w:after="2" w:line="239" w:lineRule="auto"/>
        <w:ind w:right="-13"/>
        <w:jc w:val="both"/>
        <w:rPr>
          <w:rFonts w:asciiTheme="minorHAnsi" w:eastAsia="Bookman Old Style" w:hAnsiTheme="minorHAnsi" w:cstheme="minorHAnsi"/>
          <w:sz w:val="24"/>
        </w:rPr>
      </w:pPr>
      <w:r w:rsidRPr="005113B6">
        <w:rPr>
          <w:rFonts w:asciiTheme="minorHAnsi" w:eastAsia="Bookman Old Style" w:hAnsiTheme="minorHAnsi" w:cstheme="minorHAnsi"/>
          <w:sz w:val="24"/>
        </w:rPr>
        <w:t xml:space="preserve">Trasporto, consegna, installazione, messa in funzione dello strumento e verifica di conformità. </w:t>
      </w:r>
    </w:p>
    <w:p w14:paraId="4461A0F5" w14:textId="3F9CCED2" w:rsidR="005113B6" w:rsidRPr="004114B5" w:rsidRDefault="005113B6" w:rsidP="004114B5">
      <w:pPr>
        <w:pStyle w:val="Paragrafoelenco"/>
        <w:numPr>
          <w:ilvl w:val="0"/>
          <w:numId w:val="27"/>
        </w:numPr>
        <w:spacing w:after="2" w:line="239" w:lineRule="auto"/>
        <w:ind w:right="-13"/>
        <w:jc w:val="both"/>
        <w:rPr>
          <w:rFonts w:asciiTheme="minorHAnsi" w:eastAsia="Bookman Old Style" w:hAnsiTheme="minorHAnsi" w:cstheme="minorHAnsi"/>
          <w:sz w:val="24"/>
        </w:rPr>
      </w:pPr>
      <w:r w:rsidRPr="005113B6">
        <w:rPr>
          <w:rFonts w:asciiTheme="minorHAnsi" w:eastAsia="Bookman Old Style" w:hAnsiTheme="minorHAnsi" w:cstheme="minorHAnsi"/>
          <w:sz w:val="24"/>
        </w:rPr>
        <w:t>Servizio di garanzia, di assistenza e un piano di manutenzione preventiva incluso nel periodo di garanzia standard di 24 mesi, che comprende un intervento all’anno per manutenzione preventiva.</w:t>
      </w:r>
      <w:r w:rsidR="004114B5">
        <w:rPr>
          <w:rFonts w:asciiTheme="minorHAnsi" w:eastAsia="Bookman Old Style" w:hAnsiTheme="minorHAnsi" w:cstheme="minorHAnsi"/>
          <w:sz w:val="24"/>
        </w:rPr>
        <w:t xml:space="preserve"> </w:t>
      </w:r>
      <w:r w:rsidRPr="004114B5">
        <w:rPr>
          <w:rFonts w:asciiTheme="minorHAnsi" w:eastAsia="Bookman Old Style" w:hAnsiTheme="minorHAnsi" w:cstheme="minorHAnsi"/>
          <w:sz w:val="24"/>
        </w:rPr>
        <w:t xml:space="preserve">Dovranno essere garantiti tempi di interventi tecnici di emergenza presso la sede della Stazione Appaltante entro 4 giorni lavorativi a decorrere dal ricevimento della richiesta di assistenza. </w:t>
      </w:r>
    </w:p>
    <w:p w14:paraId="6C485C6B" w14:textId="2E2B5F7B" w:rsidR="00C125CE" w:rsidRPr="001840C3" w:rsidRDefault="005113B6" w:rsidP="001840C3">
      <w:pPr>
        <w:pStyle w:val="Paragrafoelenco"/>
        <w:numPr>
          <w:ilvl w:val="0"/>
          <w:numId w:val="27"/>
        </w:numPr>
        <w:spacing w:after="2" w:line="239" w:lineRule="auto"/>
        <w:ind w:right="-13"/>
        <w:jc w:val="both"/>
        <w:rPr>
          <w:rFonts w:asciiTheme="minorHAnsi" w:eastAsia="Bookman Old Style" w:hAnsiTheme="minorHAnsi" w:cstheme="minorHAnsi"/>
          <w:sz w:val="24"/>
        </w:rPr>
      </w:pPr>
      <w:r w:rsidRPr="005113B6">
        <w:rPr>
          <w:rFonts w:asciiTheme="minorHAnsi" w:eastAsia="Bookman Old Style" w:hAnsiTheme="minorHAnsi" w:cstheme="minorHAnsi"/>
          <w:sz w:val="24"/>
        </w:rPr>
        <w:t>Formazione del personale addetto all’utilizzo della strumentazione acquisita e dei software di gestione, comprensivo di prove funzionali su campioni proposti dall’acquirente per una durata minima di 3 giorni.</w:t>
      </w:r>
    </w:p>
    <w:p w14:paraId="47D0F70D" w14:textId="77777777" w:rsidR="00C125CE" w:rsidRPr="00C125CE" w:rsidRDefault="00C125CE" w:rsidP="00C125CE">
      <w:pPr>
        <w:pStyle w:val="Paragrafoelenco"/>
        <w:spacing w:after="2" w:line="239" w:lineRule="auto"/>
        <w:ind w:left="705" w:right="-13"/>
        <w:jc w:val="both"/>
        <w:rPr>
          <w:rFonts w:asciiTheme="minorHAnsi" w:eastAsia="Bookman Old Style" w:hAnsiTheme="minorHAnsi" w:cstheme="minorHAnsi"/>
          <w:sz w:val="24"/>
        </w:rPr>
      </w:pPr>
    </w:p>
    <w:p w14:paraId="3069AF54" w14:textId="18F05744" w:rsidR="00081BA9" w:rsidRPr="00991B06" w:rsidRDefault="00991B06">
      <w:pPr>
        <w:spacing w:after="2" w:line="239" w:lineRule="auto"/>
        <w:ind w:left="-5" w:right="-13" w:hanging="10"/>
        <w:jc w:val="both"/>
        <w:rPr>
          <w:rFonts w:asciiTheme="minorHAnsi" w:hAnsiTheme="minorHAnsi" w:cstheme="minorHAnsi"/>
        </w:rPr>
      </w:pPr>
      <w:r w:rsidRPr="00991B06">
        <w:rPr>
          <w:rFonts w:asciiTheme="minorHAnsi" w:eastAsia="Bookman Old Style" w:hAnsiTheme="minorHAnsi" w:cstheme="minorHAnsi"/>
          <w:sz w:val="24"/>
        </w:rPr>
        <w:t xml:space="preserve">Le attività da svolgere dovranno essere conformi </w:t>
      </w:r>
      <w:r w:rsidR="00B35405" w:rsidRPr="00991B06">
        <w:rPr>
          <w:rFonts w:asciiTheme="minorHAnsi" w:eastAsia="Bookman Old Style" w:hAnsiTheme="minorHAnsi" w:cstheme="minorHAnsi"/>
          <w:sz w:val="24"/>
        </w:rPr>
        <w:t>all’Offerta tecnica dell’aggiudicataria.</w:t>
      </w:r>
      <w:r w:rsidR="001A53D5" w:rsidRPr="00991B06">
        <w:rPr>
          <w:rFonts w:asciiTheme="minorHAnsi" w:eastAsia="Bookman Old Style" w:hAnsiTheme="minorHAnsi" w:cstheme="minorHAnsi"/>
          <w:sz w:val="24"/>
        </w:rPr>
        <w:t xml:space="preserve"> </w:t>
      </w:r>
    </w:p>
    <w:p w14:paraId="6177E6BB" w14:textId="3755E3FF" w:rsidR="00081BA9" w:rsidRPr="00991B06" w:rsidRDefault="006B22E6">
      <w:pPr>
        <w:spacing w:after="2" w:line="239" w:lineRule="auto"/>
        <w:ind w:left="-5" w:right="-13" w:hanging="10"/>
        <w:jc w:val="both"/>
        <w:rPr>
          <w:rFonts w:asciiTheme="minorHAnsi" w:hAnsiTheme="minorHAnsi" w:cstheme="minorHAnsi"/>
        </w:rPr>
      </w:pPr>
      <w:r w:rsidRPr="00991B06">
        <w:rPr>
          <w:rFonts w:asciiTheme="minorHAnsi" w:eastAsia="Bookman Old Style" w:hAnsiTheme="minorHAnsi" w:cstheme="minorHAnsi"/>
          <w:sz w:val="24"/>
        </w:rPr>
        <w:t xml:space="preserve">L’installazione, </w:t>
      </w:r>
      <w:r w:rsidR="001A53D5" w:rsidRPr="00991B06">
        <w:rPr>
          <w:rFonts w:asciiTheme="minorHAnsi" w:eastAsia="Bookman Old Style" w:hAnsiTheme="minorHAnsi" w:cstheme="minorHAnsi"/>
          <w:sz w:val="24"/>
        </w:rPr>
        <w:t>da svolgersi mediante tecnici specializzati, deve essere prestat</w:t>
      </w:r>
      <w:r w:rsidRPr="00991B06">
        <w:rPr>
          <w:rFonts w:asciiTheme="minorHAnsi" w:eastAsia="Bookman Old Style" w:hAnsiTheme="minorHAnsi" w:cstheme="minorHAnsi"/>
          <w:sz w:val="24"/>
        </w:rPr>
        <w:t>a</w:t>
      </w:r>
      <w:r w:rsidR="001A53D5" w:rsidRPr="00991B06">
        <w:rPr>
          <w:rFonts w:asciiTheme="minorHAnsi" w:eastAsia="Bookman Old Style" w:hAnsiTheme="minorHAnsi" w:cstheme="minorHAnsi"/>
          <w:sz w:val="24"/>
        </w:rPr>
        <w:t xml:space="preserve"> esclusivamente presso i</w:t>
      </w:r>
      <w:r w:rsidR="00991B06" w:rsidRPr="00991B06">
        <w:rPr>
          <w:rFonts w:asciiTheme="minorHAnsi" w:eastAsia="Bookman Old Style" w:hAnsiTheme="minorHAnsi" w:cstheme="minorHAnsi"/>
          <w:sz w:val="24"/>
        </w:rPr>
        <w:t>l</w:t>
      </w:r>
      <w:r w:rsidR="001A53D5" w:rsidRPr="00991B06">
        <w:rPr>
          <w:rFonts w:asciiTheme="minorHAnsi" w:eastAsia="Bookman Old Style" w:hAnsiTheme="minorHAnsi" w:cstheme="minorHAnsi"/>
          <w:sz w:val="24"/>
        </w:rPr>
        <w:t xml:space="preserve"> local</w:t>
      </w:r>
      <w:r w:rsidR="00991B06" w:rsidRPr="00991B06">
        <w:rPr>
          <w:rFonts w:asciiTheme="minorHAnsi" w:eastAsia="Bookman Old Style" w:hAnsiTheme="minorHAnsi" w:cstheme="minorHAnsi"/>
          <w:sz w:val="24"/>
        </w:rPr>
        <w:t>e concordato</w:t>
      </w:r>
      <w:r w:rsidRPr="00991B06">
        <w:rPr>
          <w:rFonts w:asciiTheme="minorHAnsi" w:eastAsia="Bookman Old Style" w:hAnsiTheme="minorHAnsi" w:cstheme="minorHAnsi"/>
          <w:sz w:val="24"/>
        </w:rPr>
        <w:t>. Il servizio connesso di garanzia, per la durata offerta, sarà</w:t>
      </w:r>
      <w:r w:rsidR="001A53D5" w:rsidRPr="00991B06">
        <w:rPr>
          <w:rFonts w:asciiTheme="minorHAnsi" w:eastAsia="Bookman Old Style" w:hAnsiTheme="minorHAnsi" w:cstheme="minorHAnsi"/>
          <w:sz w:val="24"/>
        </w:rPr>
        <w:t xml:space="preserve"> volto a </w:t>
      </w:r>
      <w:r w:rsidR="001A53D5" w:rsidRPr="00991B06">
        <w:rPr>
          <w:rFonts w:asciiTheme="minorHAnsi" w:eastAsia="Bookman Old Style" w:hAnsiTheme="minorHAnsi" w:cstheme="minorHAnsi"/>
          <w:sz w:val="24"/>
        </w:rPr>
        <w:lastRenderedPageBreak/>
        <w:t xml:space="preserve">mantenere le apparecchiature in condizioni di efficienza ed operatività e, nel caso di guasti o malfunzionamenti, a ripristinare le apparecchiature stesse in condizioni di perfetto funzionamento. </w:t>
      </w:r>
    </w:p>
    <w:p w14:paraId="4FDB7D22" w14:textId="11E7D2FD" w:rsidR="00081BA9" w:rsidRPr="00870E1B" w:rsidRDefault="001A53D5">
      <w:pPr>
        <w:spacing w:after="2" w:line="239" w:lineRule="auto"/>
        <w:ind w:left="-5" w:right="-13" w:hanging="10"/>
        <w:jc w:val="both"/>
        <w:rPr>
          <w:rFonts w:asciiTheme="minorHAnsi" w:hAnsiTheme="minorHAnsi" w:cstheme="minorHAnsi"/>
        </w:rPr>
      </w:pPr>
      <w:r w:rsidRPr="00991B06">
        <w:rPr>
          <w:rFonts w:asciiTheme="minorHAnsi" w:eastAsia="Bookman Old Style" w:hAnsiTheme="minorHAnsi" w:cstheme="minorHAnsi"/>
          <w:sz w:val="24"/>
        </w:rPr>
        <w:t>All’inizio dell’erogazione del servizio dovrà essere sottoscritto tra il responsabile del</w:t>
      </w:r>
      <w:r w:rsidR="0053473D">
        <w:rPr>
          <w:rFonts w:asciiTheme="minorHAnsi" w:eastAsia="Bookman Old Style" w:hAnsiTheme="minorHAnsi" w:cstheme="minorHAnsi"/>
          <w:sz w:val="24"/>
        </w:rPr>
        <w:t xml:space="preserve"> DICMaPI</w:t>
      </w:r>
      <w:r w:rsidRPr="00991B06">
        <w:rPr>
          <w:rFonts w:asciiTheme="minorHAnsi" w:eastAsia="Bookman Old Style" w:hAnsiTheme="minorHAnsi" w:cstheme="minorHAnsi"/>
          <w:sz w:val="24"/>
        </w:rPr>
        <w:t xml:space="preserve"> e la ditta aggiudicataria apposito verbale di consegna dell</w:t>
      </w:r>
      <w:r w:rsidR="0053473D">
        <w:rPr>
          <w:rFonts w:asciiTheme="minorHAnsi" w:eastAsia="Bookman Old Style" w:hAnsiTheme="minorHAnsi" w:cstheme="minorHAnsi"/>
          <w:sz w:val="24"/>
        </w:rPr>
        <w:t>’</w:t>
      </w:r>
      <w:r w:rsidRPr="00991B06">
        <w:rPr>
          <w:rFonts w:asciiTheme="minorHAnsi" w:eastAsia="Bookman Old Style" w:hAnsiTheme="minorHAnsi" w:cstheme="minorHAnsi"/>
          <w:sz w:val="24"/>
        </w:rPr>
        <w:t>apparecchiatur</w:t>
      </w:r>
      <w:r w:rsidR="0053473D">
        <w:rPr>
          <w:rFonts w:asciiTheme="minorHAnsi" w:eastAsia="Bookman Old Style" w:hAnsiTheme="minorHAnsi" w:cstheme="minorHAnsi"/>
          <w:sz w:val="24"/>
        </w:rPr>
        <w:t>a</w:t>
      </w:r>
      <w:r w:rsidRPr="00991B06">
        <w:rPr>
          <w:rFonts w:asciiTheme="minorHAnsi" w:eastAsia="Bookman Old Style" w:hAnsiTheme="minorHAnsi" w:cstheme="minorHAnsi"/>
          <w:sz w:val="24"/>
        </w:rPr>
        <w:t>, dal quale dovrà risultare che l</w:t>
      </w:r>
      <w:r w:rsidR="0053473D">
        <w:rPr>
          <w:rFonts w:asciiTheme="minorHAnsi" w:eastAsia="Bookman Old Style" w:hAnsiTheme="minorHAnsi" w:cstheme="minorHAnsi"/>
          <w:sz w:val="24"/>
        </w:rPr>
        <w:t>’</w:t>
      </w:r>
      <w:r w:rsidRPr="00991B06">
        <w:rPr>
          <w:rFonts w:asciiTheme="minorHAnsi" w:eastAsia="Bookman Old Style" w:hAnsiTheme="minorHAnsi" w:cstheme="minorHAnsi"/>
          <w:sz w:val="24"/>
        </w:rPr>
        <w:t>apparecchiatur</w:t>
      </w:r>
      <w:r w:rsidR="0053473D">
        <w:rPr>
          <w:rFonts w:asciiTheme="minorHAnsi" w:eastAsia="Bookman Old Style" w:hAnsiTheme="minorHAnsi" w:cstheme="minorHAnsi"/>
          <w:sz w:val="24"/>
        </w:rPr>
        <w:t>a</w:t>
      </w:r>
      <w:r w:rsidRPr="00991B06">
        <w:rPr>
          <w:rFonts w:asciiTheme="minorHAnsi" w:eastAsia="Bookman Old Style" w:hAnsiTheme="minorHAnsi" w:cstheme="minorHAnsi"/>
          <w:sz w:val="24"/>
        </w:rPr>
        <w:t xml:space="preserve"> stess</w:t>
      </w:r>
      <w:r w:rsidR="0053473D">
        <w:rPr>
          <w:rFonts w:asciiTheme="minorHAnsi" w:eastAsia="Bookman Old Style" w:hAnsiTheme="minorHAnsi" w:cstheme="minorHAnsi"/>
          <w:sz w:val="24"/>
        </w:rPr>
        <w:t>a</w:t>
      </w:r>
      <w:r w:rsidRPr="00991B06">
        <w:rPr>
          <w:rFonts w:asciiTheme="minorHAnsi" w:eastAsia="Bookman Old Style" w:hAnsiTheme="minorHAnsi" w:cstheme="minorHAnsi"/>
          <w:sz w:val="24"/>
        </w:rPr>
        <w:t xml:space="preserve"> </w:t>
      </w:r>
      <w:r w:rsidR="0053473D">
        <w:rPr>
          <w:rFonts w:asciiTheme="minorHAnsi" w:eastAsia="Bookman Old Style" w:hAnsiTheme="minorHAnsi" w:cstheme="minorHAnsi"/>
          <w:sz w:val="24"/>
        </w:rPr>
        <w:t>è</w:t>
      </w:r>
      <w:r w:rsidRPr="00991B06">
        <w:rPr>
          <w:rFonts w:asciiTheme="minorHAnsi" w:eastAsia="Bookman Old Style" w:hAnsiTheme="minorHAnsi" w:cstheme="minorHAnsi"/>
          <w:sz w:val="24"/>
        </w:rPr>
        <w:t xml:space="preserve"> perfettamente funzionant</w:t>
      </w:r>
      <w:r w:rsidR="0053473D">
        <w:rPr>
          <w:rFonts w:asciiTheme="minorHAnsi" w:eastAsia="Bookman Old Style" w:hAnsiTheme="minorHAnsi" w:cstheme="minorHAnsi"/>
          <w:sz w:val="24"/>
        </w:rPr>
        <w:t>e</w:t>
      </w:r>
      <w:r w:rsidRPr="00991B06">
        <w:rPr>
          <w:rFonts w:asciiTheme="minorHAnsi" w:eastAsia="Bookman Old Style" w:hAnsiTheme="minorHAnsi" w:cstheme="minorHAnsi"/>
          <w:sz w:val="24"/>
        </w:rPr>
        <w:t xml:space="preserve"> ed in buono stato. La ditta si impegna a mantenere l</w:t>
      </w:r>
      <w:r w:rsidR="00B64C96">
        <w:rPr>
          <w:rFonts w:asciiTheme="minorHAnsi" w:eastAsia="Bookman Old Style" w:hAnsiTheme="minorHAnsi" w:cstheme="minorHAnsi"/>
          <w:sz w:val="24"/>
        </w:rPr>
        <w:t>’</w:t>
      </w:r>
      <w:r w:rsidRPr="00991B06">
        <w:rPr>
          <w:rFonts w:asciiTheme="minorHAnsi" w:eastAsia="Bookman Old Style" w:hAnsiTheme="minorHAnsi" w:cstheme="minorHAnsi"/>
          <w:sz w:val="24"/>
        </w:rPr>
        <w:t>apparecchiatur</w:t>
      </w:r>
      <w:r w:rsidR="00B64C96">
        <w:rPr>
          <w:rFonts w:asciiTheme="minorHAnsi" w:eastAsia="Bookman Old Style" w:hAnsiTheme="minorHAnsi" w:cstheme="minorHAnsi"/>
          <w:sz w:val="24"/>
        </w:rPr>
        <w:t>a</w:t>
      </w:r>
      <w:r w:rsidRPr="00991B06">
        <w:rPr>
          <w:rFonts w:asciiTheme="minorHAnsi" w:eastAsia="Bookman Old Style" w:hAnsiTheme="minorHAnsi" w:cstheme="minorHAnsi"/>
          <w:sz w:val="24"/>
        </w:rPr>
        <w:t xml:space="preserve"> nello stato in cui, di fatto, l</w:t>
      </w:r>
      <w:r w:rsidR="00B64C96">
        <w:rPr>
          <w:rFonts w:asciiTheme="minorHAnsi" w:eastAsia="Bookman Old Style" w:hAnsiTheme="minorHAnsi" w:cstheme="minorHAnsi"/>
          <w:sz w:val="24"/>
        </w:rPr>
        <w:t>’</w:t>
      </w:r>
      <w:r w:rsidRPr="00991B06">
        <w:rPr>
          <w:rFonts w:asciiTheme="minorHAnsi" w:eastAsia="Bookman Old Style" w:hAnsiTheme="minorHAnsi" w:cstheme="minorHAnsi"/>
          <w:sz w:val="24"/>
        </w:rPr>
        <w:t>ha pres</w:t>
      </w:r>
      <w:r w:rsidR="00B64C96">
        <w:rPr>
          <w:rFonts w:asciiTheme="minorHAnsi" w:eastAsia="Bookman Old Style" w:hAnsiTheme="minorHAnsi" w:cstheme="minorHAnsi"/>
          <w:sz w:val="24"/>
        </w:rPr>
        <w:t>a</w:t>
      </w:r>
      <w:r w:rsidRPr="00991B06">
        <w:rPr>
          <w:rFonts w:asciiTheme="minorHAnsi" w:eastAsia="Bookman Old Style" w:hAnsiTheme="minorHAnsi" w:cstheme="minorHAnsi"/>
          <w:sz w:val="24"/>
        </w:rPr>
        <w:t xml:space="preserve"> in carico per l’erogazione del servizio di manutenzione.</w:t>
      </w:r>
      <w:r w:rsidRPr="00870E1B">
        <w:rPr>
          <w:rFonts w:asciiTheme="minorHAnsi" w:hAnsiTheme="minorHAnsi" w:cstheme="minorHAnsi"/>
          <w:sz w:val="24"/>
        </w:rPr>
        <w:t xml:space="preserve"> </w:t>
      </w:r>
    </w:p>
    <w:p w14:paraId="325C5C17" w14:textId="77777777" w:rsidR="00081BA9" w:rsidRPr="00870E1B" w:rsidRDefault="001A53D5">
      <w:pPr>
        <w:spacing w:after="264"/>
        <w:rPr>
          <w:rFonts w:asciiTheme="minorHAnsi" w:hAnsiTheme="minorHAnsi" w:cstheme="minorHAnsi"/>
        </w:rPr>
      </w:pPr>
      <w:r w:rsidRPr="00870E1B">
        <w:rPr>
          <w:rFonts w:asciiTheme="minorHAnsi" w:hAnsiTheme="minorHAnsi" w:cstheme="minorHAnsi"/>
          <w:sz w:val="24"/>
        </w:rPr>
        <w:t xml:space="preserve"> </w:t>
      </w:r>
    </w:p>
    <w:p w14:paraId="1C45B6EC" w14:textId="77777777" w:rsidR="00081BA9" w:rsidRPr="00870E1B" w:rsidRDefault="001A53D5">
      <w:pPr>
        <w:pStyle w:val="Titolo2"/>
        <w:spacing w:after="185"/>
        <w:ind w:left="-5" w:right="1"/>
        <w:rPr>
          <w:rFonts w:asciiTheme="minorHAnsi" w:hAnsiTheme="minorHAnsi" w:cstheme="minorHAnsi"/>
        </w:rPr>
      </w:pPr>
      <w:bookmarkStart w:id="10" w:name="_Toc151027537"/>
      <w:r w:rsidRPr="00870E1B">
        <w:rPr>
          <w:rFonts w:asciiTheme="minorHAnsi" w:hAnsiTheme="minorHAnsi" w:cstheme="minorHAnsi"/>
        </w:rPr>
        <w:t>2.5. PERSONALE DELL'IMPRESA</w:t>
      </w:r>
      <w:bookmarkEnd w:id="10"/>
      <w:r w:rsidRPr="00870E1B">
        <w:rPr>
          <w:rFonts w:asciiTheme="minorHAnsi" w:hAnsiTheme="minorHAnsi" w:cstheme="minorHAnsi"/>
          <w:b w:val="0"/>
        </w:rPr>
        <w:t xml:space="preserve"> </w:t>
      </w:r>
    </w:p>
    <w:p w14:paraId="39874A09" w14:textId="77777777" w:rsidR="00081BA9" w:rsidRPr="00870E1B" w:rsidRDefault="001A53D5" w:rsidP="007235DA">
      <w:pPr>
        <w:spacing w:after="5" w:line="250" w:lineRule="auto"/>
        <w:jc w:val="both"/>
        <w:rPr>
          <w:rFonts w:asciiTheme="minorHAnsi" w:hAnsiTheme="minorHAnsi" w:cstheme="minorHAnsi"/>
        </w:rPr>
      </w:pPr>
      <w:r w:rsidRPr="00870E1B">
        <w:rPr>
          <w:rFonts w:asciiTheme="minorHAnsi" w:hAnsiTheme="minorHAnsi" w:cstheme="minorHAnsi"/>
          <w:sz w:val="24"/>
        </w:rPr>
        <w:t xml:space="preserve">In </w:t>
      </w:r>
      <w:r w:rsidRPr="00444EC9">
        <w:rPr>
          <w:rFonts w:asciiTheme="minorHAnsi" w:hAnsiTheme="minorHAnsi" w:cstheme="minorHAnsi"/>
          <w:i/>
          <w:sz w:val="24"/>
          <w:u w:val="single" w:color="000000"/>
        </w:rPr>
        <w:t>allegato 1</w:t>
      </w:r>
      <w:r w:rsidRPr="00870E1B">
        <w:rPr>
          <w:rFonts w:asciiTheme="minorHAnsi" w:hAnsiTheme="minorHAnsi" w:cstheme="minorHAnsi"/>
          <w:sz w:val="24"/>
        </w:rPr>
        <w:t xml:space="preserve"> si riportano i nominativi degli addetti dell’Appaltatore che saranno impiegati per lo svolgimento dei lavori oggetto del presente Documento. Per ogni nominativo si individua la qualifica e la mansione specifica. </w:t>
      </w:r>
    </w:p>
    <w:p w14:paraId="1D0505AF" w14:textId="1F6E28D2"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4C959121" w14:textId="77777777" w:rsidR="00081BA9" w:rsidRPr="00870E1B" w:rsidRDefault="001A53D5">
      <w:pPr>
        <w:pStyle w:val="Titolo2"/>
        <w:ind w:left="-5" w:right="1"/>
        <w:rPr>
          <w:rFonts w:asciiTheme="minorHAnsi" w:hAnsiTheme="minorHAnsi" w:cstheme="minorHAnsi"/>
        </w:rPr>
      </w:pPr>
      <w:bookmarkStart w:id="11" w:name="_Toc151027538"/>
      <w:r w:rsidRPr="00870E1B">
        <w:rPr>
          <w:rFonts w:asciiTheme="minorHAnsi" w:hAnsiTheme="minorHAnsi" w:cstheme="minorHAnsi"/>
        </w:rPr>
        <w:t>2.6. ATTREZZATURE DI LAVORO IMPIEGATE DALL’APPALTATORE</w:t>
      </w:r>
      <w:bookmarkEnd w:id="11"/>
      <w:r w:rsidRPr="00870E1B">
        <w:rPr>
          <w:rFonts w:asciiTheme="minorHAnsi" w:hAnsiTheme="minorHAnsi" w:cstheme="minorHAnsi"/>
        </w:rPr>
        <w:t xml:space="preserve"> </w:t>
      </w:r>
    </w:p>
    <w:p w14:paraId="3FF48249" w14:textId="63619996" w:rsidR="00513B34" w:rsidRPr="007235DA" w:rsidRDefault="00513B34" w:rsidP="007235DA">
      <w:pPr>
        <w:spacing w:after="0"/>
        <w:jc w:val="both"/>
        <w:rPr>
          <w:rFonts w:asciiTheme="minorHAnsi" w:hAnsiTheme="minorHAnsi" w:cstheme="minorHAnsi"/>
        </w:rPr>
      </w:pPr>
      <w:r w:rsidRPr="00267A64">
        <w:rPr>
          <w:rFonts w:asciiTheme="minorHAnsi" w:hAnsiTheme="minorHAnsi" w:cstheme="minorHAnsi"/>
          <w:sz w:val="24"/>
        </w:rPr>
        <w:t xml:space="preserve">Tali informazioni saranno incluse nel Piano Dettagliato degli Interventi </w:t>
      </w:r>
      <w:r w:rsidRPr="00267A64">
        <w:rPr>
          <w:rFonts w:asciiTheme="minorHAnsi" w:hAnsiTheme="minorHAnsi" w:cstheme="minorHAnsi"/>
          <w:i/>
          <w:iCs/>
          <w:sz w:val="24"/>
          <w:u w:val="single"/>
        </w:rPr>
        <w:t>allegato 2</w:t>
      </w:r>
      <w:r w:rsidRPr="00267A64">
        <w:rPr>
          <w:rFonts w:asciiTheme="minorHAnsi" w:hAnsiTheme="minorHAnsi" w:cstheme="minorHAnsi"/>
          <w:sz w:val="24"/>
        </w:rPr>
        <w:t xml:space="preserve"> del presente documento.</w:t>
      </w:r>
    </w:p>
    <w:p w14:paraId="71E3E280" w14:textId="02C0F7F1" w:rsidR="00081BA9" w:rsidRPr="00870E1B" w:rsidRDefault="001A53D5">
      <w:pPr>
        <w:spacing w:after="0"/>
        <w:rPr>
          <w:rFonts w:asciiTheme="minorHAnsi" w:hAnsiTheme="minorHAnsi" w:cstheme="minorHAnsi"/>
        </w:rPr>
      </w:pPr>
      <w:r w:rsidRPr="00870E1B">
        <w:rPr>
          <w:rFonts w:asciiTheme="minorHAnsi" w:hAnsiTheme="minorHAnsi" w:cstheme="minorHAnsi"/>
          <w:b/>
        </w:rPr>
        <w:t xml:space="preserve"> </w:t>
      </w:r>
    </w:p>
    <w:p w14:paraId="4E753BD0" w14:textId="77777777" w:rsidR="00081BA9" w:rsidRPr="00870E1B" w:rsidRDefault="001A53D5">
      <w:pPr>
        <w:pStyle w:val="Titolo2"/>
        <w:ind w:left="-5" w:right="1"/>
        <w:rPr>
          <w:rFonts w:asciiTheme="minorHAnsi" w:hAnsiTheme="minorHAnsi" w:cstheme="minorHAnsi"/>
        </w:rPr>
      </w:pPr>
      <w:bookmarkStart w:id="12" w:name="_Toc151027539"/>
      <w:r w:rsidRPr="00870E1B">
        <w:rPr>
          <w:rFonts w:asciiTheme="minorHAnsi" w:hAnsiTheme="minorHAnsi" w:cstheme="minorHAnsi"/>
        </w:rPr>
        <w:t>2.7. SOSTANZE E/O PREPARATI PERICOLOSI UTILIZZATI DALL’APPALTATORE</w:t>
      </w:r>
      <w:bookmarkEnd w:id="12"/>
      <w:r w:rsidRPr="00870E1B">
        <w:rPr>
          <w:rFonts w:asciiTheme="minorHAnsi" w:hAnsiTheme="minorHAnsi" w:cstheme="minorHAnsi"/>
        </w:rPr>
        <w:t xml:space="preserve"> </w:t>
      </w:r>
    </w:p>
    <w:p w14:paraId="319740E1" w14:textId="14C29BAA" w:rsidR="00081BA9" w:rsidRPr="00870E1B" w:rsidRDefault="001A53D5" w:rsidP="007235DA">
      <w:pPr>
        <w:spacing w:after="0"/>
        <w:jc w:val="both"/>
        <w:rPr>
          <w:rFonts w:asciiTheme="minorHAnsi" w:hAnsiTheme="minorHAnsi" w:cstheme="minorHAnsi"/>
        </w:rPr>
      </w:pPr>
      <w:r w:rsidRPr="00280DA0">
        <w:rPr>
          <w:rFonts w:asciiTheme="minorHAnsi" w:hAnsiTheme="minorHAnsi" w:cstheme="minorHAnsi"/>
          <w:sz w:val="24"/>
        </w:rPr>
        <w:t xml:space="preserve">Per lo svolgimento delle attività oggetto dell’appalto </w:t>
      </w:r>
      <w:r w:rsidR="00280DA0" w:rsidRPr="00280DA0">
        <w:rPr>
          <w:rFonts w:asciiTheme="minorHAnsi" w:hAnsiTheme="minorHAnsi" w:cstheme="minorHAnsi"/>
          <w:sz w:val="24"/>
        </w:rPr>
        <w:t>potrebbe essere previsto</w:t>
      </w:r>
      <w:r w:rsidRPr="00280DA0">
        <w:rPr>
          <w:rFonts w:asciiTheme="minorHAnsi" w:hAnsiTheme="minorHAnsi" w:cstheme="minorHAnsi"/>
          <w:sz w:val="24"/>
        </w:rPr>
        <w:t xml:space="preserve"> l’utilizzo di sostanza/preparati pericolosi. Va comunque precisato che nel caso in cui l’Appaltatore decida di adoperare sostanza/preparati deve comunicarlo alla Committenza.</w:t>
      </w:r>
      <w:r w:rsidRPr="00870E1B">
        <w:rPr>
          <w:rFonts w:asciiTheme="minorHAnsi" w:hAnsiTheme="minorHAnsi" w:cstheme="minorHAnsi"/>
          <w:sz w:val="24"/>
        </w:rPr>
        <w:t xml:space="preserve"> </w:t>
      </w:r>
      <w:r w:rsidR="00280DA0">
        <w:rPr>
          <w:rFonts w:asciiTheme="minorHAnsi" w:hAnsiTheme="minorHAnsi" w:cstheme="minorHAnsi"/>
          <w:sz w:val="24"/>
        </w:rPr>
        <w:t>Inoltre, le precitate sostanze e/o preparati dovranno essere corredati delle relative schede dati di sicurezza che dovranno essere tenute a disposizione in caso di necessità ed ai fini di una rapida consultazione.</w:t>
      </w:r>
    </w:p>
    <w:p w14:paraId="12A0CE23"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3E10C964" w14:textId="77777777" w:rsidR="00081BA9" w:rsidRPr="00870E1B" w:rsidRDefault="001A53D5" w:rsidP="00CF24B7">
      <w:pPr>
        <w:pStyle w:val="Titolo2"/>
        <w:tabs>
          <w:tab w:val="left" w:pos="6654"/>
        </w:tabs>
        <w:ind w:left="-5" w:right="1"/>
        <w:rPr>
          <w:rFonts w:asciiTheme="minorHAnsi" w:hAnsiTheme="minorHAnsi" w:cstheme="minorHAnsi"/>
        </w:rPr>
      </w:pPr>
      <w:bookmarkStart w:id="13" w:name="_Toc151027540"/>
      <w:r w:rsidRPr="00870E1B">
        <w:rPr>
          <w:rFonts w:asciiTheme="minorHAnsi" w:hAnsiTheme="minorHAnsi" w:cstheme="minorHAnsi"/>
        </w:rPr>
        <w:t>2.8. SERVIZI MESSI A DISPOSIZIONE DELL’APPALTATORE</w:t>
      </w:r>
      <w:bookmarkEnd w:id="13"/>
      <w:r w:rsidRPr="00870E1B">
        <w:rPr>
          <w:rFonts w:asciiTheme="minorHAnsi" w:hAnsiTheme="minorHAnsi" w:cstheme="minorHAnsi"/>
        </w:rPr>
        <w:t xml:space="preserve"> </w:t>
      </w:r>
      <w:r w:rsidR="00CF24B7" w:rsidRPr="00870E1B">
        <w:rPr>
          <w:rFonts w:asciiTheme="minorHAnsi" w:hAnsiTheme="minorHAnsi" w:cstheme="minorHAnsi"/>
        </w:rPr>
        <w:tab/>
      </w:r>
    </w:p>
    <w:p w14:paraId="2AC38699" w14:textId="50477636" w:rsidR="00081BA9" w:rsidRPr="00A92445" w:rsidRDefault="001A53D5" w:rsidP="00A92445">
      <w:pPr>
        <w:pStyle w:val="Paragrafoelenco"/>
        <w:numPr>
          <w:ilvl w:val="0"/>
          <w:numId w:val="29"/>
        </w:numPr>
        <w:spacing w:after="0"/>
        <w:rPr>
          <w:rFonts w:asciiTheme="minorHAnsi" w:hAnsiTheme="minorHAnsi" w:cstheme="minorHAnsi"/>
        </w:rPr>
      </w:pPr>
      <w:r w:rsidRPr="00A92445">
        <w:rPr>
          <w:rFonts w:asciiTheme="minorHAnsi" w:hAnsiTheme="minorHAnsi" w:cstheme="minorHAnsi"/>
          <w:i/>
          <w:sz w:val="24"/>
        </w:rPr>
        <w:t xml:space="preserve">Attrezzatura di proprietà del Committente messe a disposizione dell’Appaltatore </w:t>
      </w:r>
    </w:p>
    <w:p w14:paraId="3840A5BD" w14:textId="77777777" w:rsidR="008A63E7" w:rsidRDefault="001A53D5" w:rsidP="008A63E7">
      <w:pPr>
        <w:spacing w:after="5" w:line="250" w:lineRule="auto"/>
        <w:ind w:left="-5" w:right="330" w:hanging="10"/>
        <w:jc w:val="both"/>
        <w:rPr>
          <w:rFonts w:asciiTheme="minorHAnsi" w:hAnsiTheme="minorHAnsi" w:cstheme="minorHAnsi"/>
        </w:rPr>
      </w:pPr>
      <w:r w:rsidRPr="00C90A77">
        <w:rPr>
          <w:rFonts w:asciiTheme="minorHAnsi" w:hAnsiTheme="minorHAnsi" w:cstheme="minorHAnsi"/>
          <w:sz w:val="24"/>
        </w:rPr>
        <w:t xml:space="preserve">Nessuna attrezzatura o bene di proprietà del Committente potrà essere utilizzata dall’Appaltatore se non in via temporanea ed eccezionale, dietro specifica e formale autorizzazione scritta da parte del Responsabile </w:t>
      </w:r>
      <w:r w:rsidR="000A7062">
        <w:rPr>
          <w:rFonts w:asciiTheme="minorHAnsi" w:hAnsiTheme="minorHAnsi" w:cstheme="minorHAnsi"/>
          <w:sz w:val="24"/>
        </w:rPr>
        <w:t xml:space="preserve">Unico </w:t>
      </w:r>
      <w:r w:rsidRPr="00C90A77">
        <w:rPr>
          <w:rFonts w:asciiTheme="minorHAnsi" w:hAnsiTheme="minorHAnsi" w:cstheme="minorHAnsi"/>
          <w:sz w:val="24"/>
        </w:rPr>
        <w:t>d</w:t>
      </w:r>
      <w:r w:rsidR="000A7062">
        <w:rPr>
          <w:rFonts w:asciiTheme="minorHAnsi" w:hAnsiTheme="minorHAnsi" w:cstheme="minorHAnsi"/>
          <w:sz w:val="24"/>
        </w:rPr>
        <w:t>i</w:t>
      </w:r>
      <w:r w:rsidRPr="00C90A77">
        <w:rPr>
          <w:rFonts w:asciiTheme="minorHAnsi" w:hAnsiTheme="minorHAnsi" w:cstheme="minorHAnsi"/>
          <w:sz w:val="24"/>
        </w:rPr>
        <w:t xml:space="preserve"> Pro</w:t>
      </w:r>
      <w:r w:rsidR="000A7062">
        <w:rPr>
          <w:rFonts w:asciiTheme="minorHAnsi" w:hAnsiTheme="minorHAnsi" w:cstheme="minorHAnsi"/>
          <w:sz w:val="24"/>
        </w:rPr>
        <w:t>getto</w:t>
      </w:r>
      <w:r w:rsidRPr="00C90A77">
        <w:rPr>
          <w:rFonts w:asciiTheme="minorHAnsi" w:hAnsiTheme="minorHAnsi" w:cstheme="minorHAnsi"/>
          <w:sz w:val="24"/>
        </w:rPr>
        <w:t xml:space="preserve">. </w:t>
      </w:r>
    </w:p>
    <w:p w14:paraId="2E9B74DF" w14:textId="7D942AF3" w:rsidR="00081BA9" w:rsidRPr="008A63E7" w:rsidRDefault="001A53D5" w:rsidP="008A63E7">
      <w:pPr>
        <w:pStyle w:val="Paragrafoelenco"/>
        <w:numPr>
          <w:ilvl w:val="0"/>
          <w:numId w:val="29"/>
        </w:numPr>
        <w:spacing w:after="5" w:line="250" w:lineRule="auto"/>
        <w:ind w:right="330"/>
        <w:jc w:val="both"/>
        <w:rPr>
          <w:rFonts w:asciiTheme="minorHAnsi" w:hAnsiTheme="minorHAnsi" w:cstheme="minorHAnsi"/>
        </w:rPr>
      </w:pPr>
      <w:r w:rsidRPr="008A63E7">
        <w:rPr>
          <w:rFonts w:asciiTheme="minorHAnsi" w:hAnsiTheme="minorHAnsi" w:cstheme="minorHAnsi"/>
          <w:i/>
          <w:sz w:val="24"/>
        </w:rPr>
        <w:t xml:space="preserve">Lavoratori del Committente che collaborano con l’Appaltatore all’esecuzione dei lavori </w:t>
      </w:r>
    </w:p>
    <w:p w14:paraId="39A5095A" w14:textId="3AF01398" w:rsidR="009127A4" w:rsidRPr="009F53C2" w:rsidRDefault="001A53D5" w:rsidP="00C90A77">
      <w:pPr>
        <w:spacing w:after="0"/>
        <w:jc w:val="both"/>
        <w:rPr>
          <w:rFonts w:asciiTheme="minorHAnsi" w:hAnsiTheme="minorHAnsi" w:cstheme="minorHAnsi"/>
          <w:highlight w:val="yellow"/>
        </w:rPr>
      </w:pPr>
      <w:r w:rsidRPr="00C90A77">
        <w:rPr>
          <w:rFonts w:asciiTheme="minorHAnsi" w:hAnsiTheme="minorHAnsi" w:cstheme="minorHAnsi"/>
          <w:sz w:val="24"/>
        </w:rPr>
        <w:t xml:space="preserve">Non è prevista la collaborazione tra i dipendenti del Committente e dell’Appaltatore. </w:t>
      </w:r>
    </w:p>
    <w:p w14:paraId="2D596002" w14:textId="77777777" w:rsidR="00081BA9" w:rsidRPr="008A63E7" w:rsidRDefault="001A53D5" w:rsidP="008A63E7">
      <w:pPr>
        <w:pStyle w:val="Paragrafoelenco"/>
        <w:numPr>
          <w:ilvl w:val="0"/>
          <w:numId w:val="29"/>
        </w:numPr>
        <w:spacing w:after="0"/>
        <w:jc w:val="both"/>
        <w:rPr>
          <w:rFonts w:asciiTheme="minorHAnsi" w:hAnsiTheme="minorHAnsi" w:cstheme="minorHAnsi"/>
        </w:rPr>
      </w:pPr>
      <w:r w:rsidRPr="008A63E7">
        <w:rPr>
          <w:rFonts w:asciiTheme="minorHAnsi" w:hAnsiTheme="minorHAnsi" w:cstheme="minorHAnsi"/>
          <w:i/>
          <w:sz w:val="24"/>
        </w:rPr>
        <w:t xml:space="preserve">Luoghi dove viene assolutamente precluso l’accesso all’Appaltatore </w:t>
      </w:r>
    </w:p>
    <w:p w14:paraId="249E5A77" w14:textId="73420824" w:rsidR="00F80677" w:rsidRPr="00870E1B" w:rsidRDefault="00D53F2C" w:rsidP="008A63E7">
      <w:pPr>
        <w:spacing w:after="5" w:line="250" w:lineRule="auto"/>
        <w:ind w:left="-5" w:right="330" w:hanging="10"/>
        <w:jc w:val="both"/>
        <w:rPr>
          <w:rFonts w:asciiTheme="minorHAnsi" w:hAnsiTheme="minorHAnsi" w:cstheme="minorHAnsi"/>
        </w:rPr>
      </w:pPr>
      <w:r w:rsidRPr="00C90A77">
        <w:rPr>
          <w:rFonts w:asciiTheme="minorHAnsi" w:hAnsiTheme="minorHAnsi" w:cstheme="minorHAnsi"/>
          <w:sz w:val="24"/>
        </w:rPr>
        <w:t>L’appaltatore</w:t>
      </w:r>
      <w:r w:rsidR="001A53D5" w:rsidRPr="00C90A77">
        <w:rPr>
          <w:rFonts w:asciiTheme="minorHAnsi" w:hAnsiTheme="minorHAnsi" w:cstheme="minorHAnsi"/>
          <w:sz w:val="24"/>
        </w:rPr>
        <w:t xml:space="preserve"> è autorizzato unicamente ad accedere alle aree specificamente indicate per l’effettuazione del servizio oggetto dell’appalto. Pertanto, viene fatto esplicito divieto di accedere ad ogni altro spazio, non accessibile se non a personale</w:t>
      </w:r>
      <w:r w:rsidR="00C90A77" w:rsidRPr="00C90A77">
        <w:rPr>
          <w:rFonts w:asciiTheme="minorHAnsi" w:hAnsiTheme="minorHAnsi" w:cstheme="minorHAnsi"/>
          <w:sz w:val="24"/>
        </w:rPr>
        <w:t xml:space="preserve"> formalmente</w:t>
      </w:r>
      <w:r w:rsidR="001A53D5" w:rsidRPr="00C90A77">
        <w:rPr>
          <w:rFonts w:asciiTheme="minorHAnsi" w:hAnsiTheme="minorHAnsi" w:cstheme="minorHAnsi"/>
          <w:sz w:val="24"/>
        </w:rPr>
        <w:t xml:space="preserve"> autorizzato.</w:t>
      </w:r>
      <w:r w:rsidR="001A53D5" w:rsidRPr="00870E1B">
        <w:rPr>
          <w:rFonts w:asciiTheme="minorHAnsi" w:hAnsiTheme="minorHAnsi" w:cstheme="minorHAnsi"/>
          <w:sz w:val="24"/>
        </w:rPr>
        <w:t xml:space="preserve"> </w:t>
      </w:r>
    </w:p>
    <w:p w14:paraId="0CA1E2C2" w14:textId="5AA0C908" w:rsidR="00081BA9" w:rsidRPr="008A63E7" w:rsidRDefault="001A53D5" w:rsidP="008A63E7">
      <w:pPr>
        <w:pStyle w:val="Paragrafoelenco"/>
        <w:numPr>
          <w:ilvl w:val="0"/>
          <w:numId w:val="29"/>
        </w:numPr>
        <w:spacing w:after="0"/>
        <w:jc w:val="both"/>
        <w:rPr>
          <w:rFonts w:asciiTheme="minorHAnsi" w:hAnsiTheme="minorHAnsi" w:cstheme="minorHAnsi"/>
        </w:rPr>
      </w:pPr>
      <w:r w:rsidRPr="008A63E7">
        <w:rPr>
          <w:rFonts w:asciiTheme="minorHAnsi" w:hAnsiTheme="minorHAnsi" w:cstheme="minorHAnsi"/>
          <w:i/>
          <w:sz w:val="24"/>
        </w:rPr>
        <w:t>Servizi igienici</w:t>
      </w:r>
    </w:p>
    <w:p w14:paraId="3A457D2A" w14:textId="4409C28C" w:rsidR="00081BA9" w:rsidRPr="00870E1B" w:rsidRDefault="001A53D5" w:rsidP="00340301">
      <w:pPr>
        <w:spacing w:after="5" w:line="250" w:lineRule="auto"/>
        <w:ind w:left="-5" w:hanging="10"/>
        <w:jc w:val="both"/>
        <w:rPr>
          <w:rFonts w:asciiTheme="minorHAnsi" w:hAnsiTheme="minorHAnsi" w:cstheme="minorHAnsi"/>
        </w:rPr>
      </w:pPr>
      <w:r w:rsidRPr="00C90A77">
        <w:rPr>
          <w:rFonts w:asciiTheme="minorHAnsi" w:hAnsiTheme="minorHAnsi" w:cstheme="minorHAnsi"/>
          <w:sz w:val="24"/>
        </w:rPr>
        <w:t xml:space="preserve">I servizi igienici </w:t>
      </w:r>
      <w:r w:rsidR="004220E3" w:rsidRPr="00C90A77">
        <w:rPr>
          <w:rFonts w:asciiTheme="minorHAnsi" w:hAnsiTheme="minorHAnsi" w:cstheme="minorHAnsi"/>
          <w:sz w:val="24"/>
        </w:rPr>
        <w:t xml:space="preserve">che saranno messi a disposizione dell’appaltatore </w:t>
      </w:r>
      <w:r w:rsidRPr="00C90A77">
        <w:rPr>
          <w:rFonts w:asciiTheme="minorHAnsi" w:hAnsiTheme="minorHAnsi" w:cstheme="minorHAnsi"/>
          <w:sz w:val="24"/>
        </w:rPr>
        <w:t xml:space="preserve">sono quelli presenti </w:t>
      </w:r>
      <w:r w:rsidR="00C90A77" w:rsidRPr="00C90A77">
        <w:rPr>
          <w:rFonts w:asciiTheme="minorHAnsi" w:hAnsiTheme="minorHAnsi" w:cstheme="minorHAnsi"/>
          <w:sz w:val="24"/>
        </w:rPr>
        <w:t>presso i locali</w:t>
      </w:r>
      <w:r w:rsidRPr="00C90A77">
        <w:rPr>
          <w:rFonts w:asciiTheme="minorHAnsi" w:hAnsiTheme="minorHAnsi" w:cstheme="minorHAnsi"/>
          <w:sz w:val="24"/>
        </w:rPr>
        <w:t xml:space="preserve"> oggetto dell’appalto.</w:t>
      </w:r>
      <w:r w:rsidRPr="00870E1B">
        <w:rPr>
          <w:rFonts w:asciiTheme="minorHAnsi" w:hAnsiTheme="minorHAnsi" w:cstheme="minorHAnsi"/>
          <w:sz w:val="24"/>
        </w:rPr>
        <w:t xml:space="preserve">  </w:t>
      </w:r>
      <w:r w:rsidRPr="00870E1B">
        <w:rPr>
          <w:rFonts w:asciiTheme="minorHAnsi" w:hAnsiTheme="minorHAnsi" w:cstheme="minorHAnsi"/>
        </w:rPr>
        <w:br w:type="page"/>
      </w:r>
    </w:p>
    <w:p w14:paraId="16DF9691"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lastRenderedPageBreak/>
        <w:t xml:space="preserve"> </w:t>
      </w:r>
    </w:p>
    <w:p w14:paraId="1A9FF825" w14:textId="77777777" w:rsidR="00081BA9" w:rsidRPr="00870E1B" w:rsidRDefault="001A53D5">
      <w:pPr>
        <w:pStyle w:val="Titolo1"/>
        <w:ind w:left="334" w:right="330"/>
        <w:rPr>
          <w:rFonts w:asciiTheme="minorHAnsi" w:hAnsiTheme="minorHAnsi" w:cstheme="minorHAnsi"/>
        </w:rPr>
      </w:pPr>
      <w:bookmarkStart w:id="14" w:name="_Toc151027541"/>
      <w:r w:rsidRPr="00870E1B">
        <w:rPr>
          <w:rFonts w:asciiTheme="minorHAnsi" w:hAnsiTheme="minorHAnsi" w:cstheme="minorHAnsi"/>
        </w:rPr>
        <w:t>SEZIONE 3: INFORMAZIONI SUI RISCHI SPECIFICI</w:t>
      </w:r>
      <w:r w:rsidRPr="00870E1B">
        <w:rPr>
          <w:rFonts w:asciiTheme="minorHAnsi" w:hAnsiTheme="minorHAnsi" w:cstheme="minorHAnsi"/>
          <w:sz w:val="22"/>
        </w:rPr>
        <w:t xml:space="preserve"> </w:t>
      </w:r>
      <w:r w:rsidRPr="00870E1B">
        <w:rPr>
          <w:rFonts w:asciiTheme="minorHAnsi" w:hAnsiTheme="minorHAnsi" w:cstheme="minorHAnsi"/>
        </w:rPr>
        <w:t>ESISTENTI NELL’AMBIENTE IN CUI SI SVOLGERÀ L’ATTIVITÀ DELL’IMPRESA APPALTATRICE</w:t>
      </w:r>
      <w:bookmarkEnd w:id="14"/>
      <w:r w:rsidRPr="00870E1B">
        <w:rPr>
          <w:rFonts w:asciiTheme="minorHAnsi" w:hAnsiTheme="minorHAnsi" w:cstheme="minorHAnsi"/>
        </w:rPr>
        <w:t xml:space="preserve"> </w:t>
      </w:r>
    </w:p>
    <w:p w14:paraId="05FF5127" w14:textId="77777777" w:rsidR="00081BA9" w:rsidRPr="00870E1B" w:rsidRDefault="001A53D5">
      <w:pPr>
        <w:pBdr>
          <w:top w:val="single" w:sz="2" w:space="0" w:color="000000"/>
          <w:left w:val="single" w:sz="2" w:space="0" w:color="000000"/>
          <w:bottom w:val="single" w:sz="2" w:space="0" w:color="000000"/>
          <w:right w:val="single" w:sz="2" w:space="0" w:color="000000"/>
        </w:pBdr>
        <w:spacing w:after="11" w:line="250" w:lineRule="auto"/>
        <w:ind w:left="334" w:right="330" w:hanging="10"/>
        <w:jc w:val="center"/>
        <w:rPr>
          <w:rFonts w:asciiTheme="minorHAnsi" w:hAnsiTheme="minorHAnsi" w:cstheme="minorHAnsi"/>
        </w:rPr>
      </w:pPr>
      <w:r w:rsidRPr="00870E1B">
        <w:rPr>
          <w:rFonts w:asciiTheme="minorHAnsi" w:hAnsiTheme="minorHAnsi" w:cstheme="minorHAnsi"/>
          <w:b/>
          <w:sz w:val="24"/>
        </w:rPr>
        <w:t xml:space="preserve">(ai sensi dell’art. 26 comma 1/b e comma 2 del D.Lgs 81/08) </w:t>
      </w:r>
    </w:p>
    <w:p w14:paraId="2ED8F101" w14:textId="77777777" w:rsidR="00081BA9" w:rsidRPr="00870E1B" w:rsidRDefault="001A53D5">
      <w:pPr>
        <w:spacing w:after="0"/>
        <w:ind w:left="540"/>
        <w:rPr>
          <w:rFonts w:asciiTheme="minorHAnsi" w:hAnsiTheme="minorHAnsi" w:cstheme="minorHAnsi"/>
        </w:rPr>
      </w:pPr>
      <w:r w:rsidRPr="00870E1B">
        <w:rPr>
          <w:rFonts w:asciiTheme="minorHAnsi" w:hAnsiTheme="minorHAnsi" w:cstheme="minorHAnsi"/>
          <w:b/>
          <w:sz w:val="24"/>
        </w:rPr>
        <w:t xml:space="preserve"> </w:t>
      </w:r>
    </w:p>
    <w:p w14:paraId="53A270CE"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19CE6694" w14:textId="77777777" w:rsidR="00081BA9" w:rsidRPr="00870E1B" w:rsidRDefault="001A53D5">
      <w:pPr>
        <w:spacing w:after="5" w:line="250" w:lineRule="auto"/>
        <w:ind w:left="-5" w:hanging="10"/>
        <w:jc w:val="both"/>
        <w:rPr>
          <w:rFonts w:asciiTheme="minorHAnsi" w:hAnsiTheme="minorHAnsi" w:cstheme="minorHAnsi"/>
        </w:rPr>
      </w:pPr>
      <w:r w:rsidRPr="00E61980">
        <w:rPr>
          <w:rFonts w:asciiTheme="minorHAnsi" w:hAnsiTheme="minorHAnsi" w:cstheme="minorHAnsi"/>
          <w:sz w:val="24"/>
        </w:rPr>
        <w:t>I rischi specifici presenti nelle aree oggetto</w:t>
      </w:r>
      <w:r w:rsidRPr="00870E1B">
        <w:rPr>
          <w:rFonts w:asciiTheme="minorHAnsi" w:hAnsiTheme="minorHAnsi" w:cstheme="minorHAnsi"/>
          <w:sz w:val="24"/>
        </w:rPr>
        <w:t xml:space="preserve"> dell’appalto sono connessi: </w:t>
      </w:r>
    </w:p>
    <w:p w14:paraId="1E420A25"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-alla tipologia di ambiente/edificio; </w:t>
      </w:r>
    </w:p>
    <w:p w14:paraId="668BE0C4"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-alla tipologia di attività svolta dal committente; </w:t>
      </w:r>
    </w:p>
    <w:p w14:paraId="1F3AA94E"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-alla presenza dell’utenza/fruitori e di altre imprese esterne. </w:t>
      </w:r>
    </w:p>
    <w:p w14:paraId="287DD09B"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7DB897C8"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Si riporta di seguito una tabella esplicativa dell’analisi relativa agli elementi sopra elencati: </w:t>
      </w:r>
    </w:p>
    <w:p w14:paraId="2DA3CCD1"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7439E468"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28C00C55" w14:textId="77777777" w:rsidR="008218F1"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2693"/>
        <w:gridCol w:w="2126"/>
        <w:gridCol w:w="1843"/>
        <w:gridCol w:w="1559"/>
      </w:tblGrid>
      <w:tr w:rsidR="008218F1" w:rsidRPr="0083380A" w14:paraId="76F10DF5" w14:textId="77777777" w:rsidTr="00A208BC">
        <w:tc>
          <w:tcPr>
            <w:tcW w:w="1740" w:type="dxa"/>
            <w:tcBorders>
              <w:bottom w:val="single" w:sz="4" w:space="0" w:color="auto"/>
            </w:tcBorders>
            <w:shd w:val="clear" w:color="auto" w:fill="E6E6E6"/>
            <w:vAlign w:val="center"/>
          </w:tcPr>
          <w:p w14:paraId="6AA5F377" w14:textId="77777777" w:rsidR="008218F1" w:rsidRPr="00562A31" w:rsidRDefault="008218F1" w:rsidP="00A208BC">
            <w:pPr>
              <w:jc w:val="center"/>
              <w:rPr>
                <w:b/>
                <w:noProof/>
                <w:spacing w:val="-2"/>
                <w:szCs w:val="20"/>
              </w:rPr>
            </w:pPr>
            <w:r w:rsidRPr="00562A31">
              <w:rPr>
                <w:b/>
                <w:noProof/>
                <w:spacing w:val="-2"/>
                <w:szCs w:val="20"/>
              </w:rPr>
              <w:t>INDIRIZZO</w:t>
            </w:r>
          </w:p>
          <w:p w14:paraId="7B7A0D38" w14:textId="77777777" w:rsidR="008218F1" w:rsidRPr="00562A31" w:rsidRDefault="008218F1" w:rsidP="00A208BC">
            <w:pPr>
              <w:jc w:val="center"/>
              <w:rPr>
                <w:b/>
                <w:noProof/>
                <w:spacing w:val="-2"/>
                <w:szCs w:val="20"/>
              </w:rPr>
            </w:pPr>
            <w:r w:rsidRPr="00562A31">
              <w:rPr>
                <w:b/>
                <w:noProof/>
                <w:spacing w:val="-2"/>
                <w:szCs w:val="20"/>
              </w:rPr>
              <w:t>EDIFICIO</w:t>
            </w:r>
          </w:p>
        </w:tc>
        <w:tc>
          <w:tcPr>
            <w:tcW w:w="2693" w:type="dxa"/>
            <w:shd w:val="clear" w:color="auto" w:fill="E6E6E6"/>
            <w:vAlign w:val="center"/>
          </w:tcPr>
          <w:p w14:paraId="145A1A41" w14:textId="77777777" w:rsidR="008218F1" w:rsidRPr="0083380A" w:rsidRDefault="008218F1" w:rsidP="00A208BC">
            <w:pPr>
              <w:jc w:val="center"/>
              <w:rPr>
                <w:b/>
                <w:noProof/>
                <w:spacing w:val="-2"/>
                <w:szCs w:val="20"/>
              </w:rPr>
            </w:pPr>
            <w:r w:rsidRPr="0083380A">
              <w:rPr>
                <w:b/>
                <w:noProof/>
                <w:spacing w:val="-2"/>
                <w:szCs w:val="20"/>
              </w:rPr>
              <w:t>UNITA’ OGGETTO DELL’APPALTO</w:t>
            </w:r>
          </w:p>
        </w:tc>
        <w:tc>
          <w:tcPr>
            <w:tcW w:w="2126" w:type="dxa"/>
            <w:shd w:val="clear" w:color="auto" w:fill="E6E6E6"/>
            <w:vAlign w:val="center"/>
          </w:tcPr>
          <w:p w14:paraId="5FADDB4B" w14:textId="77777777" w:rsidR="008218F1" w:rsidRPr="0083380A" w:rsidRDefault="008218F1" w:rsidP="00A208BC">
            <w:pPr>
              <w:jc w:val="center"/>
              <w:rPr>
                <w:b/>
                <w:noProof/>
                <w:spacing w:val="-2"/>
                <w:szCs w:val="20"/>
              </w:rPr>
            </w:pPr>
            <w:r w:rsidRPr="0083380A">
              <w:rPr>
                <w:b/>
                <w:noProof/>
                <w:spacing w:val="-2"/>
                <w:szCs w:val="20"/>
              </w:rPr>
              <w:t>ATTIVITA’ SVOLTA</w:t>
            </w:r>
          </w:p>
        </w:tc>
        <w:tc>
          <w:tcPr>
            <w:tcW w:w="1843" w:type="dxa"/>
            <w:shd w:val="clear" w:color="auto" w:fill="E6E6E6"/>
            <w:vAlign w:val="center"/>
          </w:tcPr>
          <w:p w14:paraId="2BC2C87B" w14:textId="77777777" w:rsidR="008218F1" w:rsidRPr="0083380A" w:rsidRDefault="008218F1" w:rsidP="00A208BC">
            <w:pPr>
              <w:jc w:val="center"/>
              <w:rPr>
                <w:b/>
                <w:noProof/>
                <w:spacing w:val="-2"/>
                <w:szCs w:val="20"/>
              </w:rPr>
            </w:pPr>
            <w:r>
              <w:rPr>
                <w:b/>
                <w:noProof/>
                <w:spacing w:val="-2"/>
                <w:szCs w:val="20"/>
              </w:rPr>
              <w:t>UTENTI</w:t>
            </w:r>
          </w:p>
        </w:tc>
        <w:tc>
          <w:tcPr>
            <w:tcW w:w="1559" w:type="dxa"/>
            <w:shd w:val="clear" w:color="auto" w:fill="E6E6E6"/>
            <w:vAlign w:val="center"/>
          </w:tcPr>
          <w:p w14:paraId="6A91D04D" w14:textId="18303907" w:rsidR="008218F1" w:rsidRPr="0083380A" w:rsidRDefault="008218F1" w:rsidP="00A208BC">
            <w:pPr>
              <w:jc w:val="center"/>
              <w:rPr>
                <w:b/>
                <w:noProof/>
                <w:spacing w:val="-2"/>
                <w:szCs w:val="20"/>
              </w:rPr>
            </w:pPr>
            <w:r w:rsidRPr="0083380A">
              <w:rPr>
                <w:b/>
                <w:noProof/>
                <w:spacing w:val="-2"/>
                <w:szCs w:val="20"/>
              </w:rPr>
              <w:t>ALTRE IMPRESE</w:t>
            </w:r>
          </w:p>
        </w:tc>
      </w:tr>
      <w:tr w:rsidR="008218F1" w:rsidRPr="000939A1" w14:paraId="3B975092" w14:textId="77777777" w:rsidTr="00A208BC">
        <w:trPr>
          <w:trHeight w:val="973"/>
        </w:trPr>
        <w:tc>
          <w:tcPr>
            <w:tcW w:w="1740" w:type="dxa"/>
            <w:shd w:val="clear" w:color="auto" w:fill="F3F3F3"/>
            <w:vAlign w:val="center"/>
          </w:tcPr>
          <w:p w14:paraId="18B1771A" w14:textId="0447612B" w:rsidR="008218F1" w:rsidRPr="00562A31" w:rsidRDefault="00F17694" w:rsidP="00A208BC">
            <w:pPr>
              <w:rPr>
                <w:noProof/>
                <w:sz w:val="18"/>
                <w:szCs w:val="18"/>
              </w:rPr>
            </w:pPr>
            <w:r>
              <w:rPr>
                <w:noProof/>
                <w:sz w:val="18"/>
                <w:szCs w:val="18"/>
              </w:rPr>
              <w:t>DICMaPI – Piazzale Tecchio 80, 80125 NA</w:t>
            </w:r>
          </w:p>
        </w:tc>
        <w:tc>
          <w:tcPr>
            <w:tcW w:w="2693" w:type="dxa"/>
            <w:vAlign w:val="center"/>
          </w:tcPr>
          <w:p w14:paraId="6B32E71A" w14:textId="30C5CCBC" w:rsidR="008218F1" w:rsidRPr="008A095C" w:rsidRDefault="00F17694" w:rsidP="00A208BC">
            <w:pPr>
              <w:jc w:val="center"/>
              <w:rPr>
                <w:sz w:val="20"/>
                <w:szCs w:val="20"/>
              </w:rPr>
            </w:pPr>
            <w:r>
              <w:rPr>
                <w:sz w:val="20"/>
                <w:szCs w:val="20"/>
              </w:rPr>
              <w:t>Dipartimento di Ingegneria Chimica dei Materiali e della Produzione Industriale</w:t>
            </w:r>
          </w:p>
        </w:tc>
        <w:tc>
          <w:tcPr>
            <w:tcW w:w="2126" w:type="dxa"/>
            <w:vAlign w:val="center"/>
          </w:tcPr>
          <w:p w14:paraId="1AD8B54D" w14:textId="6E72F5FB" w:rsidR="008218F1" w:rsidRPr="000A2BEB" w:rsidRDefault="008218F1" w:rsidP="00A208BC">
            <w:pPr>
              <w:jc w:val="center"/>
              <w:rPr>
                <w:sz w:val="20"/>
                <w:szCs w:val="20"/>
              </w:rPr>
            </w:pPr>
            <w:r>
              <w:rPr>
                <w:sz w:val="20"/>
                <w:szCs w:val="20"/>
              </w:rPr>
              <w:t>Attività didattica e di ricerca, gestione amministrativa</w:t>
            </w:r>
          </w:p>
        </w:tc>
        <w:tc>
          <w:tcPr>
            <w:tcW w:w="1843" w:type="dxa"/>
            <w:vAlign w:val="center"/>
          </w:tcPr>
          <w:p w14:paraId="2C653014" w14:textId="77777777" w:rsidR="00685494" w:rsidRDefault="008218F1" w:rsidP="00685494">
            <w:pPr>
              <w:spacing w:after="0"/>
              <w:jc w:val="center"/>
              <w:rPr>
                <w:sz w:val="20"/>
                <w:szCs w:val="20"/>
              </w:rPr>
            </w:pPr>
            <w:r w:rsidRPr="008A095C">
              <w:rPr>
                <w:sz w:val="20"/>
                <w:szCs w:val="20"/>
              </w:rPr>
              <w:t>Personale universitario,</w:t>
            </w:r>
            <w:r w:rsidR="00513B34">
              <w:rPr>
                <w:sz w:val="20"/>
                <w:szCs w:val="20"/>
              </w:rPr>
              <w:t xml:space="preserve"> studenti</w:t>
            </w:r>
          </w:p>
          <w:p w14:paraId="2B95B2DC" w14:textId="1051C7A8" w:rsidR="008218F1" w:rsidRPr="008A095C" w:rsidRDefault="008218F1" w:rsidP="00685494">
            <w:pPr>
              <w:spacing w:after="0"/>
              <w:jc w:val="center"/>
              <w:rPr>
                <w:sz w:val="20"/>
                <w:szCs w:val="20"/>
              </w:rPr>
            </w:pPr>
            <w:r w:rsidRPr="008A095C">
              <w:rPr>
                <w:sz w:val="20"/>
                <w:szCs w:val="20"/>
              </w:rPr>
              <w:t>terzi</w:t>
            </w:r>
          </w:p>
        </w:tc>
        <w:tc>
          <w:tcPr>
            <w:tcW w:w="1559" w:type="dxa"/>
            <w:vAlign w:val="center"/>
          </w:tcPr>
          <w:p w14:paraId="28FB789E" w14:textId="77777777" w:rsidR="008218F1" w:rsidRPr="000939A1" w:rsidRDefault="008218F1" w:rsidP="00A208BC">
            <w:pPr>
              <w:jc w:val="center"/>
              <w:rPr>
                <w:sz w:val="16"/>
                <w:szCs w:val="16"/>
              </w:rPr>
            </w:pPr>
            <w:r w:rsidRPr="000939A1">
              <w:rPr>
                <w:sz w:val="16"/>
                <w:szCs w:val="16"/>
              </w:rPr>
              <w:t>SI</w:t>
            </w:r>
          </w:p>
          <w:p w14:paraId="524EFEF1" w14:textId="77777777" w:rsidR="008218F1" w:rsidRPr="000939A1" w:rsidRDefault="008218F1" w:rsidP="00A208BC">
            <w:pPr>
              <w:jc w:val="center"/>
              <w:rPr>
                <w:i/>
                <w:spacing w:val="-2"/>
                <w:sz w:val="16"/>
                <w:szCs w:val="16"/>
              </w:rPr>
            </w:pPr>
            <w:r w:rsidRPr="000939A1">
              <w:rPr>
                <w:i/>
                <w:noProof/>
                <w:spacing w:val="-2"/>
                <w:sz w:val="16"/>
                <w:szCs w:val="16"/>
              </w:rPr>
              <w:t xml:space="preserve">(servizi di pulizia, servizi di manutenzione, </w:t>
            </w:r>
            <w:r>
              <w:rPr>
                <w:i/>
                <w:noProof/>
                <w:spacing w:val="-2"/>
                <w:sz w:val="16"/>
                <w:szCs w:val="16"/>
              </w:rPr>
              <w:t xml:space="preserve">servizi di vigilanza, </w:t>
            </w:r>
            <w:r w:rsidRPr="000939A1">
              <w:rPr>
                <w:i/>
                <w:noProof/>
                <w:spacing w:val="-2"/>
                <w:sz w:val="16"/>
                <w:szCs w:val="16"/>
              </w:rPr>
              <w:t>fornitori usuali)</w:t>
            </w:r>
          </w:p>
        </w:tc>
      </w:tr>
    </w:tbl>
    <w:p w14:paraId="6BFC681C" w14:textId="625317AC" w:rsidR="00081BA9" w:rsidRPr="00870E1B" w:rsidRDefault="00081BA9">
      <w:pPr>
        <w:spacing w:after="0"/>
        <w:ind w:left="708"/>
        <w:rPr>
          <w:rFonts w:asciiTheme="minorHAnsi" w:hAnsiTheme="minorHAnsi" w:cstheme="minorHAnsi"/>
        </w:rPr>
      </w:pPr>
    </w:p>
    <w:p w14:paraId="4D32DD9A"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336C3849"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59B80C1B" w14:textId="77777777" w:rsidR="000B4E40" w:rsidRPr="00870E1B" w:rsidRDefault="000B4E40">
      <w:pPr>
        <w:rPr>
          <w:rFonts w:asciiTheme="minorHAnsi" w:hAnsiTheme="minorHAnsi" w:cstheme="minorHAnsi"/>
          <w:b/>
          <w:sz w:val="24"/>
        </w:rPr>
      </w:pPr>
      <w:r w:rsidRPr="00870E1B">
        <w:rPr>
          <w:rFonts w:asciiTheme="minorHAnsi" w:hAnsiTheme="minorHAnsi" w:cstheme="minorHAnsi"/>
        </w:rPr>
        <w:br w:type="page"/>
      </w:r>
    </w:p>
    <w:p w14:paraId="04B53B82" w14:textId="63CECED0" w:rsidR="00081BA9" w:rsidRPr="00870E1B" w:rsidRDefault="001A53D5">
      <w:pPr>
        <w:pStyle w:val="Titolo1"/>
        <w:ind w:left="334" w:right="4"/>
        <w:rPr>
          <w:rFonts w:asciiTheme="minorHAnsi" w:hAnsiTheme="minorHAnsi" w:cstheme="minorHAnsi"/>
        </w:rPr>
      </w:pPr>
      <w:bookmarkStart w:id="15" w:name="_Toc151027542"/>
      <w:r w:rsidRPr="00870E1B">
        <w:rPr>
          <w:rFonts w:asciiTheme="minorHAnsi" w:hAnsiTheme="minorHAnsi" w:cstheme="minorHAnsi"/>
        </w:rPr>
        <w:lastRenderedPageBreak/>
        <w:t>SE</w:t>
      </w:r>
      <w:r w:rsidR="00C41703">
        <w:rPr>
          <w:rFonts w:asciiTheme="minorHAnsi" w:hAnsiTheme="minorHAnsi" w:cstheme="minorHAnsi"/>
        </w:rPr>
        <w:t>Z</w:t>
      </w:r>
      <w:r w:rsidRPr="00870E1B">
        <w:rPr>
          <w:rFonts w:asciiTheme="minorHAnsi" w:hAnsiTheme="minorHAnsi" w:cstheme="minorHAnsi"/>
        </w:rPr>
        <w:t>IONE 4: V</w:t>
      </w:r>
      <w:r w:rsidR="00C41703">
        <w:rPr>
          <w:rFonts w:asciiTheme="minorHAnsi" w:hAnsiTheme="minorHAnsi" w:cstheme="minorHAnsi"/>
        </w:rPr>
        <w:t>A</w:t>
      </w:r>
      <w:r w:rsidRPr="00870E1B">
        <w:rPr>
          <w:rFonts w:asciiTheme="minorHAnsi" w:hAnsiTheme="minorHAnsi" w:cstheme="minorHAnsi"/>
        </w:rPr>
        <w:t>LUTAZIONE DEI RISHI INTERFERENTI E MISURE PREVENTIVE E PROTETTIVE</w:t>
      </w:r>
      <w:bookmarkEnd w:id="15"/>
      <w:r w:rsidRPr="00870E1B">
        <w:rPr>
          <w:rFonts w:asciiTheme="minorHAnsi" w:hAnsiTheme="minorHAnsi" w:cstheme="minorHAnsi"/>
        </w:rPr>
        <w:t xml:space="preserve"> </w:t>
      </w:r>
    </w:p>
    <w:p w14:paraId="37B89995" w14:textId="77777777" w:rsidR="00081BA9" w:rsidRPr="00870E1B" w:rsidRDefault="001A53D5">
      <w:pPr>
        <w:spacing w:after="0"/>
        <w:ind w:left="540"/>
        <w:rPr>
          <w:rFonts w:asciiTheme="minorHAnsi" w:hAnsiTheme="minorHAnsi" w:cstheme="minorHAnsi"/>
        </w:rPr>
      </w:pPr>
      <w:r w:rsidRPr="00870E1B">
        <w:rPr>
          <w:rFonts w:asciiTheme="minorHAnsi" w:hAnsiTheme="minorHAnsi" w:cstheme="minorHAnsi"/>
          <w:b/>
          <w:sz w:val="24"/>
        </w:rPr>
        <w:t xml:space="preserve"> </w:t>
      </w:r>
    </w:p>
    <w:p w14:paraId="3FE8BB2D" w14:textId="0B26E51A"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La valutazione dei rischi interferen</w:t>
      </w:r>
      <w:r w:rsidR="001E45D5">
        <w:rPr>
          <w:rFonts w:asciiTheme="minorHAnsi" w:hAnsiTheme="minorHAnsi" w:cstheme="minorHAnsi"/>
          <w:sz w:val="24"/>
        </w:rPr>
        <w:t>ti</w:t>
      </w:r>
      <w:r w:rsidRPr="00870E1B">
        <w:rPr>
          <w:rFonts w:asciiTheme="minorHAnsi" w:hAnsiTheme="minorHAnsi" w:cstheme="minorHAnsi"/>
          <w:sz w:val="24"/>
        </w:rPr>
        <w:t xml:space="preserve"> è stata eseguita prendendo in considerazione sia i rischi presenti nelle strutture oggetto dell’appalto, i quali possono recare danno al personale dell’Appaltatore (rischi legati agli </w:t>
      </w:r>
      <w:r w:rsidRPr="00870E1B">
        <w:rPr>
          <w:rFonts w:asciiTheme="minorHAnsi" w:hAnsiTheme="minorHAnsi" w:cstheme="minorHAnsi"/>
          <w:sz w:val="24"/>
          <w:u w:val="single" w:color="000000"/>
        </w:rPr>
        <w:t>ambienti di lavoro</w:t>
      </w:r>
      <w:r w:rsidRPr="00870E1B">
        <w:rPr>
          <w:rFonts w:asciiTheme="minorHAnsi" w:hAnsiTheme="minorHAnsi" w:cstheme="minorHAnsi"/>
          <w:sz w:val="24"/>
        </w:rPr>
        <w:t xml:space="preserve">, alle </w:t>
      </w:r>
      <w:r w:rsidRPr="00870E1B">
        <w:rPr>
          <w:rFonts w:asciiTheme="minorHAnsi" w:hAnsiTheme="minorHAnsi" w:cstheme="minorHAnsi"/>
          <w:sz w:val="24"/>
          <w:u w:val="single" w:color="000000"/>
        </w:rPr>
        <w:t>attività</w:t>
      </w:r>
      <w:r w:rsidRPr="00870E1B">
        <w:rPr>
          <w:rFonts w:asciiTheme="minorHAnsi" w:hAnsiTheme="minorHAnsi" w:cstheme="minorHAnsi"/>
          <w:sz w:val="24"/>
        </w:rPr>
        <w:t xml:space="preserve"> in essi svolte e all’eventuale presenza di </w:t>
      </w:r>
      <w:r w:rsidRPr="00870E1B">
        <w:rPr>
          <w:rFonts w:asciiTheme="minorHAnsi" w:hAnsiTheme="minorHAnsi" w:cstheme="minorHAnsi"/>
          <w:sz w:val="24"/>
          <w:u w:val="single" w:color="000000"/>
        </w:rPr>
        <w:t>altre imprese</w:t>
      </w:r>
      <w:r w:rsidRPr="00870E1B">
        <w:rPr>
          <w:rFonts w:asciiTheme="minorHAnsi" w:hAnsiTheme="minorHAnsi" w:cstheme="minorHAnsi"/>
          <w:sz w:val="24"/>
        </w:rPr>
        <w:t xml:space="preserve">), sia i rischi che lo stesso Appaltatore può introdurre nei luoghi di lavoro in base alla tipologia di attività da svolgere. </w:t>
      </w:r>
    </w:p>
    <w:p w14:paraId="5E618337"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r w:rsidRPr="00870E1B">
        <w:rPr>
          <w:rFonts w:asciiTheme="minorHAnsi" w:hAnsiTheme="minorHAnsi" w:cstheme="minorHAnsi"/>
          <w:sz w:val="24"/>
        </w:rPr>
        <w:tab/>
        <w:t xml:space="preserve"> </w:t>
      </w:r>
    </w:p>
    <w:p w14:paraId="5DF3B4F6" w14:textId="77777777" w:rsidR="00081BA9" w:rsidRPr="00870E1B" w:rsidRDefault="001A53D5">
      <w:pPr>
        <w:pStyle w:val="Titolo2"/>
        <w:ind w:left="-5" w:right="1"/>
        <w:rPr>
          <w:rFonts w:asciiTheme="minorHAnsi" w:hAnsiTheme="minorHAnsi" w:cstheme="minorHAnsi"/>
        </w:rPr>
      </w:pPr>
      <w:bookmarkStart w:id="16" w:name="_Toc151027543"/>
      <w:r w:rsidRPr="00870E1B">
        <w:rPr>
          <w:rFonts w:asciiTheme="minorHAnsi" w:hAnsiTheme="minorHAnsi" w:cstheme="minorHAnsi"/>
        </w:rPr>
        <w:t>4.1 RISCHI INTERFERENTI PRESENTI NELLE STRUTTURE OGGETTO DELL’APPALTO</w:t>
      </w:r>
      <w:bookmarkEnd w:id="16"/>
      <w:r w:rsidRPr="00870E1B">
        <w:rPr>
          <w:rFonts w:asciiTheme="minorHAnsi" w:hAnsiTheme="minorHAnsi" w:cstheme="minorHAnsi"/>
          <w:b w:val="0"/>
        </w:rPr>
        <w:t xml:space="preserve"> </w:t>
      </w:r>
    </w:p>
    <w:p w14:paraId="6972355B"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5D75C4CA"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Di seguito si riportano tabelle esplicative in cui sono individuati i rischi che possono recare danno agli addetti dell’Appaltatore: </w:t>
      </w:r>
    </w:p>
    <w:p w14:paraId="0A0B6655"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72618266" w14:textId="77777777" w:rsidR="00081BA9" w:rsidRPr="00870E1B" w:rsidRDefault="001A53D5">
      <w:pPr>
        <w:numPr>
          <w:ilvl w:val="0"/>
          <w:numId w:val="1"/>
        </w:numPr>
        <w:spacing w:after="0"/>
        <w:ind w:hanging="437"/>
        <w:rPr>
          <w:rFonts w:asciiTheme="minorHAnsi" w:hAnsiTheme="minorHAnsi" w:cstheme="minorHAnsi"/>
        </w:rPr>
      </w:pPr>
      <w:r w:rsidRPr="00870E1B">
        <w:rPr>
          <w:rFonts w:asciiTheme="minorHAnsi" w:hAnsiTheme="minorHAnsi" w:cstheme="minorHAnsi"/>
          <w:i/>
          <w:sz w:val="24"/>
        </w:rPr>
        <w:t xml:space="preserve">I RISCHI LEGATI AGLI AMBIENTI DI LAVORO; </w:t>
      </w:r>
    </w:p>
    <w:p w14:paraId="21D473C0" w14:textId="77777777" w:rsidR="00081BA9" w:rsidRPr="00870E1B" w:rsidRDefault="001A53D5">
      <w:pPr>
        <w:numPr>
          <w:ilvl w:val="0"/>
          <w:numId w:val="1"/>
        </w:numPr>
        <w:spacing w:after="0"/>
        <w:ind w:hanging="437"/>
        <w:rPr>
          <w:rFonts w:asciiTheme="minorHAnsi" w:hAnsiTheme="minorHAnsi" w:cstheme="minorHAnsi"/>
        </w:rPr>
      </w:pPr>
      <w:r w:rsidRPr="00870E1B">
        <w:rPr>
          <w:rFonts w:asciiTheme="minorHAnsi" w:hAnsiTheme="minorHAnsi" w:cstheme="minorHAnsi"/>
          <w:i/>
          <w:sz w:val="24"/>
        </w:rPr>
        <w:t xml:space="preserve">I RISCHI LEGATI ALLE ATTIVITA’; </w:t>
      </w:r>
    </w:p>
    <w:p w14:paraId="57E5B653" w14:textId="079F1ECB" w:rsidR="00F821AD" w:rsidRPr="002973CC" w:rsidRDefault="001A53D5" w:rsidP="002973CC">
      <w:pPr>
        <w:numPr>
          <w:ilvl w:val="0"/>
          <w:numId w:val="1"/>
        </w:numPr>
        <w:spacing w:after="0"/>
        <w:ind w:hanging="437"/>
        <w:rPr>
          <w:rFonts w:asciiTheme="minorHAnsi" w:hAnsiTheme="minorHAnsi" w:cstheme="minorHAnsi"/>
        </w:rPr>
        <w:sectPr w:rsidR="00F821AD" w:rsidRPr="002973CC" w:rsidSect="00941D6A">
          <w:headerReference w:type="even" r:id="rId8"/>
          <w:headerReference w:type="default" r:id="rId9"/>
          <w:footerReference w:type="default" r:id="rId10"/>
          <w:headerReference w:type="first" r:id="rId11"/>
          <w:pgSz w:w="11900" w:h="16840"/>
          <w:pgMar w:top="2179" w:right="1452" w:bottom="992" w:left="1134" w:header="709" w:footer="130" w:gutter="0"/>
          <w:cols w:space="720"/>
          <w:docGrid w:linePitch="299"/>
        </w:sectPr>
      </w:pPr>
      <w:r w:rsidRPr="00870E1B">
        <w:rPr>
          <w:rFonts w:asciiTheme="minorHAnsi" w:hAnsiTheme="minorHAnsi" w:cstheme="minorHAnsi"/>
          <w:i/>
          <w:sz w:val="24"/>
        </w:rPr>
        <w:t>I RISCHI INTERFERENTI CORRELATI ALLA PRESENZA DI PIU’ IMPRESE</w:t>
      </w:r>
      <w:r w:rsidRPr="00870E1B">
        <w:rPr>
          <w:rFonts w:asciiTheme="minorHAnsi" w:hAnsiTheme="minorHAnsi" w:cstheme="minorHAnsi"/>
          <w:sz w:val="24"/>
        </w:rPr>
        <w:t>.</w:t>
      </w:r>
    </w:p>
    <w:p w14:paraId="451872E8" w14:textId="77777777" w:rsidR="00941D6A" w:rsidRPr="00941D6A" w:rsidRDefault="00941D6A" w:rsidP="00941D6A">
      <w:pPr>
        <w:rPr>
          <w:rFonts w:asciiTheme="minorHAnsi" w:hAnsiTheme="minorHAnsi" w:cstheme="minorHAnsi"/>
        </w:rPr>
      </w:pPr>
    </w:p>
    <w:tbl>
      <w:tblPr>
        <w:tblW w:w="1459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2685"/>
        <w:gridCol w:w="1134"/>
        <w:gridCol w:w="4395"/>
        <w:gridCol w:w="4536"/>
      </w:tblGrid>
      <w:tr w:rsidR="00581B30" w:rsidRPr="00562A31" w14:paraId="458A710A" w14:textId="77777777" w:rsidTr="00941D6A">
        <w:trPr>
          <w:cantSplit/>
          <w:trHeight w:val="229"/>
          <w:jc w:val="center"/>
        </w:trPr>
        <w:tc>
          <w:tcPr>
            <w:tcW w:w="14593" w:type="dxa"/>
            <w:gridSpan w:val="5"/>
            <w:shd w:val="clear" w:color="auto" w:fill="BFBFBF" w:themeFill="background1" w:themeFillShade="BF"/>
          </w:tcPr>
          <w:p w14:paraId="0AC51384" w14:textId="77777777" w:rsidR="00581B30" w:rsidRPr="00562A31" w:rsidRDefault="00581B30" w:rsidP="00B64652">
            <w:pPr>
              <w:jc w:val="center"/>
              <w:rPr>
                <w:b/>
                <w:sz w:val="20"/>
                <w:szCs w:val="20"/>
              </w:rPr>
            </w:pPr>
            <w:bookmarkStart w:id="17" w:name="_Hlk122000729"/>
            <w:r w:rsidRPr="00562A31">
              <w:rPr>
                <w:b/>
                <w:sz w:val="20"/>
                <w:szCs w:val="20"/>
              </w:rPr>
              <w:t>I. RISCHI LEGATI AGLI AMBIENTI DI LAVORO</w:t>
            </w:r>
          </w:p>
        </w:tc>
      </w:tr>
      <w:tr w:rsidR="00581B30" w:rsidRPr="00562A31" w14:paraId="596AD398" w14:textId="77777777" w:rsidTr="002973CC">
        <w:trPr>
          <w:cantSplit/>
          <w:jc w:val="center"/>
        </w:trPr>
        <w:tc>
          <w:tcPr>
            <w:tcW w:w="1843" w:type="dxa"/>
            <w:vMerge w:val="restart"/>
            <w:shd w:val="clear" w:color="auto" w:fill="BFBFBF" w:themeFill="background1" w:themeFillShade="BF"/>
            <w:vAlign w:val="center"/>
          </w:tcPr>
          <w:p w14:paraId="6B1F6E69" w14:textId="3B0CB745" w:rsidR="002973CC" w:rsidRPr="002973CC" w:rsidRDefault="00581B30" w:rsidP="002973CC">
            <w:pPr>
              <w:jc w:val="center"/>
              <w:rPr>
                <w:b/>
                <w:sz w:val="20"/>
                <w:szCs w:val="20"/>
              </w:rPr>
            </w:pPr>
            <w:r w:rsidRPr="00562A31">
              <w:rPr>
                <w:b/>
                <w:sz w:val="20"/>
                <w:szCs w:val="20"/>
              </w:rPr>
              <w:t>Area Interessata</w:t>
            </w:r>
          </w:p>
        </w:tc>
        <w:tc>
          <w:tcPr>
            <w:tcW w:w="2685" w:type="dxa"/>
            <w:vMerge w:val="restart"/>
            <w:shd w:val="clear" w:color="auto" w:fill="BFBFBF" w:themeFill="background1" w:themeFillShade="BF"/>
            <w:vAlign w:val="center"/>
          </w:tcPr>
          <w:p w14:paraId="2FDBB3EC" w14:textId="77777777" w:rsidR="00581B30" w:rsidRPr="00562A31" w:rsidRDefault="00581B30" w:rsidP="00B64652">
            <w:pPr>
              <w:jc w:val="center"/>
              <w:rPr>
                <w:b/>
                <w:sz w:val="20"/>
                <w:szCs w:val="20"/>
              </w:rPr>
            </w:pPr>
            <w:r w:rsidRPr="00562A31">
              <w:rPr>
                <w:b/>
                <w:sz w:val="20"/>
                <w:szCs w:val="20"/>
              </w:rPr>
              <w:t xml:space="preserve">Rischi interferenti </w:t>
            </w:r>
          </w:p>
        </w:tc>
        <w:tc>
          <w:tcPr>
            <w:tcW w:w="1134" w:type="dxa"/>
            <w:vMerge w:val="restart"/>
            <w:shd w:val="clear" w:color="auto" w:fill="BFBFBF" w:themeFill="background1" w:themeFillShade="BF"/>
            <w:vAlign w:val="center"/>
          </w:tcPr>
          <w:p w14:paraId="1487C7D3" w14:textId="77777777" w:rsidR="001736D4" w:rsidRDefault="00581B30" w:rsidP="00B64652">
            <w:pPr>
              <w:jc w:val="center"/>
              <w:rPr>
                <w:b/>
                <w:sz w:val="20"/>
                <w:szCs w:val="20"/>
              </w:rPr>
            </w:pPr>
            <w:r w:rsidRPr="00562A31">
              <w:rPr>
                <w:b/>
                <w:sz w:val="20"/>
                <w:szCs w:val="20"/>
              </w:rPr>
              <w:t>Indice di rischio</w:t>
            </w:r>
          </w:p>
          <w:p w14:paraId="1A922F4A" w14:textId="4731F3B0" w:rsidR="00581B30" w:rsidRPr="00562A31" w:rsidRDefault="00581B30" w:rsidP="00B64652">
            <w:pPr>
              <w:jc w:val="center"/>
              <w:rPr>
                <w:b/>
                <w:sz w:val="20"/>
                <w:szCs w:val="20"/>
              </w:rPr>
            </w:pPr>
            <w:r w:rsidRPr="00562A31">
              <w:rPr>
                <w:b/>
                <w:sz w:val="20"/>
                <w:szCs w:val="20"/>
              </w:rPr>
              <w:t xml:space="preserve"> (</w:t>
            </w:r>
            <w:r w:rsidR="001736D4" w:rsidRPr="00562A31">
              <w:rPr>
                <w:b/>
                <w:sz w:val="20"/>
                <w:szCs w:val="20"/>
              </w:rPr>
              <w:t xml:space="preserve">B, </w:t>
            </w:r>
            <w:r w:rsidR="00765D74" w:rsidRPr="00562A31">
              <w:rPr>
                <w:b/>
                <w:sz w:val="20"/>
                <w:szCs w:val="20"/>
              </w:rPr>
              <w:t>M, A</w:t>
            </w:r>
            <w:r w:rsidRPr="00562A31">
              <w:rPr>
                <w:b/>
                <w:sz w:val="20"/>
                <w:szCs w:val="20"/>
              </w:rPr>
              <w:t>)</w:t>
            </w:r>
          </w:p>
        </w:tc>
        <w:tc>
          <w:tcPr>
            <w:tcW w:w="8931" w:type="dxa"/>
            <w:gridSpan w:val="2"/>
            <w:shd w:val="clear" w:color="auto" w:fill="BFBFBF" w:themeFill="background1" w:themeFillShade="BF"/>
          </w:tcPr>
          <w:p w14:paraId="752CF974" w14:textId="77777777" w:rsidR="00581B30" w:rsidRPr="00562A31" w:rsidRDefault="00581B30" w:rsidP="00B64652">
            <w:pPr>
              <w:jc w:val="center"/>
              <w:rPr>
                <w:b/>
                <w:sz w:val="20"/>
                <w:szCs w:val="20"/>
              </w:rPr>
            </w:pPr>
            <w:r w:rsidRPr="00562A31">
              <w:rPr>
                <w:b/>
                <w:sz w:val="20"/>
                <w:szCs w:val="20"/>
              </w:rPr>
              <w:t>Misure previste</w:t>
            </w:r>
          </w:p>
        </w:tc>
      </w:tr>
      <w:tr w:rsidR="00581B30" w:rsidRPr="00562A31" w14:paraId="75500AC3" w14:textId="77777777" w:rsidTr="002973CC">
        <w:trPr>
          <w:cantSplit/>
          <w:jc w:val="center"/>
        </w:trPr>
        <w:tc>
          <w:tcPr>
            <w:tcW w:w="1843" w:type="dxa"/>
            <w:vMerge/>
            <w:shd w:val="clear" w:color="auto" w:fill="BFBFBF" w:themeFill="background1" w:themeFillShade="BF"/>
          </w:tcPr>
          <w:p w14:paraId="7244632E" w14:textId="77777777" w:rsidR="00581B30" w:rsidRPr="00562A31" w:rsidRDefault="00581B30" w:rsidP="00B64652">
            <w:pPr>
              <w:jc w:val="center"/>
              <w:rPr>
                <w:b/>
                <w:sz w:val="20"/>
                <w:szCs w:val="20"/>
              </w:rPr>
            </w:pPr>
          </w:p>
        </w:tc>
        <w:tc>
          <w:tcPr>
            <w:tcW w:w="2685" w:type="dxa"/>
            <w:vMerge/>
            <w:shd w:val="clear" w:color="auto" w:fill="BFBFBF" w:themeFill="background1" w:themeFillShade="BF"/>
          </w:tcPr>
          <w:p w14:paraId="449DCA4E" w14:textId="77777777" w:rsidR="00581B30" w:rsidRPr="00562A31" w:rsidRDefault="00581B30" w:rsidP="00B64652">
            <w:pPr>
              <w:jc w:val="center"/>
              <w:rPr>
                <w:b/>
                <w:sz w:val="20"/>
                <w:szCs w:val="20"/>
              </w:rPr>
            </w:pPr>
          </w:p>
        </w:tc>
        <w:tc>
          <w:tcPr>
            <w:tcW w:w="1134" w:type="dxa"/>
            <w:vMerge/>
            <w:shd w:val="clear" w:color="auto" w:fill="BFBFBF" w:themeFill="background1" w:themeFillShade="BF"/>
          </w:tcPr>
          <w:p w14:paraId="7466F011" w14:textId="77777777" w:rsidR="00581B30" w:rsidRPr="00562A31" w:rsidRDefault="00581B30" w:rsidP="00B64652">
            <w:pPr>
              <w:rPr>
                <w:b/>
                <w:sz w:val="20"/>
                <w:szCs w:val="20"/>
              </w:rPr>
            </w:pPr>
          </w:p>
        </w:tc>
        <w:tc>
          <w:tcPr>
            <w:tcW w:w="4395" w:type="dxa"/>
            <w:shd w:val="clear" w:color="auto" w:fill="BFBFBF" w:themeFill="background1" w:themeFillShade="BF"/>
            <w:vAlign w:val="center"/>
          </w:tcPr>
          <w:p w14:paraId="2C14C54C" w14:textId="77777777" w:rsidR="00581B30" w:rsidRPr="00562A31" w:rsidRDefault="00581B30" w:rsidP="00B64652">
            <w:pPr>
              <w:jc w:val="center"/>
              <w:rPr>
                <w:b/>
                <w:sz w:val="20"/>
                <w:szCs w:val="20"/>
              </w:rPr>
            </w:pPr>
            <w:r w:rsidRPr="00562A31">
              <w:rPr>
                <w:b/>
                <w:sz w:val="20"/>
                <w:szCs w:val="20"/>
              </w:rPr>
              <w:t>COMMITTENTE</w:t>
            </w:r>
          </w:p>
        </w:tc>
        <w:tc>
          <w:tcPr>
            <w:tcW w:w="4536" w:type="dxa"/>
            <w:shd w:val="clear" w:color="auto" w:fill="BFBFBF" w:themeFill="background1" w:themeFillShade="BF"/>
            <w:vAlign w:val="center"/>
          </w:tcPr>
          <w:p w14:paraId="33E1B7AC" w14:textId="77777777" w:rsidR="00581B30" w:rsidRPr="00562A31" w:rsidRDefault="00581B30" w:rsidP="00B64652">
            <w:pPr>
              <w:jc w:val="center"/>
              <w:rPr>
                <w:b/>
                <w:sz w:val="20"/>
                <w:szCs w:val="20"/>
              </w:rPr>
            </w:pPr>
            <w:r w:rsidRPr="00562A31">
              <w:rPr>
                <w:b/>
                <w:sz w:val="20"/>
                <w:szCs w:val="20"/>
              </w:rPr>
              <w:t>APPALTATORE</w:t>
            </w:r>
          </w:p>
        </w:tc>
      </w:tr>
      <w:tr w:rsidR="008F4169" w:rsidRPr="00562A31" w14:paraId="570BA886" w14:textId="77777777" w:rsidTr="002973CC">
        <w:trPr>
          <w:cantSplit/>
          <w:trHeight w:val="2813"/>
          <w:jc w:val="center"/>
        </w:trPr>
        <w:tc>
          <w:tcPr>
            <w:tcW w:w="1843" w:type="dxa"/>
            <w:vAlign w:val="center"/>
          </w:tcPr>
          <w:p w14:paraId="1AB9CD68" w14:textId="77777777" w:rsidR="008F4169" w:rsidRPr="00562A31" w:rsidRDefault="008F4169" w:rsidP="00B64652">
            <w:pPr>
              <w:jc w:val="both"/>
              <w:rPr>
                <w:b/>
                <w:sz w:val="20"/>
                <w:szCs w:val="20"/>
              </w:rPr>
            </w:pPr>
            <w:r w:rsidRPr="00562A31">
              <w:rPr>
                <w:b/>
                <w:sz w:val="20"/>
                <w:szCs w:val="20"/>
              </w:rPr>
              <w:t>In</w:t>
            </w:r>
            <w:r>
              <w:rPr>
                <w:b/>
                <w:sz w:val="20"/>
                <w:szCs w:val="20"/>
              </w:rPr>
              <w:t xml:space="preserve"> tutti i locali e </w:t>
            </w:r>
            <w:r w:rsidRPr="00562A31">
              <w:rPr>
                <w:b/>
                <w:sz w:val="20"/>
                <w:szCs w:val="20"/>
              </w:rPr>
              <w:t>nei luoghi comuni</w:t>
            </w:r>
          </w:p>
          <w:p w14:paraId="6509DE47" w14:textId="77777777" w:rsidR="008F4169" w:rsidRPr="00562A31" w:rsidRDefault="008F4169" w:rsidP="00B64652">
            <w:pPr>
              <w:rPr>
                <w:b/>
                <w:sz w:val="20"/>
                <w:szCs w:val="20"/>
              </w:rPr>
            </w:pPr>
          </w:p>
        </w:tc>
        <w:tc>
          <w:tcPr>
            <w:tcW w:w="2685" w:type="dxa"/>
            <w:shd w:val="clear" w:color="auto" w:fill="auto"/>
            <w:vAlign w:val="center"/>
          </w:tcPr>
          <w:p w14:paraId="46A13F48" w14:textId="77777777" w:rsidR="008F4169" w:rsidRPr="00562A31" w:rsidRDefault="008F4169" w:rsidP="00B64652">
            <w:pPr>
              <w:jc w:val="both"/>
              <w:rPr>
                <w:sz w:val="20"/>
                <w:szCs w:val="20"/>
              </w:rPr>
            </w:pPr>
            <w:r w:rsidRPr="00562A31">
              <w:rPr>
                <w:sz w:val="20"/>
                <w:szCs w:val="20"/>
              </w:rPr>
              <w:t>Gestione dell’emergenza</w:t>
            </w:r>
          </w:p>
          <w:p w14:paraId="33057FCE" w14:textId="77777777" w:rsidR="008F4169" w:rsidRPr="00562A31" w:rsidRDefault="008F4169" w:rsidP="00B64652">
            <w:pPr>
              <w:jc w:val="both"/>
              <w:rPr>
                <w:noProof/>
                <w:sz w:val="20"/>
                <w:szCs w:val="20"/>
              </w:rPr>
            </w:pPr>
          </w:p>
        </w:tc>
        <w:tc>
          <w:tcPr>
            <w:tcW w:w="1134" w:type="dxa"/>
            <w:vAlign w:val="center"/>
          </w:tcPr>
          <w:p w14:paraId="7504C2B9" w14:textId="77777777" w:rsidR="008F4169" w:rsidRPr="00562A31" w:rsidRDefault="008F4169" w:rsidP="006D3868">
            <w:pPr>
              <w:jc w:val="center"/>
              <w:rPr>
                <w:b/>
                <w:sz w:val="20"/>
                <w:szCs w:val="20"/>
              </w:rPr>
            </w:pPr>
            <w:r w:rsidRPr="00562A31">
              <w:rPr>
                <w:b/>
                <w:noProof/>
                <w:sz w:val="20"/>
                <w:szCs w:val="20"/>
                <w:u w:val="single"/>
              </w:rPr>
              <w:t>MEDIO</w:t>
            </w:r>
          </w:p>
        </w:tc>
        <w:tc>
          <w:tcPr>
            <w:tcW w:w="8931" w:type="dxa"/>
            <w:gridSpan w:val="2"/>
          </w:tcPr>
          <w:p w14:paraId="52AF1896" w14:textId="6D5F1D25" w:rsidR="008F4169" w:rsidRPr="00562A31" w:rsidRDefault="008F4169" w:rsidP="00B64652">
            <w:pPr>
              <w:jc w:val="both"/>
              <w:rPr>
                <w:noProof/>
                <w:sz w:val="20"/>
                <w:szCs w:val="20"/>
              </w:rPr>
            </w:pPr>
            <w:r>
              <w:rPr>
                <w:noProof/>
                <w:sz w:val="20"/>
                <w:szCs w:val="20"/>
              </w:rPr>
              <w:t xml:space="preserve">Sono consegnate all’Appaltatore </w:t>
            </w:r>
            <w:r w:rsidRPr="00562A31">
              <w:rPr>
                <w:noProof/>
                <w:sz w:val="20"/>
                <w:szCs w:val="20"/>
              </w:rPr>
              <w:t>le procedure generali di emergenza, le planimetrie indicanti i percorsi di esodo e l’ubicazione dei presidi antincendio/soccorso</w:t>
            </w:r>
            <w:r>
              <w:rPr>
                <w:noProof/>
                <w:sz w:val="20"/>
                <w:szCs w:val="20"/>
              </w:rPr>
              <w:t xml:space="preserve">. </w:t>
            </w:r>
            <w:r w:rsidRPr="00562A31">
              <w:rPr>
                <w:noProof/>
                <w:sz w:val="20"/>
                <w:szCs w:val="20"/>
              </w:rPr>
              <w:t>Prima dell’espletamento del servizio saranno effettuati sopralluoghi congiunti tra il referente della sicurezza dell’appaltatore e il referente individuato dal committente, presso l’area interessata. Nell’ambito di tale sopralluogo saranno fornite tutte le informazioni riguardanti le misure di sicurezza ed emergenza.</w:t>
            </w:r>
          </w:p>
          <w:p w14:paraId="224F0331" w14:textId="77777777" w:rsidR="008F4169" w:rsidRPr="00562A31" w:rsidRDefault="008F4169" w:rsidP="00B64652">
            <w:pPr>
              <w:jc w:val="both"/>
              <w:rPr>
                <w:noProof/>
                <w:sz w:val="20"/>
                <w:szCs w:val="20"/>
              </w:rPr>
            </w:pPr>
            <w:r w:rsidRPr="00562A31">
              <w:rPr>
                <w:noProof/>
                <w:sz w:val="20"/>
                <w:szCs w:val="20"/>
              </w:rPr>
              <w:t>L’Appaltatore dovrà:</w:t>
            </w:r>
          </w:p>
          <w:p w14:paraId="4C3A3A54" w14:textId="77777777" w:rsidR="008F4169" w:rsidRPr="00562A31" w:rsidRDefault="008F4169" w:rsidP="00B64652">
            <w:pPr>
              <w:jc w:val="both"/>
              <w:rPr>
                <w:noProof/>
                <w:sz w:val="20"/>
                <w:szCs w:val="20"/>
              </w:rPr>
            </w:pPr>
            <w:r w:rsidRPr="00562A31">
              <w:rPr>
                <w:noProof/>
                <w:sz w:val="20"/>
                <w:szCs w:val="20"/>
              </w:rPr>
              <w:t>- far riferimento alle disposizioni del Committente;</w:t>
            </w:r>
          </w:p>
          <w:p w14:paraId="5B90DFFB" w14:textId="77777777" w:rsidR="005051A5" w:rsidRDefault="008F4169" w:rsidP="002973CC">
            <w:pPr>
              <w:jc w:val="both"/>
              <w:rPr>
                <w:bCs/>
                <w:sz w:val="20"/>
                <w:szCs w:val="20"/>
              </w:rPr>
            </w:pPr>
            <w:r w:rsidRPr="00562A31">
              <w:rPr>
                <w:noProof/>
                <w:sz w:val="20"/>
                <w:szCs w:val="20"/>
              </w:rPr>
              <w:t>- interagire con il referente</w:t>
            </w:r>
            <w:r>
              <w:rPr>
                <w:noProof/>
                <w:sz w:val="20"/>
                <w:szCs w:val="20"/>
              </w:rPr>
              <w:t xml:space="preserve"> e </w:t>
            </w:r>
            <w:r w:rsidRPr="00562A31">
              <w:rPr>
                <w:noProof/>
                <w:sz w:val="20"/>
                <w:szCs w:val="20"/>
              </w:rPr>
              <w:t>con il personale incaricato della gestione delle emergenze nel singolo edificio</w:t>
            </w:r>
            <w:r w:rsidR="002973CC">
              <w:rPr>
                <w:noProof/>
                <w:sz w:val="20"/>
                <w:szCs w:val="20"/>
              </w:rPr>
              <w:t>.</w:t>
            </w:r>
          </w:p>
          <w:p w14:paraId="367A3251" w14:textId="77777777" w:rsidR="008A63E7" w:rsidRPr="008A63E7" w:rsidRDefault="008A63E7" w:rsidP="008A63E7">
            <w:pPr>
              <w:rPr>
                <w:sz w:val="20"/>
                <w:szCs w:val="20"/>
              </w:rPr>
            </w:pPr>
          </w:p>
          <w:p w14:paraId="7058529E" w14:textId="77777777" w:rsidR="008A63E7" w:rsidRPr="008A63E7" w:rsidRDefault="008A63E7" w:rsidP="008A63E7">
            <w:pPr>
              <w:rPr>
                <w:sz w:val="20"/>
                <w:szCs w:val="20"/>
              </w:rPr>
            </w:pPr>
          </w:p>
          <w:p w14:paraId="0099E59C" w14:textId="77777777" w:rsidR="008A63E7" w:rsidRPr="008A63E7" w:rsidRDefault="008A63E7" w:rsidP="008A63E7">
            <w:pPr>
              <w:rPr>
                <w:sz w:val="20"/>
                <w:szCs w:val="20"/>
              </w:rPr>
            </w:pPr>
          </w:p>
          <w:p w14:paraId="457E63CB" w14:textId="77777777" w:rsidR="008A63E7" w:rsidRPr="008A63E7" w:rsidRDefault="008A63E7" w:rsidP="008A63E7">
            <w:pPr>
              <w:rPr>
                <w:sz w:val="20"/>
                <w:szCs w:val="20"/>
              </w:rPr>
            </w:pPr>
          </w:p>
          <w:p w14:paraId="24E5EB9D" w14:textId="77777777" w:rsidR="008A63E7" w:rsidRPr="008A63E7" w:rsidRDefault="008A63E7" w:rsidP="008A63E7">
            <w:pPr>
              <w:rPr>
                <w:sz w:val="20"/>
                <w:szCs w:val="20"/>
              </w:rPr>
            </w:pPr>
          </w:p>
          <w:p w14:paraId="65207A4B" w14:textId="77777777" w:rsidR="008A63E7" w:rsidRPr="008A63E7" w:rsidRDefault="008A63E7" w:rsidP="008A63E7">
            <w:pPr>
              <w:rPr>
                <w:sz w:val="20"/>
                <w:szCs w:val="20"/>
              </w:rPr>
            </w:pPr>
          </w:p>
          <w:p w14:paraId="70DC85F3" w14:textId="27CA0BE8" w:rsidR="008A63E7" w:rsidRPr="008A63E7" w:rsidRDefault="008A63E7" w:rsidP="008A63E7">
            <w:pPr>
              <w:rPr>
                <w:sz w:val="20"/>
                <w:szCs w:val="20"/>
              </w:rPr>
            </w:pPr>
          </w:p>
        </w:tc>
      </w:tr>
      <w:tr w:rsidR="00581B30" w:rsidRPr="00562A31" w14:paraId="44F3C3C5" w14:textId="77777777" w:rsidTr="002973CC">
        <w:trPr>
          <w:cantSplit/>
          <w:trHeight w:val="969"/>
          <w:jc w:val="center"/>
        </w:trPr>
        <w:tc>
          <w:tcPr>
            <w:tcW w:w="1843" w:type="dxa"/>
            <w:vAlign w:val="center"/>
          </w:tcPr>
          <w:p w14:paraId="4D0D3D77" w14:textId="77777777" w:rsidR="00581B30" w:rsidRPr="00562A31" w:rsidRDefault="00581B30" w:rsidP="00B64652">
            <w:pPr>
              <w:rPr>
                <w:b/>
                <w:sz w:val="20"/>
                <w:szCs w:val="20"/>
              </w:rPr>
            </w:pPr>
            <w:r w:rsidRPr="00562A31">
              <w:rPr>
                <w:b/>
                <w:sz w:val="20"/>
                <w:szCs w:val="20"/>
              </w:rPr>
              <w:lastRenderedPageBreak/>
              <w:t>Percorsi</w:t>
            </w:r>
          </w:p>
        </w:tc>
        <w:tc>
          <w:tcPr>
            <w:tcW w:w="2685" w:type="dxa"/>
            <w:vAlign w:val="center"/>
          </w:tcPr>
          <w:p w14:paraId="0FFBEDE0" w14:textId="77777777" w:rsidR="00581B30" w:rsidRPr="00562A31" w:rsidRDefault="00581B30" w:rsidP="00B64652">
            <w:pPr>
              <w:rPr>
                <w:noProof/>
                <w:sz w:val="20"/>
                <w:szCs w:val="20"/>
              </w:rPr>
            </w:pPr>
            <w:r w:rsidRPr="00562A31">
              <w:rPr>
                <w:noProof/>
                <w:sz w:val="20"/>
                <w:szCs w:val="20"/>
              </w:rPr>
              <w:t>Rischi da interferenza ambiente/vie di transito</w:t>
            </w:r>
          </w:p>
        </w:tc>
        <w:tc>
          <w:tcPr>
            <w:tcW w:w="1134" w:type="dxa"/>
            <w:vAlign w:val="center"/>
          </w:tcPr>
          <w:p w14:paraId="4EE17694" w14:textId="77777777" w:rsidR="00581B30" w:rsidRPr="00562A31" w:rsidRDefault="00581B30" w:rsidP="006D3868">
            <w:pPr>
              <w:jc w:val="center"/>
              <w:rPr>
                <w:noProof/>
                <w:sz w:val="20"/>
                <w:szCs w:val="20"/>
              </w:rPr>
            </w:pPr>
            <w:r w:rsidRPr="00562A31">
              <w:rPr>
                <w:b/>
                <w:noProof/>
                <w:sz w:val="20"/>
                <w:szCs w:val="20"/>
                <w:u w:val="single"/>
              </w:rPr>
              <w:t>MEDIO</w:t>
            </w:r>
          </w:p>
        </w:tc>
        <w:tc>
          <w:tcPr>
            <w:tcW w:w="4395" w:type="dxa"/>
            <w:tcBorders>
              <w:top w:val="single" w:sz="6" w:space="0" w:color="auto"/>
              <w:left w:val="single" w:sz="6" w:space="0" w:color="auto"/>
              <w:bottom w:val="single" w:sz="6" w:space="0" w:color="auto"/>
              <w:right w:val="single" w:sz="6" w:space="0" w:color="auto"/>
            </w:tcBorders>
          </w:tcPr>
          <w:p w14:paraId="31A735E9" w14:textId="77777777" w:rsidR="00581B30" w:rsidRDefault="00581B30" w:rsidP="00B64652">
            <w:pPr>
              <w:jc w:val="both"/>
              <w:rPr>
                <w:bCs/>
                <w:sz w:val="20"/>
                <w:szCs w:val="20"/>
              </w:rPr>
            </w:pPr>
            <w:r w:rsidRPr="00562A31">
              <w:rPr>
                <w:bCs/>
                <w:sz w:val="20"/>
                <w:szCs w:val="20"/>
              </w:rPr>
              <w:t>Sopralluogo congiunto per l’individuazione</w:t>
            </w:r>
            <w:r>
              <w:rPr>
                <w:bCs/>
                <w:sz w:val="20"/>
                <w:szCs w:val="20"/>
              </w:rPr>
              <w:t xml:space="preserve"> </w:t>
            </w:r>
            <w:r w:rsidRPr="00562A31">
              <w:rPr>
                <w:bCs/>
                <w:sz w:val="20"/>
                <w:szCs w:val="20"/>
              </w:rPr>
              <w:t>dei percorsi per il raggiungimento delle aree interessate indicandoli anche nelle planimetrie.</w:t>
            </w:r>
          </w:p>
          <w:p w14:paraId="0C48D43B" w14:textId="77777777" w:rsidR="008A63E7" w:rsidRPr="008A63E7" w:rsidRDefault="008A63E7" w:rsidP="008A63E7">
            <w:pPr>
              <w:rPr>
                <w:sz w:val="20"/>
                <w:szCs w:val="20"/>
              </w:rPr>
            </w:pPr>
          </w:p>
          <w:p w14:paraId="3AB58C5E" w14:textId="77777777" w:rsidR="008A63E7" w:rsidRPr="008A63E7" w:rsidRDefault="008A63E7" w:rsidP="008A63E7">
            <w:pPr>
              <w:rPr>
                <w:sz w:val="20"/>
                <w:szCs w:val="20"/>
              </w:rPr>
            </w:pPr>
          </w:p>
          <w:p w14:paraId="08A1777B" w14:textId="77777777" w:rsidR="008A63E7" w:rsidRPr="008A63E7" w:rsidRDefault="008A63E7" w:rsidP="008A63E7">
            <w:pPr>
              <w:rPr>
                <w:sz w:val="20"/>
                <w:szCs w:val="20"/>
              </w:rPr>
            </w:pPr>
          </w:p>
          <w:p w14:paraId="5B6B6468" w14:textId="77777777" w:rsidR="008A63E7" w:rsidRPr="008A63E7" w:rsidRDefault="008A63E7" w:rsidP="008A63E7">
            <w:pPr>
              <w:rPr>
                <w:sz w:val="20"/>
                <w:szCs w:val="20"/>
              </w:rPr>
            </w:pPr>
          </w:p>
          <w:p w14:paraId="3A8EDB31" w14:textId="0763DB32" w:rsidR="008A63E7" w:rsidRPr="008A63E7" w:rsidRDefault="008A63E7" w:rsidP="008A63E7">
            <w:pPr>
              <w:rPr>
                <w:sz w:val="20"/>
                <w:szCs w:val="20"/>
              </w:rPr>
            </w:pPr>
          </w:p>
        </w:tc>
        <w:tc>
          <w:tcPr>
            <w:tcW w:w="4536" w:type="dxa"/>
            <w:tcBorders>
              <w:top w:val="single" w:sz="6" w:space="0" w:color="auto"/>
              <w:left w:val="single" w:sz="6" w:space="0" w:color="auto"/>
              <w:bottom w:val="single" w:sz="6" w:space="0" w:color="auto"/>
              <w:right w:val="single" w:sz="6" w:space="0" w:color="auto"/>
            </w:tcBorders>
          </w:tcPr>
          <w:p w14:paraId="157BAEF6" w14:textId="61349A94" w:rsidR="001A1A62" w:rsidRPr="002973CC" w:rsidRDefault="00A61E54" w:rsidP="002973CC">
            <w:pPr>
              <w:jc w:val="both"/>
              <w:rPr>
                <w:bCs/>
                <w:sz w:val="20"/>
                <w:szCs w:val="20"/>
              </w:rPr>
            </w:pPr>
            <w:r>
              <w:rPr>
                <w:bCs/>
                <w:sz w:val="20"/>
                <w:szCs w:val="20"/>
              </w:rPr>
              <w:t xml:space="preserve">Rispetto dei </w:t>
            </w:r>
            <w:r w:rsidR="00581B30" w:rsidRPr="00562A31">
              <w:rPr>
                <w:bCs/>
                <w:sz w:val="20"/>
                <w:szCs w:val="20"/>
              </w:rPr>
              <w:t xml:space="preserve">percorsi/procedure stabilite in fase di sopralluogo preliminare. </w:t>
            </w:r>
          </w:p>
        </w:tc>
      </w:tr>
      <w:tr w:rsidR="00700F75" w:rsidRPr="00562A31" w14:paraId="5EA781B5" w14:textId="77777777" w:rsidTr="002973CC">
        <w:trPr>
          <w:cantSplit/>
          <w:jc w:val="center"/>
        </w:trPr>
        <w:tc>
          <w:tcPr>
            <w:tcW w:w="1843" w:type="dxa"/>
            <w:vMerge w:val="restart"/>
            <w:vAlign w:val="center"/>
          </w:tcPr>
          <w:p w14:paraId="4B9EAE73" w14:textId="6771A2E8" w:rsidR="00700F75" w:rsidRPr="00562A31" w:rsidRDefault="00700F75" w:rsidP="00B64652">
            <w:pPr>
              <w:rPr>
                <w:b/>
                <w:sz w:val="20"/>
                <w:szCs w:val="20"/>
              </w:rPr>
            </w:pPr>
            <w:r w:rsidRPr="00562A31">
              <w:rPr>
                <w:b/>
                <w:sz w:val="20"/>
                <w:szCs w:val="20"/>
              </w:rPr>
              <w:t>Luoghi ove sono presenti apparecchiature elettriche</w:t>
            </w:r>
          </w:p>
        </w:tc>
        <w:tc>
          <w:tcPr>
            <w:tcW w:w="2685" w:type="dxa"/>
            <w:tcBorders>
              <w:bottom w:val="single" w:sz="6" w:space="0" w:color="000000"/>
            </w:tcBorders>
            <w:vAlign w:val="center"/>
          </w:tcPr>
          <w:p w14:paraId="21973CDC" w14:textId="77777777" w:rsidR="00700F75" w:rsidRPr="00562A31" w:rsidRDefault="00700F75" w:rsidP="00B64652">
            <w:pPr>
              <w:jc w:val="both"/>
              <w:rPr>
                <w:noProof/>
                <w:sz w:val="20"/>
                <w:szCs w:val="20"/>
              </w:rPr>
            </w:pPr>
            <w:r w:rsidRPr="00562A31">
              <w:rPr>
                <w:noProof/>
                <w:sz w:val="20"/>
                <w:szCs w:val="20"/>
              </w:rPr>
              <w:t xml:space="preserve">Elettrocuzione </w:t>
            </w:r>
          </w:p>
          <w:p w14:paraId="4206778C" w14:textId="77777777" w:rsidR="00700F75" w:rsidRPr="00562A31" w:rsidRDefault="00700F75" w:rsidP="00B64652">
            <w:pPr>
              <w:jc w:val="both"/>
              <w:rPr>
                <w:noProof/>
                <w:sz w:val="20"/>
                <w:szCs w:val="20"/>
              </w:rPr>
            </w:pPr>
          </w:p>
        </w:tc>
        <w:tc>
          <w:tcPr>
            <w:tcW w:w="1134" w:type="dxa"/>
            <w:tcBorders>
              <w:bottom w:val="single" w:sz="6" w:space="0" w:color="000000"/>
            </w:tcBorders>
            <w:vAlign w:val="center"/>
          </w:tcPr>
          <w:p w14:paraId="0D251579" w14:textId="77777777" w:rsidR="00700F75" w:rsidRPr="00562A31" w:rsidRDefault="00700F75" w:rsidP="006D3868">
            <w:pPr>
              <w:jc w:val="center"/>
              <w:rPr>
                <w:noProof/>
                <w:sz w:val="20"/>
                <w:szCs w:val="20"/>
              </w:rPr>
            </w:pPr>
            <w:r w:rsidRPr="00562A31">
              <w:rPr>
                <w:b/>
                <w:noProof/>
                <w:sz w:val="20"/>
                <w:szCs w:val="20"/>
                <w:u w:val="single"/>
              </w:rPr>
              <w:t>MEDIO</w:t>
            </w:r>
          </w:p>
        </w:tc>
        <w:tc>
          <w:tcPr>
            <w:tcW w:w="4395" w:type="dxa"/>
            <w:tcBorders>
              <w:top w:val="single" w:sz="6" w:space="0" w:color="auto"/>
              <w:left w:val="single" w:sz="6" w:space="0" w:color="auto"/>
              <w:bottom w:val="single" w:sz="6" w:space="0" w:color="auto"/>
              <w:right w:val="single" w:sz="6" w:space="0" w:color="auto"/>
            </w:tcBorders>
            <w:vAlign w:val="center"/>
          </w:tcPr>
          <w:p w14:paraId="62B56DBD" w14:textId="77777777" w:rsidR="00700F75" w:rsidRPr="00562A31" w:rsidRDefault="00700F75" w:rsidP="00B64652">
            <w:pPr>
              <w:rPr>
                <w:noProof/>
                <w:sz w:val="20"/>
                <w:szCs w:val="20"/>
              </w:rPr>
            </w:pPr>
            <w:r w:rsidRPr="00562A31">
              <w:rPr>
                <w:sz w:val="20"/>
                <w:szCs w:val="20"/>
              </w:rPr>
              <w:t>Manutenzione periodica dell’impianto elettrico.</w:t>
            </w:r>
          </w:p>
        </w:tc>
        <w:tc>
          <w:tcPr>
            <w:tcW w:w="4536" w:type="dxa"/>
            <w:tcBorders>
              <w:top w:val="single" w:sz="6" w:space="0" w:color="auto"/>
              <w:left w:val="single" w:sz="6" w:space="0" w:color="auto"/>
              <w:bottom w:val="single" w:sz="6" w:space="0" w:color="auto"/>
              <w:right w:val="single" w:sz="6" w:space="0" w:color="auto"/>
            </w:tcBorders>
          </w:tcPr>
          <w:p w14:paraId="653FE0FF" w14:textId="5A5B7113" w:rsidR="00700F75" w:rsidRPr="00562A31" w:rsidRDefault="00700F75" w:rsidP="00B64652">
            <w:pPr>
              <w:jc w:val="both"/>
              <w:rPr>
                <w:b/>
                <w:sz w:val="20"/>
                <w:szCs w:val="20"/>
              </w:rPr>
            </w:pPr>
            <w:r w:rsidRPr="00562A31">
              <w:rPr>
                <w:rFonts w:eastAsia="Arial"/>
                <w:sz w:val="20"/>
                <w:szCs w:val="20"/>
              </w:rPr>
              <w:t>Provvedere,</w:t>
            </w:r>
            <w:r w:rsidRPr="00562A31">
              <w:rPr>
                <w:rFonts w:eastAsia="Arial"/>
                <w:spacing w:val="1"/>
                <w:sz w:val="20"/>
                <w:szCs w:val="20"/>
              </w:rPr>
              <w:t xml:space="preserve"> </w:t>
            </w:r>
            <w:r w:rsidRPr="00562A31">
              <w:rPr>
                <w:rFonts w:eastAsia="Arial"/>
                <w:sz w:val="20"/>
                <w:szCs w:val="20"/>
              </w:rPr>
              <w:t>durante</w:t>
            </w:r>
            <w:r w:rsidRPr="00562A31">
              <w:rPr>
                <w:rFonts w:eastAsia="Arial"/>
                <w:spacing w:val="52"/>
                <w:sz w:val="20"/>
                <w:szCs w:val="20"/>
              </w:rPr>
              <w:t xml:space="preserve"> </w:t>
            </w:r>
            <w:r w:rsidRPr="00562A31">
              <w:rPr>
                <w:rFonts w:eastAsia="Arial"/>
                <w:w w:val="108"/>
                <w:sz w:val="20"/>
                <w:szCs w:val="20"/>
              </w:rPr>
              <w:t xml:space="preserve">lo </w:t>
            </w:r>
            <w:r w:rsidRPr="00562A31">
              <w:rPr>
                <w:rFonts w:eastAsia="Arial"/>
                <w:sz w:val="20"/>
                <w:szCs w:val="20"/>
              </w:rPr>
              <w:t>svolgimento</w:t>
            </w:r>
            <w:r w:rsidRPr="00562A31">
              <w:rPr>
                <w:rFonts w:eastAsia="Arial"/>
                <w:spacing w:val="50"/>
                <w:sz w:val="20"/>
                <w:szCs w:val="20"/>
              </w:rPr>
              <w:t xml:space="preserve"> </w:t>
            </w:r>
            <w:r w:rsidRPr="00562A31">
              <w:rPr>
                <w:rFonts w:eastAsia="Arial"/>
                <w:sz w:val="20"/>
                <w:szCs w:val="20"/>
              </w:rPr>
              <w:t>della</w:t>
            </w:r>
            <w:r w:rsidRPr="00562A31">
              <w:rPr>
                <w:rFonts w:eastAsia="Arial"/>
                <w:spacing w:val="18"/>
                <w:sz w:val="20"/>
                <w:szCs w:val="20"/>
              </w:rPr>
              <w:t xml:space="preserve"> </w:t>
            </w:r>
            <w:r w:rsidRPr="00562A31">
              <w:rPr>
                <w:rFonts w:eastAsia="Arial"/>
                <w:w w:val="110"/>
                <w:sz w:val="20"/>
                <w:szCs w:val="20"/>
              </w:rPr>
              <w:t>fornitura</w:t>
            </w:r>
            <w:r w:rsidRPr="00562A31">
              <w:rPr>
                <w:rFonts w:eastAsia="Arial"/>
                <w:spacing w:val="57"/>
                <w:w w:val="110"/>
                <w:sz w:val="20"/>
                <w:szCs w:val="20"/>
              </w:rPr>
              <w:t xml:space="preserve"> </w:t>
            </w:r>
            <w:r w:rsidRPr="00562A31">
              <w:rPr>
                <w:rFonts w:eastAsia="Arial"/>
                <w:sz w:val="20"/>
                <w:szCs w:val="20"/>
              </w:rPr>
              <w:t>a prestare attenzione e segnalare</w:t>
            </w:r>
            <w:r w:rsidRPr="00562A31">
              <w:rPr>
                <w:rFonts w:eastAsia="Arial"/>
                <w:spacing w:val="10"/>
                <w:sz w:val="20"/>
                <w:szCs w:val="20"/>
              </w:rPr>
              <w:t xml:space="preserve"> </w:t>
            </w:r>
            <w:r w:rsidRPr="00562A31">
              <w:rPr>
                <w:rFonts w:eastAsia="Arial"/>
                <w:w w:val="105"/>
                <w:sz w:val="20"/>
                <w:szCs w:val="20"/>
              </w:rPr>
              <w:t>immediatamente</w:t>
            </w:r>
            <w:r w:rsidRPr="00562A31">
              <w:rPr>
                <w:rFonts w:eastAsia="Arial"/>
                <w:spacing w:val="15"/>
                <w:w w:val="105"/>
                <w:sz w:val="20"/>
                <w:szCs w:val="20"/>
              </w:rPr>
              <w:t xml:space="preserve"> </w:t>
            </w:r>
            <w:r w:rsidRPr="00562A31">
              <w:rPr>
                <w:rFonts w:eastAsia="Arial"/>
                <w:w w:val="111"/>
                <w:sz w:val="20"/>
                <w:szCs w:val="20"/>
              </w:rPr>
              <w:t>difformità</w:t>
            </w:r>
            <w:r w:rsidRPr="00562A31">
              <w:rPr>
                <w:rFonts w:eastAsia="Arial"/>
                <w:spacing w:val="3"/>
                <w:w w:val="111"/>
                <w:sz w:val="20"/>
                <w:szCs w:val="20"/>
              </w:rPr>
              <w:t xml:space="preserve"> </w:t>
            </w:r>
            <w:r w:rsidRPr="00562A31">
              <w:rPr>
                <w:rFonts w:eastAsia="Arial"/>
                <w:sz w:val="20"/>
                <w:szCs w:val="20"/>
              </w:rPr>
              <w:t>presenti</w:t>
            </w:r>
            <w:r w:rsidRPr="00562A31">
              <w:rPr>
                <w:rFonts w:eastAsia="Arial"/>
                <w:spacing w:val="33"/>
                <w:sz w:val="20"/>
                <w:szCs w:val="20"/>
              </w:rPr>
              <w:t xml:space="preserve"> </w:t>
            </w:r>
            <w:r w:rsidRPr="00562A31">
              <w:rPr>
                <w:rFonts w:eastAsia="Arial"/>
                <w:w w:val="107"/>
                <w:sz w:val="20"/>
                <w:szCs w:val="20"/>
              </w:rPr>
              <w:t xml:space="preserve">quali </w:t>
            </w:r>
            <w:r w:rsidRPr="00562A31">
              <w:rPr>
                <w:rFonts w:eastAsia="Arial"/>
                <w:w w:val="111"/>
                <w:sz w:val="20"/>
                <w:szCs w:val="20"/>
              </w:rPr>
              <w:t>conduttori</w:t>
            </w:r>
            <w:r w:rsidRPr="00562A31">
              <w:rPr>
                <w:rFonts w:eastAsia="Arial"/>
                <w:spacing w:val="-19"/>
                <w:w w:val="111"/>
                <w:sz w:val="20"/>
                <w:szCs w:val="20"/>
              </w:rPr>
              <w:t xml:space="preserve"> </w:t>
            </w:r>
            <w:r w:rsidRPr="00562A31">
              <w:rPr>
                <w:rFonts w:eastAsia="Arial"/>
                <w:sz w:val="20"/>
                <w:szCs w:val="20"/>
              </w:rPr>
              <w:t>consunti,</w:t>
            </w:r>
            <w:r w:rsidRPr="00562A31">
              <w:rPr>
                <w:rFonts w:eastAsia="Arial"/>
                <w:spacing w:val="19"/>
                <w:sz w:val="20"/>
                <w:szCs w:val="20"/>
              </w:rPr>
              <w:t xml:space="preserve"> </w:t>
            </w:r>
            <w:r w:rsidRPr="00562A31">
              <w:rPr>
                <w:rFonts w:eastAsia="Arial"/>
                <w:sz w:val="20"/>
                <w:szCs w:val="20"/>
              </w:rPr>
              <w:t>prese</w:t>
            </w:r>
            <w:r w:rsidRPr="00562A31">
              <w:rPr>
                <w:rFonts w:eastAsia="Arial"/>
                <w:spacing w:val="7"/>
                <w:sz w:val="20"/>
                <w:szCs w:val="20"/>
              </w:rPr>
              <w:t xml:space="preserve"> </w:t>
            </w:r>
            <w:r w:rsidRPr="00562A31">
              <w:rPr>
                <w:rFonts w:eastAsia="Arial"/>
                <w:sz w:val="20"/>
                <w:szCs w:val="20"/>
              </w:rPr>
              <w:t>ecc. Assicurarsi</w:t>
            </w:r>
            <w:r w:rsidRPr="00562A31">
              <w:rPr>
                <w:rFonts w:eastAsia="Arial"/>
                <w:spacing w:val="-13"/>
                <w:sz w:val="20"/>
                <w:szCs w:val="20"/>
              </w:rPr>
              <w:t xml:space="preserve"> </w:t>
            </w:r>
            <w:r w:rsidRPr="00562A31">
              <w:rPr>
                <w:rFonts w:eastAsia="Arial"/>
                <w:sz w:val="20"/>
                <w:szCs w:val="20"/>
              </w:rPr>
              <w:t>prima</w:t>
            </w:r>
            <w:r w:rsidRPr="00562A31">
              <w:rPr>
                <w:rFonts w:eastAsia="Arial"/>
                <w:spacing w:val="42"/>
                <w:sz w:val="20"/>
                <w:szCs w:val="20"/>
              </w:rPr>
              <w:t xml:space="preserve"> </w:t>
            </w:r>
            <w:r w:rsidRPr="00562A31">
              <w:rPr>
                <w:rFonts w:eastAsia="Arial"/>
                <w:sz w:val="20"/>
                <w:szCs w:val="20"/>
              </w:rPr>
              <w:t>di</w:t>
            </w:r>
            <w:r w:rsidRPr="00562A31">
              <w:rPr>
                <w:rFonts w:eastAsia="Arial"/>
                <w:spacing w:val="9"/>
                <w:sz w:val="20"/>
                <w:szCs w:val="20"/>
              </w:rPr>
              <w:t xml:space="preserve"> </w:t>
            </w:r>
            <w:r w:rsidRPr="00562A31">
              <w:rPr>
                <w:rFonts w:eastAsia="Arial"/>
                <w:w w:val="110"/>
                <w:sz w:val="20"/>
                <w:szCs w:val="20"/>
              </w:rPr>
              <w:t xml:space="preserve">interventi </w:t>
            </w:r>
            <w:r w:rsidRPr="00562A31">
              <w:rPr>
                <w:rFonts w:eastAsia="Arial"/>
                <w:w w:val="109"/>
                <w:sz w:val="20"/>
                <w:szCs w:val="20"/>
              </w:rPr>
              <w:t>manutentivi</w:t>
            </w:r>
            <w:r w:rsidRPr="00562A31">
              <w:rPr>
                <w:rFonts w:eastAsia="Arial"/>
                <w:spacing w:val="-13"/>
                <w:w w:val="109"/>
                <w:sz w:val="20"/>
                <w:szCs w:val="20"/>
              </w:rPr>
              <w:t xml:space="preserve"> </w:t>
            </w:r>
            <w:r w:rsidRPr="00562A31">
              <w:rPr>
                <w:rFonts w:eastAsia="Arial"/>
                <w:sz w:val="20"/>
                <w:szCs w:val="20"/>
              </w:rPr>
              <w:t>che</w:t>
            </w:r>
            <w:r w:rsidRPr="00562A31">
              <w:rPr>
                <w:rFonts w:eastAsia="Arial"/>
                <w:spacing w:val="56"/>
                <w:sz w:val="20"/>
                <w:szCs w:val="20"/>
              </w:rPr>
              <w:t xml:space="preserve"> </w:t>
            </w:r>
            <w:r w:rsidRPr="00562A31">
              <w:rPr>
                <w:rFonts w:eastAsia="Arial"/>
                <w:sz w:val="20"/>
                <w:szCs w:val="20"/>
              </w:rPr>
              <w:t>sia</w:t>
            </w:r>
            <w:r w:rsidRPr="00562A31">
              <w:rPr>
                <w:rFonts w:eastAsia="Arial"/>
                <w:spacing w:val="44"/>
                <w:sz w:val="20"/>
                <w:szCs w:val="20"/>
              </w:rPr>
              <w:t xml:space="preserve"> </w:t>
            </w:r>
            <w:r w:rsidRPr="00562A31">
              <w:rPr>
                <w:rFonts w:eastAsia="Arial"/>
                <w:sz w:val="20"/>
                <w:szCs w:val="20"/>
              </w:rPr>
              <w:t xml:space="preserve">spenta </w:t>
            </w:r>
            <w:r w:rsidRPr="00562A31">
              <w:rPr>
                <w:rFonts w:eastAsia="Arial"/>
                <w:w w:val="103"/>
                <w:sz w:val="20"/>
                <w:szCs w:val="20"/>
              </w:rPr>
              <w:t xml:space="preserve">o </w:t>
            </w:r>
            <w:r w:rsidRPr="00562A31">
              <w:rPr>
                <w:rFonts w:eastAsia="Arial"/>
                <w:sz w:val="20"/>
                <w:szCs w:val="20"/>
              </w:rPr>
              <w:t>adeguatamente</w:t>
            </w:r>
            <w:r w:rsidRPr="00562A31">
              <w:rPr>
                <w:rFonts w:eastAsia="Arial"/>
                <w:spacing w:val="2"/>
                <w:sz w:val="20"/>
                <w:szCs w:val="20"/>
              </w:rPr>
              <w:t xml:space="preserve"> </w:t>
            </w:r>
            <w:r w:rsidRPr="00562A31">
              <w:rPr>
                <w:rFonts w:eastAsia="Arial"/>
                <w:w w:val="103"/>
                <w:sz w:val="20"/>
                <w:szCs w:val="20"/>
              </w:rPr>
              <w:t xml:space="preserve">isolata </w:t>
            </w:r>
            <w:r w:rsidRPr="00562A31">
              <w:rPr>
                <w:rFonts w:eastAsia="Arial"/>
                <w:w w:val="107"/>
                <w:sz w:val="20"/>
                <w:szCs w:val="20"/>
              </w:rPr>
              <w:t>l'alimentazione</w:t>
            </w:r>
            <w:r w:rsidRPr="00562A31">
              <w:rPr>
                <w:rFonts w:eastAsia="Arial"/>
                <w:spacing w:val="-15"/>
                <w:w w:val="107"/>
                <w:sz w:val="20"/>
                <w:szCs w:val="20"/>
              </w:rPr>
              <w:t xml:space="preserve"> </w:t>
            </w:r>
            <w:r w:rsidRPr="00562A31">
              <w:rPr>
                <w:rFonts w:eastAsia="Arial"/>
                <w:w w:val="107"/>
                <w:sz w:val="20"/>
                <w:szCs w:val="20"/>
              </w:rPr>
              <w:t xml:space="preserve">elettrica. </w:t>
            </w:r>
            <w:r w:rsidRPr="00562A31">
              <w:rPr>
                <w:rFonts w:eastAsia="Arial"/>
                <w:sz w:val="20"/>
                <w:szCs w:val="20"/>
              </w:rPr>
              <w:t>Accertarsi</w:t>
            </w:r>
            <w:r w:rsidRPr="00562A31">
              <w:rPr>
                <w:rFonts w:eastAsia="Arial"/>
                <w:spacing w:val="10"/>
                <w:sz w:val="20"/>
                <w:szCs w:val="20"/>
              </w:rPr>
              <w:t xml:space="preserve"> </w:t>
            </w:r>
            <w:r w:rsidRPr="00562A31">
              <w:rPr>
                <w:rFonts w:eastAsia="Arial"/>
                <w:sz w:val="20"/>
                <w:szCs w:val="20"/>
              </w:rPr>
              <w:t>prima</w:t>
            </w:r>
            <w:r w:rsidRPr="00562A31">
              <w:rPr>
                <w:rFonts w:eastAsia="Arial"/>
                <w:spacing w:val="41"/>
                <w:sz w:val="20"/>
                <w:szCs w:val="20"/>
              </w:rPr>
              <w:t xml:space="preserve"> </w:t>
            </w:r>
            <w:r w:rsidRPr="00562A31">
              <w:rPr>
                <w:rFonts w:eastAsia="Arial"/>
                <w:w w:val="110"/>
                <w:sz w:val="20"/>
                <w:szCs w:val="20"/>
              </w:rPr>
              <w:t xml:space="preserve">dell'intervento </w:t>
            </w:r>
            <w:r w:rsidRPr="00562A31">
              <w:rPr>
                <w:rFonts w:eastAsia="Arial"/>
                <w:sz w:val="20"/>
                <w:szCs w:val="20"/>
              </w:rPr>
              <w:t>non</w:t>
            </w:r>
            <w:r w:rsidRPr="00562A31">
              <w:rPr>
                <w:rFonts w:eastAsia="Arial"/>
                <w:spacing w:val="21"/>
                <w:sz w:val="20"/>
                <w:szCs w:val="20"/>
              </w:rPr>
              <w:t xml:space="preserve"> </w:t>
            </w:r>
            <w:r w:rsidRPr="00562A31">
              <w:rPr>
                <w:rFonts w:eastAsia="Arial"/>
                <w:sz w:val="20"/>
                <w:szCs w:val="20"/>
              </w:rPr>
              <w:t>ci</w:t>
            </w:r>
            <w:r w:rsidRPr="00562A31">
              <w:rPr>
                <w:rFonts w:eastAsia="Arial"/>
                <w:spacing w:val="3"/>
                <w:sz w:val="20"/>
                <w:szCs w:val="20"/>
              </w:rPr>
              <w:t xml:space="preserve"> </w:t>
            </w:r>
            <w:r w:rsidRPr="00562A31">
              <w:rPr>
                <w:rFonts w:eastAsia="Arial"/>
                <w:sz w:val="20"/>
                <w:szCs w:val="20"/>
              </w:rPr>
              <w:t>siano</w:t>
            </w:r>
            <w:r w:rsidRPr="00562A31">
              <w:rPr>
                <w:rFonts w:eastAsia="Arial"/>
                <w:spacing w:val="4"/>
                <w:sz w:val="20"/>
                <w:szCs w:val="20"/>
              </w:rPr>
              <w:t xml:space="preserve"> </w:t>
            </w:r>
            <w:r w:rsidRPr="00562A31">
              <w:rPr>
                <w:rFonts w:eastAsia="Arial"/>
                <w:sz w:val="20"/>
                <w:szCs w:val="20"/>
              </w:rPr>
              <w:t>fili</w:t>
            </w:r>
            <w:r w:rsidRPr="00562A31">
              <w:rPr>
                <w:rFonts w:eastAsia="Arial"/>
                <w:spacing w:val="29"/>
                <w:sz w:val="20"/>
                <w:szCs w:val="20"/>
              </w:rPr>
              <w:t xml:space="preserve"> </w:t>
            </w:r>
            <w:r w:rsidRPr="00562A31">
              <w:rPr>
                <w:rFonts w:eastAsia="Arial"/>
                <w:sz w:val="20"/>
                <w:szCs w:val="20"/>
              </w:rPr>
              <w:t>elettrici</w:t>
            </w:r>
            <w:r w:rsidRPr="00562A31">
              <w:rPr>
                <w:rFonts w:eastAsia="Arial"/>
                <w:spacing w:val="11"/>
                <w:sz w:val="20"/>
                <w:szCs w:val="20"/>
              </w:rPr>
              <w:t xml:space="preserve"> </w:t>
            </w:r>
            <w:r w:rsidRPr="00562A31">
              <w:rPr>
                <w:rFonts w:eastAsia="Arial"/>
                <w:w w:val="103"/>
                <w:sz w:val="20"/>
                <w:szCs w:val="20"/>
              </w:rPr>
              <w:t xml:space="preserve">o </w:t>
            </w:r>
            <w:r w:rsidRPr="00562A31">
              <w:rPr>
                <w:rFonts w:eastAsia="Arial"/>
                <w:sz w:val="20"/>
                <w:szCs w:val="20"/>
              </w:rPr>
              <w:t>prolunghe</w:t>
            </w:r>
            <w:r w:rsidRPr="00562A31">
              <w:rPr>
                <w:rFonts w:eastAsia="Arial"/>
                <w:spacing w:val="57"/>
                <w:sz w:val="20"/>
                <w:szCs w:val="20"/>
              </w:rPr>
              <w:t xml:space="preserve"> </w:t>
            </w:r>
            <w:r w:rsidRPr="00562A31">
              <w:rPr>
                <w:rFonts w:eastAsia="Arial"/>
                <w:w w:val="108"/>
                <w:sz w:val="20"/>
                <w:szCs w:val="20"/>
              </w:rPr>
              <w:t xml:space="preserve">pendenti. </w:t>
            </w:r>
            <w:r w:rsidRPr="00562A31">
              <w:rPr>
                <w:rFonts w:eastAsia="Arial"/>
                <w:sz w:val="20"/>
                <w:szCs w:val="20"/>
              </w:rPr>
              <w:t>Per</w:t>
            </w:r>
            <w:r w:rsidRPr="00562A31">
              <w:rPr>
                <w:rFonts w:eastAsia="Arial"/>
                <w:spacing w:val="-7"/>
                <w:sz w:val="20"/>
                <w:szCs w:val="20"/>
              </w:rPr>
              <w:t xml:space="preserve"> </w:t>
            </w:r>
            <w:r w:rsidRPr="00562A31">
              <w:rPr>
                <w:rFonts w:eastAsia="Arial"/>
                <w:sz w:val="20"/>
                <w:szCs w:val="20"/>
              </w:rPr>
              <w:t>la</w:t>
            </w:r>
            <w:r w:rsidRPr="00562A31">
              <w:rPr>
                <w:rFonts w:eastAsia="Arial"/>
                <w:spacing w:val="7"/>
                <w:sz w:val="20"/>
                <w:szCs w:val="20"/>
              </w:rPr>
              <w:t xml:space="preserve"> </w:t>
            </w:r>
            <w:r w:rsidRPr="00562A31">
              <w:rPr>
                <w:rFonts w:eastAsia="Arial"/>
                <w:sz w:val="20"/>
                <w:szCs w:val="20"/>
              </w:rPr>
              <w:t>esecuzione</w:t>
            </w:r>
            <w:r w:rsidRPr="00562A31">
              <w:rPr>
                <w:rFonts w:eastAsia="Arial"/>
                <w:spacing w:val="14"/>
                <w:sz w:val="20"/>
                <w:szCs w:val="20"/>
              </w:rPr>
              <w:t xml:space="preserve"> </w:t>
            </w:r>
            <w:r w:rsidRPr="00562A31">
              <w:rPr>
                <w:rFonts w:eastAsia="Arial"/>
                <w:sz w:val="20"/>
                <w:szCs w:val="20"/>
              </w:rPr>
              <w:t>di</w:t>
            </w:r>
            <w:r w:rsidRPr="00562A31">
              <w:rPr>
                <w:rFonts w:eastAsia="Arial"/>
                <w:spacing w:val="6"/>
                <w:sz w:val="20"/>
                <w:szCs w:val="20"/>
              </w:rPr>
              <w:t xml:space="preserve"> </w:t>
            </w:r>
            <w:r w:rsidRPr="00562A31">
              <w:rPr>
                <w:rFonts w:eastAsia="Arial"/>
                <w:w w:val="101"/>
                <w:sz w:val="20"/>
                <w:szCs w:val="20"/>
              </w:rPr>
              <w:t xml:space="preserve">qualsiasi </w:t>
            </w:r>
            <w:r w:rsidRPr="00562A31">
              <w:rPr>
                <w:rFonts w:eastAsia="Arial"/>
                <w:sz w:val="20"/>
                <w:szCs w:val="20"/>
              </w:rPr>
              <w:t>manovra</w:t>
            </w:r>
            <w:r w:rsidRPr="00562A31">
              <w:rPr>
                <w:rFonts w:eastAsia="Arial"/>
                <w:spacing w:val="45"/>
                <w:sz w:val="20"/>
                <w:szCs w:val="20"/>
              </w:rPr>
              <w:t xml:space="preserve"> </w:t>
            </w:r>
            <w:r w:rsidRPr="00562A31">
              <w:rPr>
                <w:rFonts w:eastAsia="Arial"/>
                <w:sz w:val="20"/>
                <w:szCs w:val="20"/>
              </w:rPr>
              <w:t>su</w:t>
            </w:r>
            <w:r w:rsidRPr="00562A31">
              <w:rPr>
                <w:rFonts w:eastAsia="Arial"/>
                <w:spacing w:val="-10"/>
                <w:sz w:val="20"/>
                <w:szCs w:val="20"/>
              </w:rPr>
              <w:t xml:space="preserve"> </w:t>
            </w:r>
            <w:r w:rsidRPr="00562A31">
              <w:rPr>
                <w:rFonts w:eastAsia="Arial"/>
                <w:sz w:val="20"/>
                <w:szCs w:val="20"/>
              </w:rPr>
              <w:t>impianti</w:t>
            </w:r>
            <w:r w:rsidRPr="00562A31">
              <w:rPr>
                <w:rFonts w:eastAsia="Arial"/>
                <w:spacing w:val="57"/>
                <w:sz w:val="20"/>
                <w:szCs w:val="20"/>
              </w:rPr>
              <w:t xml:space="preserve"> </w:t>
            </w:r>
            <w:r w:rsidRPr="00562A31">
              <w:rPr>
                <w:rFonts w:eastAsia="Arial"/>
                <w:sz w:val="20"/>
                <w:szCs w:val="20"/>
              </w:rPr>
              <w:t>in</w:t>
            </w:r>
            <w:r w:rsidRPr="00562A31">
              <w:rPr>
                <w:rFonts w:eastAsia="Arial"/>
                <w:spacing w:val="4"/>
                <w:sz w:val="20"/>
                <w:szCs w:val="20"/>
              </w:rPr>
              <w:t xml:space="preserve"> </w:t>
            </w:r>
            <w:r w:rsidRPr="00562A31">
              <w:rPr>
                <w:rFonts w:eastAsia="Arial"/>
                <w:w w:val="105"/>
                <w:sz w:val="20"/>
                <w:szCs w:val="20"/>
              </w:rPr>
              <w:t xml:space="preserve">tensione </w:t>
            </w:r>
            <w:r w:rsidRPr="00562A31">
              <w:rPr>
                <w:rFonts w:eastAsia="Arial"/>
                <w:sz w:val="20"/>
                <w:szCs w:val="20"/>
              </w:rPr>
              <w:t>richiedere sempre</w:t>
            </w:r>
            <w:r w:rsidRPr="00562A31">
              <w:rPr>
                <w:rFonts w:eastAsia="Arial"/>
                <w:spacing w:val="22"/>
                <w:sz w:val="20"/>
                <w:szCs w:val="20"/>
              </w:rPr>
              <w:t xml:space="preserve"> </w:t>
            </w:r>
            <w:r w:rsidRPr="00562A31">
              <w:rPr>
                <w:rFonts w:eastAsia="Arial"/>
                <w:sz w:val="20"/>
                <w:szCs w:val="20"/>
              </w:rPr>
              <w:t>la presenza del</w:t>
            </w:r>
            <w:r w:rsidRPr="00562A31">
              <w:rPr>
                <w:rFonts w:eastAsia="Arial"/>
                <w:spacing w:val="8"/>
                <w:sz w:val="20"/>
                <w:szCs w:val="20"/>
              </w:rPr>
              <w:t xml:space="preserve"> </w:t>
            </w:r>
            <w:r w:rsidRPr="00562A31">
              <w:rPr>
                <w:rFonts w:eastAsia="Arial"/>
                <w:sz w:val="20"/>
                <w:szCs w:val="20"/>
              </w:rPr>
              <w:t>personale</w:t>
            </w:r>
            <w:r w:rsidRPr="00562A31">
              <w:rPr>
                <w:rFonts w:eastAsia="Arial"/>
                <w:spacing w:val="44"/>
                <w:sz w:val="20"/>
                <w:szCs w:val="20"/>
              </w:rPr>
              <w:t xml:space="preserve"> </w:t>
            </w:r>
            <w:r w:rsidRPr="00562A31">
              <w:rPr>
                <w:rFonts w:eastAsia="Arial"/>
                <w:w w:val="108"/>
                <w:sz w:val="20"/>
                <w:szCs w:val="20"/>
              </w:rPr>
              <w:t xml:space="preserve">addetto </w:t>
            </w:r>
            <w:r w:rsidRPr="00562A31">
              <w:rPr>
                <w:rFonts w:eastAsia="Arial"/>
                <w:w w:val="107"/>
                <w:sz w:val="20"/>
                <w:szCs w:val="20"/>
              </w:rPr>
              <w:t>dell'università.</w:t>
            </w:r>
          </w:p>
        </w:tc>
      </w:tr>
      <w:tr w:rsidR="0048276D" w:rsidRPr="00562A31" w14:paraId="13702846" w14:textId="77777777" w:rsidTr="002973CC">
        <w:trPr>
          <w:cantSplit/>
          <w:jc w:val="center"/>
        </w:trPr>
        <w:tc>
          <w:tcPr>
            <w:tcW w:w="1843" w:type="dxa"/>
            <w:vMerge/>
            <w:vAlign w:val="center"/>
          </w:tcPr>
          <w:p w14:paraId="5EDB7503" w14:textId="77777777" w:rsidR="0048276D" w:rsidRPr="00562A31" w:rsidRDefault="0048276D" w:rsidP="0048276D">
            <w:pPr>
              <w:rPr>
                <w:b/>
                <w:sz w:val="20"/>
                <w:szCs w:val="20"/>
              </w:rPr>
            </w:pPr>
          </w:p>
        </w:tc>
        <w:tc>
          <w:tcPr>
            <w:tcW w:w="2685" w:type="dxa"/>
            <w:tcBorders>
              <w:bottom w:val="single" w:sz="6" w:space="0" w:color="000000"/>
            </w:tcBorders>
            <w:vAlign w:val="center"/>
          </w:tcPr>
          <w:p w14:paraId="2424D580" w14:textId="5C12A88D" w:rsidR="0048276D" w:rsidRPr="00562A31" w:rsidRDefault="0048276D" w:rsidP="0048276D">
            <w:pPr>
              <w:jc w:val="both"/>
              <w:rPr>
                <w:noProof/>
                <w:sz w:val="20"/>
                <w:szCs w:val="20"/>
              </w:rPr>
            </w:pPr>
            <w:r w:rsidRPr="00870E1B">
              <w:rPr>
                <w:rFonts w:asciiTheme="minorHAnsi" w:hAnsiTheme="minorHAnsi" w:cstheme="minorHAnsi"/>
                <w:sz w:val="20"/>
              </w:rPr>
              <w:t>Rischio incendio per utilizzo di attrezzature elettriche non correttamente manutenute.</w:t>
            </w:r>
          </w:p>
        </w:tc>
        <w:tc>
          <w:tcPr>
            <w:tcW w:w="1134" w:type="dxa"/>
            <w:tcBorders>
              <w:bottom w:val="single" w:sz="6" w:space="0" w:color="000000"/>
            </w:tcBorders>
            <w:vAlign w:val="center"/>
          </w:tcPr>
          <w:p w14:paraId="341F4812" w14:textId="2E95B57A" w:rsidR="0048276D" w:rsidRPr="00562A31" w:rsidRDefault="0048276D" w:rsidP="006D3868">
            <w:pPr>
              <w:jc w:val="center"/>
              <w:rPr>
                <w:b/>
                <w:noProof/>
                <w:sz w:val="20"/>
                <w:szCs w:val="20"/>
                <w:u w:val="single"/>
              </w:rPr>
            </w:pPr>
            <w:r w:rsidRPr="00870E1B">
              <w:rPr>
                <w:rFonts w:asciiTheme="minorHAnsi" w:hAnsiTheme="minorHAnsi" w:cstheme="minorHAnsi"/>
                <w:b/>
                <w:sz w:val="20"/>
                <w:u w:val="single" w:color="000000"/>
              </w:rPr>
              <w:t>MEDIO</w:t>
            </w:r>
          </w:p>
        </w:tc>
        <w:tc>
          <w:tcPr>
            <w:tcW w:w="4395" w:type="dxa"/>
            <w:tcBorders>
              <w:top w:val="single" w:sz="6" w:space="0" w:color="auto"/>
              <w:left w:val="single" w:sz="6" w:space="0" w:color="auto"/>
              <w:bottom w:val="single" w:sz="6" w:space="0" w:color="auto"/>
              <w:right w:val="single" w:sz="6" w:space="0" w:color="auto"/>
            </w:tcBorders>
          </w:tcPr>
          <w:p w14:paraId="3A6737FF" w14:textId="77777777" w:rsidR="0048276D" w:rsidRPr="00870E1B" w:rsidRDefault="0048276D" w:rsidP="0048276D">
            <w:pPr>
              <w:spacing w:after="2" w:line="239" w:lineRule="auto"/>
              <w:ind w:left="2"/>
              <w:rPr>
                <w:rFonts w:asciiTheme="minorHAnsi" w:hAnsiTheme="minorHAnsi" w:cstheme="minorHAnsi"/>
              </w:rPr>
            </w:pPr>
            <w:r w:rsidRPr="00870E1B">
              <w:rPr>
                <w:rFonts w:asciiTheme="minorHAnsi" w:hAnsiTheme="minorHAnsi" w:cstheme="minorHAnsi"/>
                <w:sz w:val="20"/>
              </w:rPr>
              <w:t xml:space="preserve">Portare a conoscenza degli addetti della ditta appaltatrice: </w:t>
            </w:r>
          </w:p>
          <w:p w14:paraId="24DC0E8D" w14:textId="77777777" w:rsidR="0048276D" w:rsidRDefault="0048276D" w:rsidP="0048276D">
            <w:pPr>
              <w:ind w:left="2" w:right="57"/>
              <w:rPr>
                <w:rFonts w:asciiTheme="minorHAnsi" w:hAnsiTheme="minorHAnsi" w:cstheme="minorHAnsi"/>
                <w:sz w:val="20"/>
              </w:rPr>
            </w:pPr>
            <w:r w:rsidRPr="00870E1B">
              <w:rPr>
                <w:rFonts w:asciiTheme="minorHAnsi" w:hAnsiTheme="minorHAnsi" w:cstheme="minorHAnsi"/>
                <w:sz w:val="20"/>
              </w:rPr>
              <w:t>- le procedure da attuare in caso di emergenza;</w:t>
            </w:r>
          </w:p>
          <w:p w14:paraId="2F1CB9B3" w14:textId="2926F3B1" w:rsidR="0048276D" w:rsidRPr="00562A31" w:rsidRDefault="0048276D" w:rsidP="0048276D">
            <w:pPr>
              <w:rPr>
                <w:sz w:val="20"/>
                <w:szCs w:val="20"/>
              </w:rPr>
            </w:pPr>
            <w:r w:rsidRPr="00870E1B">
              <w:rPr>
                <w:rFonts w:asciiTheme="minorHAnsi" w:hAnsiTheme="minorHAnsi" w:cstheme="minorHAnsi"/>
                <w:sz w:val="20"/>
              </w:rPr>
              <w:t xml:space="preserve">- l’ubicazione dei dispositivi antincendio. </w:t>
            </w:r>
          </w:p>
        </w:tc>
        <w:tc>
          <w:tcPr>
            <w:tcW w:w="4536" w:type="dxa"/>
            <w:tcBorders>
              <w:top w:val="single" w:sz="6" w:space="0" w:color="auto"/>
              <w:left w:val="single" w:sz="6" w:space="0" w:color="auto"/>
              <w:bottom w:val="single" w:sz="6" w:space="0" w:color="auto"/>
              <w:right w:val="single" w:sz="6" w:space="0" w:color="auto"/>
            </w:tcBorders>
          </w:tcPr>
          <w:p w14:paraId="565F972E" w14:textId="77777777" w:rsidR="0048276D" w:rsidRPr="00870E1B" w:rsidRDefault="0048276D" w:rsidP="0048276D">
            <w:pPr>
              <w:ind w:left="2"/>
              <w:rPr>
                <w:rFonts w:asciiTheme="minorHAnsi" w:hAnsiTheme="minorHAnsi" w:cstheme="minorHAnsi"/>
              </w:rPr>
            </w:pPr>
            <w:r>
              <w:rPr>
                <w:rFonts w:asciiTheme="minorHAnsi" w:hAnsiTheme="minorHAnsi" w:cstheme="minorHAnsi"/>
                <w:sz w:val="20"/>
              </w:rPr>
              <w:t xml:space="preserve">- </w:t>
            </w:r>
            <w:r w:rsidRPr="00870E1B">
              <w:rPr>
                <w:rFonts w:asciiTheme="minorHAnsi" w:hAnsiTheme="minorHAnsi" w:cstheme="minorHAnsi"/>
                <w:sz w:val="20"/>
              </w:rPr>
              <w:t xml:space="preserve">Rispettare le procedure di lavoro; </w:t>
            </w:r>
          </w:p>
          <w:p w14:paraId="7C0CD5BA" w14:textId="4BCFEC74" w:rsidR="0048276D" w:rsidRPr="00F878A0" w:rsidRDefault="0048276D" w:rsidP="00F878A0">
            <w:pPr>
              <w:spacing w:line="242" w:lineRule="auto"/>
              <w:ind w:left="2"/>
              <w:rPr>
                <w:rFonts w:asciiTheme="minorHAnsi" w:hAnsiTheme="minorHAnsi" w:cstheme="minorHAnsi"/>
              </w:rPr>
            </w:pPr>
            <w:r>
              <w:rPr>
                <w:rFonts w:asciiTheme="minorHAnsi" w:hAnsiTheme="minorHAnsi" w:cstheme="minorHAnsi"/>
                <w:sz w:val="20"/>
              </w:rPr>
              <w:t xml:space="preserve">- </w:t>
            </w:r>
            <w:r w:rsidRPr="00870E1B">
              <w:rPr>
                <w:rFonts w:asciiTheme="minorHAnsi" w:hAnsiTheme="minorHAnsi" w:cstheme="minorHAnsi"/>
                <w:sz w:val="20"/>
              </w:rPr>
              <w:t>Utilizzo di componenti e apparecchi elettrici marcati CE ed in buono stato di conservazione.</w:t>
            </w:r>
          </w:p>
        </w:tc>
      </w:tr>
      <w:tr w:rsidR="0048276D" w:rsidRPr="00562A31" w14:paraId="3196C7B0" w14:textId="77777777" w:rsidTr="002973CC">
        <w:trPr>
          <w:cantSplit/>
          <w:jc w:val="center"/>
        </w:trPr>
        <w:tc>
          <w:tcPr>
            <w:tcW w:w="1843" w:type="dxa"/>
            <w:vMerge w:val="restart"/>
            <w:vAlign w:val="center"/>
          </w:tcPr>
          <w:p w14:paraId="5B27EC3F" w14:textId="77777777" w:rsidR="0048276D" w:rsidRPr="00562A31" w:rsidRDefault="0048276D" w:rsidP="0048276D">
            <w:pPr>
              <w:rPr>
                <w:b/>
                <w:sz w:val="20"/>
                <w:szCs w:val="20"/>
              </w:rPr>
            </w:pPr>
            <w:r w:rsidRPr="00562A31">
              <w:rPr>
                <w:b/>
                <w:sz w:val="20"/>
                <w:szCs w:val="20"/>
              </w:rPr>
              <w:lastRenderedPageBreak/>
              <w:t xml:space="preserve">Spazi </w:t>
            </w:r>
            <w:r>
              <w:rPr>
                <w:b/>
                <w:sz w:val="20"/>
                <w:szCs w:val="20"/>
              </w:rPr>
              <w:t>comuni e</w:t>
            </w:r>
            <w:r w:rsidRPr="00562A31">
              <w:rPr>
                <w:b/>
                <w:sz w:val="20"/>
                <w:szCs w:val="20"/>
              </w:rPr>
              <w:t>sterni</w:t>
            </w:r>
          </w:p>
        </w:tc>
        <w:tc>
          <w:tcPr>
            <w:tcW w:w="2685" w:type="dxa"/>
            <w:tcBorders>
              <w:bottom w:val="single" w:sz="6" w:space="0" w:color="000000"/>
            </w:tcBorders>
            <w:vAlign w:val="center"/>
          </w:tcPr>
          <w:p w14:paraId="259F1184" w14:textId="77777777" w:rsidR="0048276D" w:rsidRPr="00562A31" w:rsidRDefault="0048276D" w:rsidP="0048276D">
            <w:pPr>
              <w:jc w:val="both"/>
              <w:rPr>
                <w:noProof/>
                <w:sz w:val="20"/>
                <w:szCs w:val="20"/>
              </w:rPr>
            </w:pPr>
            <w:r w:rsidRPr="00562A31">
              <w:rPr>
                <w:noProof/>
                <w:sz w:val="20"/>
                <w:szCs w:val="20"/>
              </w:rPr>
              <w:t>Investimento da parte di mezzi in entrata/uscita dalle strutture</w:t>
            </w:r>
          </w:p>
        </w:tc>
        <w:tc>
          <w:tcPr>
            <w:tcW w:w="1134" w:type="dxa"/>
            <w:tcBorders>
              <w:bottom w:val="single" w:sz="6" w:space="0" w:color="000000"/>
            </w:tcBorders>
            <w:vAlign w:val="center"/>
          </w:tcPr>
          <w:p w14:paraId="626FCC9E" w14:textId="77777777" w:rsidR="0048276D" w:rsidRPr="00562A31" w:rsidRDefault="0048276D" w:rsidP="006D3868">
            <w:pPr>
              <w:jc w:val="center"/>
              <w:rPr>
                <w:noProof/>
                <w:sz w:val="20"/>
                <w:szCs w:val="20"/>
              </w:rPr>
            </w:pPr>
            <w:r w:rsidRPr="00562A31">
              <w:rPr>
                <w:b/>
                <w:noProof/>
                <w:sz w:val="20"/>
                <w:szCs w:val="20"/>
                <w:u w:val="single"/>
              </w:rPr>
              <w:t>MEDIO</w:t>
            </w:r>
          </w:p>
        </w:tc>
        <w:tc>
          <w:tcPr>
            <w:tcW w:w="4395" w:type="dxa"/>
            <w:tcBorders>
              <w:bottom w:val="single" w:sz="6" w:space="0" w:color="000000"/>
            </w:tcBorders>
            <w:vAlign w:val="center"/>
          </w:tcPr>
          <w:p w14:paraId="7609B72A" w14:textId="34E543E5" w:rsidR="0048276D" w:rsidRPr="00562A31" w:rsidRDefault="0048276D" w:rsidP="0048276D">
            <w:pPr>
              <w:jc w:val="both"/>
              <w:rPr>
                <w:sz w:val="20"/>
                <w:szCs w:val="20"/>
              </w:rPr>
            </w:pPr>
            <w:r w:rsidRPr="00562A31">
              <w:rPr>
                <w:sz w:val="20"/>
                <w:szCs w:val="20"/>
              </w:rPr>
              <w:t>Ingresso controllato dei mezzi, a ridotta velocità e manovre di carico/scarico in aree appositamente dedicate</w:t>
            </w:r>
            <w:r>
              <w:rPr>
                <w:sz w:val="20"/>
                <w:szCs w:val="20"/>
              </w:rPr>
              <w:t>.</w:t>
            </w:r>
          </w:p>
        </w:tc>
        <w:tc>
          <w:tcPr>
            <w:tcW w:w="4536" w:type="dxa"/>
            <w:tcBorders>
              <w:bottom w:val="single" w:sz="6" w:space="0" w:color="000000"/>
            </w:tcBorders>
          </w:tcPr>
          <w:p w14:paraId="6DC4CA6E" w14:textId="77777777" w:rsidR="0048276D" w:rsidRPr="00562A31" w:rsidRDefault="0048276D" w:rsidP="0048276D">
            <w:pPr>
              <w:jc w:val="both"/>
              <w:rPr>
                <w:noProof/>
                <w:sz w:val="20"/>
                <w:szCs w:val="20"/>
              </w:rPr>
            </w:pPr>
            <w:r w:rsidRPr="00562A31">
              <w:rPr>
                <w:sz w:val="20"/>
                <w:szCs w:val="20"/>
              </w:rPr>
              <w:t>Nell’ingresso con automezzo procedere a ridotta velocità; in caso contrario seguire i percorsi pedonali.</w:t>
            </w:r>
          </w:p>
        </w:tc>
      </w:tr>
      <w:tr w:rsidR="0048276D" w:rsidRPr="00562A31" w14:paraId="5EFD7FA1" w14:textId="77777777" w:rsidTr="002973CC">
        <w:trPr>
          <w:cantSplit/>
          <w:jc w:val="center"/>
        </w:trPr>
        <w:tc>
          <w:tcPr>
            <w:tcW w:w="1843" w:type="dxa"/>
            <w:vMerge/>
            <w:vAlign w:val="center"/>
          </w:tcPr>
          <w:p w14:paraId="007769CE" w14:textId="77777777" w:rsidR="0048276D" w:rsidRPr="00562A31" w:rsidRDefault="0048276D" w:rsidP="0048276D">
            <w:pPr>
              <w:rPr>
                <w:b/>
                <w:sz w:val="20"/>
                <w:szCs w:val="20"/>
              </w:rPr>
            </w:pPr>
          </w:p>
        </w:tc>
        <w:tc>
          <w:tcPr>
            <w:tcW w:w="2685" w:type="dxa"/>
            <w:tcBorders>
              <w:bottom w:val="single" w:sz="6" w:space="0" w:color="000000"/>
            </w:tcBorders>
            <w:vAlign w:val="center"/>
          </w:tcPr>
          <w:p w14:paraId="0022C687" w14:textId="77777777" w:rsidR="0048276D" w:rsidRPr="00562A31" w:rsidRDefault="0048276D" w:rsidP="0048276D">
            <w:pPr>
              <w:jc w:val="both"/>
              <w:rPr>
                <w:noProof/>
                <w:sz w:val="20"/>
                <w:szCs w:val="20"/>
              </w:rPr>
            </w:pPr>
            <w:r w:rsidRPr="00562A31">
              <w:rPr>
                <w:noProof/>
                <w:sz w:val="20"/>
                <w:szCs w:val="20"/>
              </w:rPr>
              <w:t>Tagli e contusioni a causa di materiale vario lasciato da terzi</w:t>
            </w:r>
          </w:p>
        </w:tc>
        <w:tc>
          <w:tcPr>
            <w:tcW w:w="1134" w:type="dxa"/>
            <w:tcBorders>
              <w:bottom w:val="single" w:sz="6" w:space="0" w:color="000000"/>
            </w:tcBorders>
            <w:vAlign w:val="center"/>
          </w:tcPr>
          <w:p w14:paraId="5126CF7B" w14:textId="77777777" w:rsidR="0048276D" w:rsidRPr="00562A31" w:rsidRDefault="0048276D" w:rsidP="006D3868">
            <w:pPr>
              <w:jc w:val="center"/>
              <w:rPr>
                <w:b/>
                <w:noProof/>
                <w:sz w:val="20"/>
                <w:szCs w:val="20"/>
                <w:u w:val="single"/>
              </w:rPr>
            </w:pPr>
            <w:r w:rsidRPr="00562A31">
              <w:rPr>
                <w:b/>
                <w:noProof/>
                <w:sz w:val="20"/>
                <w:szCs w:val="20"/>
                <w:u w:val="single"/>
              </w:rPr>
              <w:t>BASSO</w:t>
            </w:r>
          </w:p>
        </w:tc>
        <w:tc>
          <w:tcPr>
            <w:tcW w:w="4395" w:type="dxa"/>
            <w:tcBorders>
              <w:bottom w:val="single" w:sz="6" w:space="0" w:color="000000"/>
            </w:tcBorders>
          </w:tcPr>
          <w:p w14:paraId="58F28DFD" w14:textId="77777777" w:rsidR="0048276D" w:rsidRPr="00562A31" w:rsidRDefault="0048276D" w:rsidP="0048276D">
            <w:pPr>
              <w:jc w:val="both"/>
              <w:rPr>
                <w:sz w:val="20"/>
                <w:szCs w:val="20"/>
              </w:rPr>
            </w:pPr>
            <w:r w:rsidRPr="00562A31">
              <w:rPr>
                <w:sz w:val="20"/>
                <w:szCs w:val="20"/>
              </w:rPr>
              <w:t>Controllo delle aree esterne</w:t>
            </w:r>
          </w:p>
          <w:p w14:paraId="6C3E115A" w14:textId="77777777" w:rsidR="0048276D" w:rsidRPr="00562A31" w:rsidRDefault="0048276D" w:rsidP="0048276D">
            <w:pPr>
              <w:jc w:val="both"/>
              <w:rPr>
                <w:sz w:val="20"/>
                <w:szCs w:val="20"/>
              </w:rPr>
            </w:pPr>
          </w:p>
        </w:tc>
        <w:tc>
          <w:tcPr>
            <w:tcW w:w="4536" w:type="dxa"/>
            <w:tcBorders>
              <w:bottom w:val="single" w:sz="6" w:space="0" w:color="000000"/>
            </w:tcBorders>
          </w:tcPr>
          <w:p w14:paraId="51B6F639" w14:textId="77777777" w:rsidR="0048276D" w:rsidRDefault="0048276D" w:rsidP="0048276D">
            <w:pPr>
              <w:jc w:val="both"/>
              <w:rPr>
                <w:sz w:val="20"/>
                <w:szCs w:val="20"/>
              </w:rPr>
            </w:pPr>
            <w:r w:rsidRPr="00562A31">
              <w:rPr>
                <w:sz w:val="20"/>
                <w:szCs w:val="20"/>
              </w:rPr>
              <w:t>Accertarsi dello stato dei luoghi, durante e dopo, la permanenza nello svolgimento delle attività del servizio con immediata segnalazione di materiale lasciato</w:t>
            </w:r>
            <w:r w:rsidRPr="00562A31">
              <w:rPr>
                <w:noProof/>
                <w:sz w:val="20"/>
                <w:szCs w:val="20"/>
              </w:rPr>
              <w:t xml:space="preserve"> al referente della sicurezza</w:t>
            </w:r>
            <w:r w:rsidRPr="00562A31">
              <w:rPr>
                <w:sz w:val="20"/>
                <w:szCs w:val="20"/>
              </w:rPr>
              <w:t xml:space="preserve">. </w:t>
            </w:r>
          </w:p>
          <w:p w14:paraId="242C9FDC" w14:textId="241D3A92" w:rsidR="0048276D" w:rsidRPr="00562A31" w:rsidRDefault="0048276D" w:rsidP="0048276D">
            <w:pPr>
              <w:jc w:val="both"/>
              <w:rPr>
                <w:sz w:val="20"/>
                <w:szCs w:val="20"/>
              </w:rPr>
            </w:pPr>
          </w:p>
        </w:tc>
      </w:tr>
      <w:tr w:rsidR="0048276D" w:rsidRPr="00562A31" w14:paraId="70780762" w14:textId="77777777" w:rsidTr="002973CC">
        <w:trPr>
          <w:cantSplit/>
          <w:jc w:val="center"/>
        </w:trPr>
        <w:tc>
          <w:tcPr>
            <w:tcW w:w="1843" w:type="dxa"/>
            <w:vMerge/>
            <w:vAlign w:val="center"/>
          </w:tcPr>
          <w:p w14:paraId="3E1632FB" w14:textId="77777777" w:rsidR="0048276D" w:rsidRPr="00562A31" w:rsidRDefault="0048276D" w:rsidP="0048276D">
            <w:pPr>
              <w:rPr>
                <w:b/>
                <w:sz w:val="20"/>
                <w:szCs w:val="20"/>
              </w:rPr>
            </w:pPr>
          </w:p>
        </w:tc>
        <w:tc>
          <w:tcPr>
            <w:tcW w:w="2685" w:type="dxa"/>
            <w:tcBorders>
              <w:bottom w:val="single" w:sz="6" w:space="0" w:color="000000"/>
            </w:tcBorders>
            <w:vAlign w:val="center"/>
          </w:tcPr>
          <w:p w14:paraId="74AEABCF" w14:textId="77777777" w:rsidR="0048276D" w:rsidRPr="00562A31" w:rsidRDefault="0048276D" w:rsidP="0048276D">
            <w:pPr>
              <w:jc w:val="both"/>
              <w:rPr>
                <w:noProof/>
                <w:sz w:val="20"/>
                <w:szCs w:val="20"/>
              </w:rPr>
            </w:pPr>
            <w:r w:rsidRPr="00562A31">
              <w:rPr>
                <w:noProof/>
                <w:sz w:val="20"/>
                <w:szCs w:val="20"/>
              </w:rPr>
              <w:t>Caduta e inciampo per la presenza di dislivelli e buche</w:t>
            </w:r>
          </w:p>
        </w:tc>
        <w:tc>
          <w:tcPr>
            <w:tcW w:w="1134" w:type="dxa"/>
            <w:tcBorders>
              <w:bottom w:val="single" w:sz="6" w:space="0" w:color="000000"/>
            </w:tcBorders>
            <w:vAlign w:val="center"/>
          </w:tcPr>
          <w:p w14:paraId="6C02223A" w14:textId="77777777" w:rsidR="0048276D" w:rsidRPr="00562A31" w:rsidRDefault="0048276D" w:rsidP="006D3868">
            <w:pPr>
              <w:jc w:val="center"/>
              <w:rPr>
                <w:b/>
                <w:noProof/>
                <w:sz w:val="20"/>
                <w:szCs w:val="20"/>
                <w:u w:val="single"/>
              </w:rPr>
            </w:pPr>
            <w:r w:rsidRPr="00562A31">
              <w:rPr>
                <w:b/>
                <w:noProof/>
                <w:sz w:val="20"/>
                <w:szCs w:val="20"/>
                <w:u w:val="single"/>
              </w:rPr>
              <w:t>MEDIO</w:t>
            </w:r>
          </w:p>
        </w:tc>
        <w:tc>
          <w:tcPr>
            <w:tcW w:w="4395" w:type="dxa"/>
            <w:tcBorders>
              <w:bottom w:val="single" w:sz="6" w:space="0" w:color="000000"/>
            </w:tcBorders>
          </w:tcPr>
          <w:p w14:paraId="28E7F8FE" w14:textId="77777777" w:rsidR="0048276D" w:rsidRPr="00562A31" w:rsidRDefault="0048276D" w:rsidP="0048276D">
            <w:pPr>
              <w:jc w:val="both"/>
              <w:rPr>
                <w:sz w:val="20"/>
                <w:szCs w:val="20"/>
              </w:rPr>
            </w:pPr>
            <w:r w:rsidRPr="00562A31">
              <w:rPr>
                <w:sz w:val="20"/>
                <w:szCs w:val="20"/>
              </w:rPr>
              <w:t>Controllo delle aree esterne e delimitazione aree non agibili</w:t>
            </w:r>
          </w:p>
        </w:tc>
        <w:tc>
          <w:tcPr>
            <w:tcW w:w="4536" w:type="dxa"/>
            <w:tcBorders>
              <w:bottom w:val="single" w:sz="6" w:space="0" w:color="000000"/>
            </w:tcBorders>
          </w:tcPr>
          <w:p w14:paraId="6647EDBB" w14:textId="7FEF6B8F" w:rsidR="0048276D" w:rsidRPr="00562A31" w:rsidRDefault="0048276D" w:rsidP="0048276D">
            <w:pPr>
              <w:jc w:val="both"/>
              <w:rPr>
                <w:sz w:val="20"/>
                <w:szCs w:val="20"/>
              </w:rPr>
            </w:pPr>
            <w:r w:rsidRPr="00562A31">
              <w:rPr>
                <w:sz w:val="20"/>
                <w:szCs w:val="20"/>
              </w:rPr>
              <w:t>Controllo dello stato dei luoghi prima e dopo delle zone di transito per raggiungere i locali oggetto del servizio.</w:t>
            </w:r>
          </w:p>
        </w:tc>
      </w:tr>
      <w:tr w:rsidR="0048276D" w:rsidRPr="00562A31" w14:paraId="6FF86911" w14:textId="77777777" w:rsidTr="002973CC">
        <w:trPr>
          <w:cantSplit/>
          <w:jc w:val="center"/>
        </w:trPr>
        <w:tc>
          <w:tcPr>
            <w:tcW w:w="1843" w:type="dxa"/>
            <w:vMerge/>
            <w:vAlign w:val="center"/>
          </w:tcPr>
          <w:p w14:paraId="47C01C62" w14:textId="77777777" w:rsidR="0048276D" w:rsidRPr="00562A31" w:rsidRDefault="0048276D" w:rsidP="0048276D">
            <w:pPr>
              <w:rPr>
                <w:b/>
                <w:sz w:val="20"/>
                <w:szCs w:val="20"/>
              </w:rPr>
            </w:pPr>
          </w:p>
        </w:tc>
        <w:tc>
          <w:tcPr>
            <w:tcW w:w="2685" w:type="dxa"/>
            <w:vAlign w:val="center"/>
          </w:tcPr>
          <w:p w14:paraId="300DB717" w14:textId="77777777" w:rsidR="0048276D" w:rsidRPr="00562A31" w:rsidRDefault="0048276D" w:rsidP="0048276D">
            <w:pPr>
              <w:jc w:val="both"/>
              <w:rPr>
                <w:b/>
                <w:sz w:val="20"/>
                <w:szCs w:val="20"/>
              </w:rPr>
            </w:pPr>
            <w:r w:rsidRPr="00562A31">
              <w:rPr>
                <w:noProof/>
                <w:sz w:val="20"/>
                <w:szCs w:val="20"/>
              </w:rPr>
              <w:t>Eventuale presenza di materiale vario lasciato da persone estranee all’università</w:t>
            </w:r>
          </w:p>
        </w:tc>
        <w:tc>
          <w:tcPr>
            <w:tcW w:w="1134" w:type="dxa"/>
            <w:vAlign w:val="center"/>
          </w:tcPr>
          <w:p w14:paraId="1935BEE1" w14:textId="77777777" w:rsidR="0048276D" w:rsidRPr="00562A31" w:rsidRDefault="0048276D" w:rsidP="006D3868">
            <w:pPr>
              <w:jc w:val="center"/>
              <w:rPr>
                <w:noProof/>
                <w:sz w:val="20"/>
                <w:szCs w:val="20"/>
              </w:rPr>
            </w:pPr>
            <w:r w:rsidRPr="00562A31">
              <w:rPr>
                <w:b/>
                <w:noProof/>
                <w:sz w:val="20"/>
                <w:szCs w:val="20"/>
                <w:u w:val="single"/>
              </w:rPr>
              <w:t>MEDIO</w:t>
            </w:r>
          </w:p>
        </w:tc>
        <w:tc>
          <w:tcPr>
            <w:tcW w:w="4395" w:type="dxa"/>
          </w:tcPr>
          <w:p w14:paraId="3DE88931" w14:textId="77777777" w:rsidR="0048276D" w:rsidRPr="00562A31" w:rsidRDefault="0048276D" w:rsidP="0048276D">
            <w:pPr>
              <w:jc w:val="both"/>
              <w:rPr>
                <w:sz w:val="20"/>
                <w:szCs w:val="20"/>
              </w:rPr>
            </w:pPr>
            <w:r w:rsidRPr="00562A31">
              <w:rPr>
                <w:noProof/>
                <w:sz w:val="20"/>
                <w:szCs w:val="20"/>
              </w:rPr>
              <w:t>Provvedere all’eliminazione del materiale d’ingombro al fine di rendere agevole e sicuro il transito</w:t>
            </w:r>
          </w:p>
        </w:tc>
        <w:tc>
          <w:tcPr>
            <w:tcW w:w="4536" w:type="dxa"/>
          </w:tcPr>
          <w:p w14:paraId="1CE3F345" w14:textId="32F7D440" w:rsidR="0048276D" w:rsidRPr="00562A31" w:rsidRDefault="0048276D" w:rsidP="0048276D">
            <w:pPr>
              <w:jc w:val="both"/>
              <w:rPr>
                <w:sz w:val="20"/>
                <w:szCs w:val="20"/>
              </w:rPr>
            </w:pPr>
            <w:r w:rsidRPr="00562A31">
              <w:rPr>
                <w:sz w:val="20"/>
                <w:szCs w:val="20"/>
              </w:rPr>
              <w:t>Controllo delle aree esterne con immediata segnalazione di materiale lasciato.</w:t>
            </w:r>
          </w:p>
        </w:tc>
      </w:tr>
      <w:tr w:rsidR="0048276D" w:rsidRPr="00562A31" w14:paraId="4432DCAA" w14:textId="77777777" w:rsidTr="002973CC">
        <w:trPr>
          <w:cantSplit/>
          <w:jc w:val="center"/>
        </w:trPr>
        <w:tc>
          <w:tcPr>
            <w:tcW w:w="1843" w:type="dxa"/>
            <w:vAlign w:val="center"/>
          </w:tcPr>
          <w:p w14:paraId="27E3AA90" w14:textId="77777777" w:rsidR="0048276D" w:rsidRDefault="0048276D" w:rsidP="0048276D">
            <w:pPr>
              <w:rPr>
                <w:b/>
                <w:sz w:val="20"/>
                <w:szCs w:val="20"/>
              </w:rPr>
            </w:pPr>
            <w:r w:rsidRPr="00562A31">
              <w:rPr>
                <w:b/>
                <w:sz w:val="20"/>
                <w:szCs w:val="20"/>
              </w:rPr>
              <w:t>Spazi</w:t>
            </w:r>
            <w:r>
              <w:rPr>
                <w:b/>
                <w:sz w:val="20"/>
                <w:szCs w:val="20"/>
              </w:rPr>
              <w:t xml:space="preserve"> comuni</w:t>
            </w:r>
          </w:p>
          <w:p w14:paraId="641313AD" w14:textId="77777777" w:rsidR="0048276D" w:rsidRPr="00562A31" w:rsidRDefault="0048276D" w:rsidP="0048276D">
            <w:pPr>
              <w:rPr>
                <w:b/>
                <w:sz w:val="20"/>
                <w:szCs w:val="20"/>
              </w:rPr>
            </w:pPr>
            <w:r w:rsidRPr="00562A31">
              <w:rPr>
                <w:b/>
                <w:sz w:val="20"/>
                <w:szCs w:val="20"/>
              </w:rPr>
              <w:t>interni</w:t>
            </w:r>
          </w:p>
        </w:tc>
        <w:tc>
          <w:tcPr>
            <w:tcW w:w="2685" w:type="dxa"/>
            <w:vAlign w:val="center"/>
          </w:tcPr>
          <w:p w14:paraId="4AE6CAFC" w14:textId="77777777" w:rsidR="0048276D" w:rsidRPr="00562A31" w:rsidRDefault="0048276D" w:rsidP="0048276D">
            <w:pPr>
              <w:jc w:val="both"/>
              <w:rPr>
                <w:noProof/>
                <w:sz w:val="20"/>
                <w:szCs w:val="20"/>
              </w:rPr>
            </w:pPr>
            <w:r w:rsidRPr="00562A31">
              <w:rPr>
                <w:noProof/>
                <w:sz w:val="20"/>
                <w:szCs w:val="20"/>
              </w:rPr>
              <w:t>Rischio di inciampo, caduta, urto per presenza di materiale d’ingombro</w:t>
            </w:r>
          </w:p>
        </w:tc>
        <w:tc>
          <w:tcPr>
            <w:tcW w:w="1134" w:type="dxa"/>
            <w:vAlign w:val="center"/>
          </w:tcPr>
          <w:p w14:paraId="1305F80C" w14:textId="77777777" w:rsidR="0048276D" w:rsidRPr="00562A31" w:rsidRDefault="0048276D" w:rsidP="006D3868">
            <w:pPr>
              <w:jc w:val="center"/>
              <w:rPr>
                <w:b/>
                <w:noProof/>
                <w:sz w:val="20"/>
                <w:szCs w:val="20"/>
                <w:u w:val="single"/>
              </w:rPr>
            </w:pPr>
            <w:r w:rsidRPr="00562A31">
              <w:rPr>
                <w:b/>
                <w:noProof/>
                <w:sz w:val="20"/>
                <w:szCs w:val="20"/>
                <w:u w:val="single"/>
              </w:rPr>
              <w:t>MEDIO</w:t>
            </w:r>
          </w:p>
        </w:tc>
        <w:tc>
          <w:tcPr>
            <w:tcW w:w="4395" w:type="dxa"/>
          </w:tcPr>
          <w:p w14:paraId="6709974F" w14:textId="77777777" w:rsidR="0048276D" w:rsidRPr="00562A31" w:rsidRDefault="0048276D" w:rsidP="0048276D">
            <w:pPr>
              <w:jc w:val="both"/>
              <w:rPr>
                <w:noProof/>
                <w:sz w:val="20"/>
                <w:szCs w:val="20"/>
              </w:rPr>
            </w:pPr>
            <w:r w:rsidRPr="00562A31">
              <w:rPr>
                <w:noProof/>
                <w:sz w:val="20"/>
                <w:szCs w:val="20"/>
              </w:rPr>
              <w:t>Provvedere all’ eliminazione del materiale d’ingombro al fine di rendere agevole e sicuro lo svolgimento delle attività</w:t>
            </w:r>
          </w:p>
        </w:tc>
        <w:tc>
          <w:tcPr>
            <w:tcW w:w="4536" w:type="dxa"/>
          </w:tcPr>
          <w:p w14:paraId="75FE9F51" w14:textId="6D00EBC5" w:rsidR="0048276D" w:rsidRPr="00562A31" w:rsidRDefault="0048276D" w:rsidP="0048276D">
            <w:pPr>
              <w:jc w:val="both"/>
              <w:rPr>
                <w:sz w:val="20"/>
                <w:szCs w:val="20"/>
              </w:rPr>
            </w:pPr>
            <w:r w:rsidRPr="00562A31">
              <w:rPr>
                <w:sz w:val="20"/>
                <w:szCs w:val="20"/>
              </w:rPr>
              <w:t xml:space="preserve">Controllo delle aree interne con immediata segnalazione </w:t>
            </w:r>
            <w:r w:rsidRPr="00562A31">
              <w:rPr>
                <w:noProof/>
                <w:sz w:val="20"/>
                <w:szCs w:val="20"/>
              </w:rPr>
              <w:t>al referente della sicurezza</w:t>
            </w:r>
            <w:r w:rsidRPr="00562A31">
              <w:rPr>
                <w:sz w:val="20"/>
                <w:szCs w:val="20"/>
              </w:rPr>
              <w:t xml:space="preserve"> di materiale depositato impropriamente.</w:t>
            </w:r>
          </w:p>
        </w:tc>
      </w:tr>
      <w:tr w:rsidR="0048276D" w:rsidRPr="00562A31" w14:paraId="7370AFA4" w14:textId="77777777" w:rsidTr="002973CC">
        <w:trPr>
          <w:cantSplit/>
          <w:jc w:val="center"/>
        </w:trPr>
        <w:tc>
          <w:tcPr>
            <w:tcW w:w="1843" w:type="dxa"/>
            <w:tcBorders>
              <w:top w:val="single" w:sz="6" w:space="0" w:color="auto"/>
              <w:left w:val="single" w:sz="6" w:space="0" w:color="auto"/>
              <w:bottom w:val="single" w:sz="6" w:space="0" w:color="auto"/>
              <w:right w:val="single" w:sz="6" w:space="0" w:color="auto"/>
            </w:tcBorders>
            <w:vAlign w:val="center"/>
          </w:tcPr>
          <w:p w14:paraId="6E483182" w14:textId="77777777" w:rsidR="0048276D" w:rsidRPr="00562A31" w:rsidRDefault="0048276D" w:rsidP="0048276D">
            <w:pPr>
              <w:rPr>
                <w:b/>
                <w:sz w:val="20"/>
                <w:szCs w:val="20"/>
              </w:rPr>
            </w:pPr>
            <w:r w:rsidRPr="00562A31">
              <w:rPr>
                <w:b/>
                <w:bCs/>
                <w:sz w:val="20"/>
                <w:szCs w:val="20"/>
              </w:rPr>
              <w:t>Ascensori</w:t>
            </w:r>
          </w:p>
        </w:tc>
        <w:tc>
          <w:tcPr>
            <w:tcW w:w="2685" w:type="dxa"/>
            <w:tcBorders>
              <w:top w:val="single" w:sz="6" w:space="0" w:color="auto"/>
              <w:left w:val="single" w:sz="6" w:space="0" w:color="auto"/>
              <w:bottom w:val="single" w:sz="6" w:space="0" w:color="auto"/>
              <w:right w:val="single" w:sz="6" w:space="0" w:color="auto"/>
            </w:tcBorders>
            <w:vAlign w:val="center"/>
          </w:tcPr>
          <w:p w14:paraId="62A03A91" w14:textId="77777777" w:rsidR="0048276D" w:rsidRPr="00562A31" w:rsidRDefault="0048276D" w:rsidP="0048276D">
            <w:pPr>
              <w:jc w:val="both"/>
              <w:rPr>
                <w:noProof/>
                <w:sz w:val="20"/>
                <w:szCs w:val="20"/>
              </w:rPr>
            </w:pPr>
            <w:r w:rsidRPr="00562A31">
              <w:rPr>
                <w:sz w:val="20"/>
                <w:szCs w:val="20"/>
              </w:rPr>
              <w:t>Guasto o cattivo funzionamento dell’ascensore</w:t>
            </w:r>
          </w:p>
        </w:tc>
        <w:tc>
          <w:tcPr>
            <w:tcW w:w="1134" w:type="dxa"/>
            <w:tcBorders>
              <w:top w:val="single" w:sz="6" w:space="0" w:color="auto"/>
              <w:left w:val="single" w:sz="6" w:space="0" w:color="auto"/>
              <w:bottom w:val="single" w:sz="6" w:space="0" w:color="auto"/>
              <w:right w:val="single" w:sz="6" w:space="0" w:color="auto"/>
            </w:tcBorders>
            <w:vAlign w:val="center"/>
          </w:tcPr>
          <w:p w14:paraId="37F3ADB5" w14:textId="77777777" w:rsidR="0048276D" w:rsidRPr="00562A31" w:rsidRDefault="0048276D" w:rsidP="006D3868">
            <w:pPr>
              <w:jc w:val="center"/>
              <w:rPr>
                <w:b/>
                <w:noProof/>
                <w:sz w:val="20"/>
                <w:szCs w:val="20"/>
                <w:u w:val="single"/>
              </w:rPr>
            </w:pPr>
            <w:r w:rsidRPr="00562A31">
              <w:rPr>
                <w:b/>
                <w:sz w:val="20"/>
                <w:szCs w:val="20"/>
                <w:u w:val="single"/>
              </w:rPr>
              <w:t>BASSO</w:t>
            </w:r>
          </w:p>
        </w:tc>
        <w:tc>
          <w:tcPr>
            <w:tcW w:w="4395" w:type="dxa"/>
            <w:tcBorders>
              <w:top w:val="single" w:sz="6" w:space="0" w:color="auto"/>
              <w:left w:val="single" w:sz="6" w:space="0" w:color="auto"/>
              <w:bottom w:val="single" w:sz="6" w:space="0" w:color="auto"/>
              <w:right w:val="single" w:sz="6" w:space="0" w:color="auto"/>
            </w:tcBorders>
            <w:vAlign w:val="center"/>
          </w:tcPr>
          <w:p w14:paraId="1A5BDB36" w14:textId="77777777" w:rsidR="0048276D" w:rsidRPr="00562A31" w:rsidRDefault="0048276D" w:rsidP="0048276D">
            <w:pPr>
              <w:jc w:val="both"/>
              <w:rPr>
                <w:noProof/>
                <w:sz w:val="20"/>
                <w:szCs w:val="20"/>
              </w:rPr>
            </w:pPr>
            <w:r w:rsidRPr="00562A31">
              <w:rPr>
                <w:sz w:val="20"/>
                <w:szCs w:val="20"/>
              </w:rPr>
              <w:t>Apposizione di cartelli di divieto d’uso</w:t>
            </w:r>
          </w:p>
        </w:tc>
        <w:tc>
          <w:tcPr>
            <w:tcW w:w="4536" w:type="dxa"/>
            <w:tcBorders>
              <w:top w:val="single" w:sz="6" w:space="0" w:color="auto"/>
              <w:left w:val="single" w:sz="6" w:space="0" w:color="auto"/>
              <w:bottom w:val="single" w:sz="6" w:space="0" w:color="auto"/>
              <w:right w:val="single" w:sz="6" w:space="0" w:color="auto"/>
            </w:tcBorders>
            <w:vAlign w:val="center"/>
          </w:tcPr>
          <w:p w14:paraId="50F57404" w14:textId="77777777" w:rsidR="0048276D" w:rsidRPr="00562A31" w:rsidRDefault="0048276D" w:rsidP="0048276D">
            <w:pPr>
              <w:jc w:val="both"/>
              <w:rPr>
                <w:sz w:val="20"/>
                <w:szCs w:val="20"/>
              </w:rPr>
            </w:pPr>
            <w:r w:rsidRPr="00562A31">
              <w:rPr>
                <w:sz w:val="20"/>
                <w:szCs w:val="20"/>
              </w:rPr>
              <w:t>Non manomettere protezioni / segnaletica.</w:t>
            </w:r>
          </w:p>
        </w:tc>
      </w:tr>
      <w:tr w:rsidR="0048276D" w:rsidRPr="00562A31" w14:paraId="79F03CC7" w14:textId="77777777" w:rsidTr="002973CC">
        <w:trPr>
          <w:cantSplit/>
          <w:jc w:val="center"/>
        </w:trPr>
        <w:tc>
          <w:tcPr>
            <w:tcW w:w="1843" w:type="dxa"/>
            <w:tcBorders>
              <w:top w:val="single" w:sz="6" w:space="0" w:color="auto"/>
              <w:left w:val="single" w:sz="6" w:space="0" w:color="auto"/>
              <w:bottom w:val="single" w:sz="6" w:space="0" w:color="auto"/>
              <w:right w:val="single" w:sz="6" w:space="0" w:color="auto"/>
            </w:tcBorders>
            <w:vAlign w:val="center"/>
          </w:tcPr>
          <w:p w14:paraId="450F1FE3" w14:textId="77777777" w:rsidR="0048276D" w:rsidRPr="00562A31" w:rsidRDefault="0048276D" w:rsidP="0048276D">
            <w:pPr>
              <w:rPr>
                <w:b/>
                <w:sz w:val="20"/>
                <w:szCs w:val="20"/>
              </w:rPr>
            </w:pPr>
            <w:r w:rsidRPr="00562A31">
              <w:rPr>
                <w:b/>
                <w:sz w:val="20"/>
                <w:szCs w:val="20"/>
              </w:rPr>
              <w:t>Viabilità</w:t>
            </w:r>
          </w:p>
        </w:tc>
        <w:tc>
          <w:tcPr>
            <w:tcW w:w="2685" w:type="dxa"/>
            <w:tcBorders>
              <w:top w:val="single" w:sz="6" w:space="0" w:color="auto"/>
              <w:left w:val="single" w:sz="6" w:space="0" w:color="auto"/>
              <w:bottom w:val="single" w:sz="6" w:space="0" w:color="auto"/>
              <w:right w:val="single" w:sz="6" w:space="0" w:color="auto"/>
            </w:tcBorders>
          </w:tcPr>
          <w:p w14:paraId="7047244C" w14:textId="77777777" w:rsidR="0048276D" w:rsidRPr="00562A31" w:rsidRDefault="0048276D" w:rsidP="0048276D">
            <w:pPr>
              <w:jc w:val="both"/>
              <w:rPr>
                <w:noProof/>
                <w:sz w:val="20"/>
                <w:szCs w:val="20"/>
              </w:rPr>
            </w:pPr>
            <w:r w:rsidRPr="00562A31">
              <w:rPr>
                <w:sz w:val="20"/>
                <w:szCs w:val="20"/>
              </w:rPr>
              <w:t>Rischio di investimento, disattenzione operatore, presenza di ingombri che ostacolano le normali vie di passaggio, movimentazione di carichi pesanti.</w:t>
            </w:r>
          </w:p>
        </w:tc>
        <w:tc>
          <w:tcPr>
            <w:tcW w:w="1134" w:type="dxa"/>
            <w:tcBorders>
              <w:top w:val="single" w:sz="6" w:space="0" w:color="auto"/>
              <w:left w:val="single" w:sz="6" w:space="0" w:color="auto"/>
              <w:bottom w:val="single" w:sz="6" w:space="0" w:color="auto"/>
              <w:right w:val="single" w:sz="6" w:space="0" w:color="auto"/>
            </w:tcBorders>
            <w:vAlign w:val="center"/>
          </w:tcPr>
          <w:p w14:paraId="744879D5" w14:textId="77777777" w:rsidR="0048276D" w:rsidRPr="00562A31" w:rsidRDefault="0048276D" w:rsidP="006D3868">
            <w:pPr>
              <w:jc w:val="center"/>
              <w:rPr>
                <w:b/>
                <w:noProof/>
                <w:sz w:val="20"/>
                <w:szCs w:val="20"/>
                <w:u w:val="single"/>
              </w:rPr>
            </w:pPr>
            <w:r w:rsidRPr="00562A31">
              <w:rPr>
                <w:b/>
                <w:bCs/>
                <w:noProof/>
                <w:sz w:val="20"/>
                <w:szCs w:val="20"/>
                <w:u w:val="single"/>
              </w:rPr>
              <w:t>MEDIO</w:t>
            </w:r>
          </w:p>
        </w:tc>
        <w:tc>
          <w:tcPr>
            <w:tcW w:w="4395" w:type="dxa"/>
            <w:tcBorders>
              <w:top w:val="single" w:sz="6" w:space="0" w:color="auto"/>
              <w:left w:val="single" w:sz="6" w:space="0" w:color="auto"/>
              <w:bottom w:val="single" w:sz="6" w:space="0" w:color="auto"/>
              <w:right w:val="single" w:sz="6" w:space="0" w:color="auto"/>
            </w:tcBorders>
          </w:tcPr>
          <w:p w14:paraId="1B76D4E5" w14:textId="77777777" w:rsidR="0048276D" w:rsidRPr="00562A31" w:rsidRDefault="0048276D" w:rsidP="0048276D">
            <w:pPr>
              <w:pStyle w:val="TableParagraph"/>
              <w:autoSpaceDE/>
              <w:spacing w:before="2"/>
              <w:ind w:left="68" w:right="57"/>
              <w:jc w:val="both"/>
              <w:rPr>
                <w:rFonts w:ascii="Calibri" w:hAnsi="Calibri" w:cs="Calibri"/>
                <w:sz w:val="20"/>
                <w:szCs w:val="20"/>
              </w:rPr>
            </w:pPr>
            <w:r w:rsidRPr="00562A31">
              <w:rPr>
                <w:rFonts w:ascii="Calibri" w:hAnsi="Calibri" w:cs="Calibri"/>
                <w:sz w:val="20"/>
                <w:szCs w:val="20"/>
              </w:rPr>
              <w:t>Identificazione di appositi percorsi distinti tra mezzi e pedoni.</w:t>
            </w:r>
          </w:p>
          <w:p w14:paraId="38D21A0D" w14:textId="77777777" w:rsidR="0048276D" w:rsidRPr="00562A31" w:rsidRDefault="0048276D" w:rsidP="0048276D">
            <w:pPr>
              <w:pStyle w:val="TableParagraph"/>
              <w:autoSpaceDE/>
              <w:spacing w:before="2"/>
              <w:ind w:left="68" w:right="57"/>
              <w:jc w:val="both"/>
              <w:rPr>
                <w:rFonts w:ascii="Calibri" w:hAnsi="Calibri" w:cs="Calibri"/>
                <w:sz w:val="20"/>
                <w:szCs w:val="20"/>
              </w:rPr>
            </w:pPr>
            <w:r w:rsidRPr="00562A31">
              <w:rPr>
                <w:rFonts w:ascii="Calibri" w:hAnsi="Calibri" w:cs="Calibri"/>
                <w:sz w:val="20"/>
                <w:szCs w:val="20"/>
              </w:rPr>
              <w:t>Effettuare manovre di carico/scarico in aree appositamente dedicate</w:t>
            </w:r>
          </w:p>
        </w:tc>
        <w:tc>
          <w:tcPr>
            <w:tcW w:w="4536" w:type="dxa"/>
            <w:tcBorders>
              <w:top w:val="single" w:sz="6" w:space="0" w:color="auto"/>
              <w:left w:val="single" w:sz="6" w:space="0" w:color="auto"/>
              <w:bottom w:val="single" w:sz="6" w:space="0" w:color="auto"/>
              <w:right w:val="single" w:sz="6" w:space="0" w:color="auto"/>
            </w:tcBorders>
          </w:tcPr>
          <w:p w14:paraId="6F3E3BC9" w14:textId="77777777" w:rsidR="0048276D" w:rsidRPr="00562A31" w:rsidRDefault="0048276D" w:rsidP="0048276D">
            <w:pPr>
              <w:pStyle w:val="TableParagraph"/>
              <w:tabs>
                <w:tab w:val="left" w:pos="175"/>
              </w:tabs>
              <w:autoSpaceDE/>
              <w:spacing w:before="2"/>
              <w:rPr>
                <w:rFonts w:ascii="Calibri" w:hAnsi="Calibri" w:cs="Calibri"/>
                <w:sz w:val="20"/>
                <w:szCs w:val="20"/>
              </w:rPr>
            </w:pPr>
            <w:r w:rsidRPr="00562A31">
              <w:rPr>
                <w:rFonts w:ascii="Calibri" w:hAnsi="Calibri" w:cs="Calibri"/>
                <w:sz w:val="20"/>
                <w:szCs w:val="20"/>
              </w:rPr>
              <w:t>Seguire i percorsi</w:t>
            </w:r>
            <w:r w:rsidRPr="00562A31">
              <w:rPr>
                <w:rFonts w:ascii="Calibri" w:hAnsi="Calibri" w:cs="Calibri"/>
                <w:spacing w:val="-3"/>
                <w:sz w:val="20"/>
                <w:szCs w:val="20"/>
              </w:rPr>
              <w:t xml:space="preserve"> </w:t>
            </w:r>
            <w:r w:rsidRPr="00562A31">
              <w:rPr>
                <w:rFonts w:ascii="Calibri" w:hAnsi="Calibri" w:cs="Calibri"/>
                <w:sz w:val="20"/>
                <w:szCs w:val="20"/>
              </w:rPr>
              <w:t>pedonali.</w:t>
            </w:r>
          </w:p>
          <w:p w14:paraId="418890C5" w14:textId="2D40C6A7" w:rsidR="0048276D" w:rsidRPr="00562A31" w:rsidRDefault="0048276D" w:rsidP="0048276D">
            <w:pPr>
              <w:pStyle w:val="TableParagraph"/>
              <w:tabs>
                <w:tab w:val="left" w:pos="175"/>
              </w:tabs>
              <w:autoSpaceDE/>
              <w:spacing w:before="2"/>
              <w:rPr>
                <w:rFonts w:ascii="Calibri" w:hAnsi="Calibri" w:cs="Calibri"/>
                <w:sz w:val="20"/>
                <w:szCs w:val="20"/>
              </w:rPr>
            </w:pPr>
            <w:r w:rsidRPr="00562A31">
              <w:rPr>
                <w:rFonts w:ascii="Calibri" w:hAnsi="Calibri" w:cs="Calibri"/>
                <w:sz w:val="20"/>
                <w:szCs w:val="20"/>
              </w:rPr>
              <w:t xml:space="preserve">Controllo accesso all’area lavoro. </w:t>
            </w:r>
          </w:p>
          <w:p w14:paraId="2F26AE0F" w14:textId="07C7E592" w:rsidR="0048276D" w:rsidRPr="00562A31" w:rsidRDefault="0048276D" w:rsidP="0048276D">
            <w:pPr>
              <w:pStyle w:val="TableParagraph"/>
              <w:tabs>
                <w:tab w:val="left" w:pos="175"/>
              </w:tabs>
              <w:autoSpaceDE/>
              <w:spacing w:before="2"/>
              <w:rPr>
                <w:rFonts w:ascii="Calibri" w:hAnsi="Calibri" w:cs="Calibri"/>
                <w:sz w:val="20"/>
                <w:szCs w:val="20"/>
              </w:rPr>
            </w:pPr>
            <w:r w:rsidRPr="00562A31">
              <w:rPr>
                <w:rFonts w:ascii="Calibri" w:hAnsi="Calibri" w:cs="Calibri"/>
                <w:sz w:val="20"/>
                <w:szCs w:val="20"/>
              </w:rPr>
              <w:t>Non</w:t>
            </w:r>
            <w:r>
              <w:rPr>
                <w:rFonts w:ascii="Calibri" w:hAnsi="Calibri" w:cs="Calibri"/>
                <w:sz w:val="20"/>
                <w:szCs w:val="20"/>
              </w:rPr>
              <w:t xml:space="preserve"> </w:t>
            </w:r>
            <w:r w:rsidRPr="00562A31">
              <w:rPr>
                <w:rFonts w:ascii="Calibri" w:hAnsi="Calibri" w:cs="Calibri"/>
                <w:sz w:val="20"/>
                <w:szCs w:val="20"/>
              </w:rPr>
              <w:t>sostare</w:t>
            </w:r>
            <w:r>
              <w:rPr>
                <w:rFonts w:ascii="Calibri" w:hAnsi="Calibri" w:cs="Calibri"/>
                <w:sz w:val="20"/>
                <w:szCs w:val="20"/>
              </w:rPr>
              <w:t xml:space="preserve"> </w:t>
            </w:r>
            <w:r w:rsidRPr="00562A31">
              <w:rPr>
                <w:rFonts w:ascii="Calibri" w:hAnsi="Calibri" w:cs="Calibri"/>
                <w:sz w:val="20"/>
                <w:szCs w:val="20"/>
              </w:rPr>
              <w:t>nelle</w:t>
            </w:r>
            <w:r>
              <w:rPr>
                <w:rFonts w:ascii="Calibri" w:hAnsi="Calibri" w:cs="Calibri"/>
                <w:sz w:val="20"/>
                <w:szCs w:val="20"/>
              </w:rPr>
              <w:t xml:space="preserve"> </w:t>
            </w:r>
            <w:r w:rsidRPr="00562A31">
              <w:rPr>
                <w:rFonts w:ascii="Calibri" w:hAnsi="Calibri" w:cs="Calibri"/>
                <w:sz w:val="20"/>
                <w:szCs w:val="20"/>
              </w:rPr>
              <w:t xml:space="preserve">aree </w:t>
            </w:r>
            <w:r w:rsidRPr="00562A31">
              <w:rPr>
                <w:rFonts w:ascii="Calibri" w:hAnsi="Calibri" w:cs="Calibri"/>
                <w:spacing w:val="-9"/>
                <w:sz w:val="20"/>
                <w:szCs w:val="20"/>
              </w:rPr>
              <w:t xml:space="preserve">di </w:t>
            </w:r>
            <w:r w:rsidRPr="00562A31">
              <w:rPr>
                <w:rFonts w:ascii="Calibri" w:hAnsi="Calibri" w:cs="Calibri"/>
                <w:sz w:val="20"/>
                <w:szCs w:val="20"/>
              </w:rPr>
              <w:t>carico/scarico</w:t>
            </w:r>
            <w:r w:rsidRPr="00562A31">
              <w:rPr>
                <w:rFonts w:ascii="Calibri" w:hAnsi="Calibri" w:cs="Calibri"/>
                <w:spacing w:val="-1"/>
                <w:sz w:val="20"/>
                <w:szCs w:val="20"/>
              </w:rPr>
              <w:t xml:space="preserve"> </w:t>
            </w:r>
            <w:r w:rsidRPr="00562A31">
              <w:rPr>
                <w:rFonts w:ascii="Calibri" w:hAnsi="Calibri" w:cs="Calibri"/>
                <w:sz w:val="20"/>
                <w:szCs w:val="20"/>
              </w:rPr>
              <w:t>materiali.</w:t>
            </w:r>
          </w:p>
        </w:tc>
      </w:tr>
      <w:bookmarkEnd w:id="17"/>
    </w:tbl>
    <w:p w14:paraId="03F3239C" w14:textId="3F0AA116" w:rsidR="00081BA9" w:rsidRDefault="00081BA9">
      <w:pPr>
        <w:spacing w:after="0"/>
        <w:rPr>
          <w:rFonts w:asciiTheme="minorHAnsi" w:hAnsiTheme="minorHAnsi" w:cstheme="minorHAnsi"/>
        </w:rPr>
      </w:pPr>
    </w:p>
    <w:p w14:paraId="3009E497" w14:textId="70D3CE79" w:rsidR="001A5DF8" w:rsidRPr="00C47692" w:rsidRDefault="00581B30" w:rsidP="00C47692">
      <w:pPr>
        <w:spacing w:after="0"/>
        <w:rPr>
          <w:rFonts w:asciiTheme="minorHAnsi" w:hAnsiTheme="minorHAnsi" w:cstheme="minorHAnsi"/>
        </w:rPr>
      </w:pPr>
      <w:r>
        <w:rPr>
          <w:rFonts w:asciiTheme="minorHAnsi" w:hAnsiTheme="minorHAnsi" w:cstheme="minorHAnsi"/>
        </w:rPr>
        <w:br w:type="page"/>
      </w:r>
    </w:p>
    <w:tbl>
      <w:tblPr>
        <w:tblW w:w="14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510"/>
        <w:gridCol w:w="3360"/>
        <w:gridCol w:w="1260"/>
        <w:gridCol w:w="4210"/>
        <w:gridCol w:w="3969"/>
      </w:tblGrid>
      <w:tr w:rsidR="00581B30" w:rsidRPr="00562A31" w14:paraId="7702C490" w14:textId="77777777" w:rsidTr="00113AC3">
        <w:trPr>
          <w:cantSplit/>
          <w:jc w:val="center"/>
        </w:trPr>
        <w:tc>
          <w:tcPr>
            <w:tcW w:w="14309" w:type="dxa"/>
            <w:gridSpan w:val="5"/>
            <w:shd w:val="clear" w:color="auto" w:fill="BFBFBF" w:themeFill="background1" w:themeFillShade="BF"/>
          </w:tcPr>
          <w:p w14:paraId="3705DD2C" w14:textId="532191A8" w:rsidR="00581B30" w:rsidRPr="00C47692" w:rsidRDefault="000A7DE7" w:rsidP="00B64652">
            <w:pPr>
              <w:jc w:val="center"/>
              <w:rPr>
                <w:b/>
                <w:sz w:val="20"/>
                <w:szCs w:val="20"/>
              </w:rPr>
            </w:pPr>
            <w:r w:rsidRPr="00C47692">
              <w:rPr>
                <w:b/>
                <w:sz w:val="20"/>
                <w:szCs w:val="20"/>
              </w:rPr>
              <w:lastRenderedPageBreak/>
              <w:t>II. RISCHI LEGATI ALLE ATTIVITA’</w:t>
            </w:r>
          </w:p>
        </w:tc>
      </w:tr>
      <w:tr w:rsidR="00581B30" w:rsidRPr="00562A31" w14:paraId="5E6DD82E" w14:textId="77777777" w:rsidTr="00113AC3">
        <w:trPr>
          <w:cantSplit/>
          <w:jc w:val="center"/>
        </w:trPr>
        <w:tc>
          <w:tcPr>
            <w:tcW w:w="1510" w:type="dxa"/>
            <w:vMerge w:val="restart"/>
            <w:shd w:val="clear" w:color="auto" w:fill="BFBFBF" w:themeFill="background1" w:themeFillShade="BF"/>
            <w:vAlign w:val="center"/>
          </w:tcPr>
          <w:p w14:paraId="403BB183" w14:textId="0D6B13B8" w:rsidR="00581B30" w:rsidRPr="00562A31" w:rsidRDefault="000A7DE7" w:rsidP="00C47692">
            <w:pPr>
              <w:jc w:val="center"/>
              <w:rPr>
                <w:b/>
                <w:sz w:val="20"/>
                <w:szCs w:val="20"/>
              </w:rPr>
            </w:pPr>
            <w:r w:rsidRPr="00C47692">
              <w:rPr>
                <w:b/>
                <w:sz w:val="20"/>
                <w:szCs w:val="20"/>
              </w:rPr>
              <w:t xml:space="preserve">Area Interessata e </w:t>
            </w:r>
            <w:r w:rsidR="00C47692">
              <w:rPr>
                <w:b/>
                <w:sz w:val="20"/>
                <w:szCs w:val="20"/>
              </w:rPr>
              <w:t>d</w:t>
            </w:r>
            <w:r w:rsidRPr="00C47692">
              <w:rPr>
                <w:b/>
                <w:sz w:val="20"/>
                <w:szCs w:val="20"/>
              </w:rPr>
              <w:t>estinazione d’uso</w:t>
            </w:r>
          </w:p>
        </w:tc>
        <w:tc>
          <w:tcPr>
            <w:tcW w:w="3360" w:type="dxa"/>
            <w:vMerge w:val="restart"/>
            <w:shd w:val="clear" w:color="auto" w:fill="BFBFBF" w:themeFill="background1" w:themeFillShade="BF"/>
            <w:vAlign w:val="center"/>
          </w:tcPr>
          <w:p w14:paraId="4D15C954" w14:textId="2B643D36" w:rsidR="00581B30" w:rsidRPr="000A7DE7" w:rsidRDefault="000A7DE7" w:rsidP="00C47692">
            <w:pPr>
              <w:jc w:val="center"/>
              <w:rPr>
                <w:rFonts w:asciiTheme="minorHAnsi" w:hAnsiTheme="minorHAnsi" w:cstheme="minorHAnsi"/>
              </w:rPr>
            </w:pPr>
            <w:r w:rsidRPr="00C47692">
              <w:rPr>
                <w:b/>
                <w:sz w:val="20"/>
                <w:szCs w:val="20"/>
              </w:rPr>
              <w:t>Rischi interferenti</w:t>
            </w:r>
          </w:p>
        </w:tc>
        <w:tc>
          <w:tcPr>
            <w:tcW w:w="1260" w:type="dxa"/>
            <w:vMerge w:val="restart"/>
            <w:shd w:val="clear" w:color="auto" w:fill="BFBFBF" w:themeFill="background1" w:themeFillShade="BF"/>
            <w:vAlign w:val="center"/>
          </w:tcPr>
          <w:p w14:paraId="55605A9A" w14:textId="77777777" w:rsidR="000A7DE7" w:rsidRPr="00C47692" w:rsidRDefault="000A7DE7" w:rsidP="00C47692">
            <w:pPr>
              <w:jc w:val="center"/>
              <w:rPr>
                <w:b/>
                <w:sz w:val="20"/>
                <w:szCs w:val="20"/>
              </w:rPr>
            </w:pPr>
            <w:r w:rsidRPr="00C47692">
              <w:rPr>
                <w:b/>
                <w:sz w:val="20"/>
                <w:szCs w:val="20"/>
              </w:rPr>
              <w:t xml:space="preserve">Indice di rischio </w:t>
            </w:r>
          </w:p>
          <w:p w14:paraId="57D97414" w14:textId="6C80B0DE" w:rsidR="00581B30" w:rsidRPr="00562A31" w:rsidRDefault="000A7DE7" w:rsidP="00C47692">
            <w:pPr>
              <w:jc w:val="center"/>
              <w:rPr>
                <w:b/>
                <w:sz w:val="20"/>
                <w:szCs w:val="20"/>
              </w:rPr>
            </w:pPr>
            <w:r w:rsidRPr="00C47692">
              <w:rPr>
                <w:b/>
                <w:sz w:val="20"/>
                <w:szCs w:val="20"/>
              </w:rPr>
              <w:t>(B, M, A)</w:t>
            </w:r>
          </w:p>
        </w:tc>
        <w:tc>
          <w:tcPr>
            <w:tcW w:w="8179" w:type="dxa"/>
            <w:gridSpan w:val="2"/>
            <w:shd w:val="clear" w:color="auto" w:fill="BFBFBF" w:themeFill="background1" w:themeFillShade="BF"/>
            <w:vAlign w:val="center"/>
          </w:tcPr>
          <w:p w14:paraId="4C4717EE" w14:textId="5A027B02" w:rsidR="00581B30" w:rsidRPr="00562A31" w:rsidRDefault="00B61030" w:rsidP="00B64652">
            <w:pPr>
              <w:jc w:val="center"/>
              <w:rPr>
                <w:b/>
                <w:sz w:val="20"/>
                <w:szCs w:val="20"/>
              </w:rPr>
            </w:pPr>
            <w:r w:rsidRPr="00C47692">
              <w:rPr>
                <w:b/>
                <w:sz w:val="20"/>
                <w:szCs w:val="20"/>
              </w:rPr>
              <w:t>Misure previste</w:t>
            </w:r>
          </w:p>
        </w:tc>
      </w:tr>
      <w:tr w:rsidR="00B61030" w:rsidRPr="00562A31" w14:paraId="5C4A1817" w14:textId="77777777" w:rsidTr="00113AC3">
        <w:trPr>
          <w:cantSplit/>
          <w:jc w:val="center"/>
        </w:trPr>
        <w:tc>
          <w:tcPr>
            <w:tcW w:w="1510" w:type="dxa"/>
            <w:vMerge/>
            <w:shd w:val="clear" w:color="auto" w:fill="BFBFBF" w:themeFill="background1" w:themeFillShade="BF"/>
            <w:vAlign w:val="center"/>
          </w:tcPr>
          <w:p w14:paraId="370B4AEE" w14:textId="77777777" w:rsidR="00B61030" w:rsidRPr="00562A31" w:rsidRDefault="00B61030" w:rsidP="00B61030">
            <w:pPr>
              <w:jc w:val="center"/>
              <w:rPr>
                <w:b/>
                <w:sz w:val="20"/>
                <w:szCs w:val="20"/>
              </w:rPr>
            </w:pPr>
          </w:p>
        </w:tc>
        <w:tc>
          <w:tcPr>
            <w:tcW w:w="3360" w:type="dxa"/>
            <w:vMerge/>
            <w:shd w:val="clear" w:color="auto" w:fill="BFBFBF" w:themeFill="background1" w:themeFillShade="BF"/>
            <w:vAlign w:val="center"/>
          </w:tcPr>
          <w:p w14:paraId="47466DB8" w14:textId="77777777" w:rsidR="00B61030" w:rsidRPr="00562A31" w:rsidRDefault="00B61030" w:rsidP="00B61030">
            <w:pPr>
              <w:jc w:val="center"/>
              <w:rPr>
                <w:b/>
                <w:sz w:val="20"/>
                <w:szCs w:val="20"/>
              </w:rPr>
            </w:pPr>
          </w:p>
        </w:tc>
        <w:tc>
          <w:tcPr>
            <w:tcW w:w="1260" w:type="dxa"/>
            <w:vMerge/>
            <w:shd w:val="clear" w:color="auto" w:fill="BFBFBF" w:themeFill="background1" w:themeFillShade="BF"/>
            <w:vAlign w:val="center"/>
          </w:tcPr>
          <w:p w14:paraId="73EBFCD7" w14:textId="77777777" w:rsidR="00B61030" w:rsidRPr="00562A31" w:rsidRDefault="00B61030" w:rsidP="00B61030">
            <w:pPr>
              <w:jc w:val="center"/>
              <w:rPr>
                <w:b/>
                <w:sz w:val="20"/>
                <w:szCs w:val="20"/>
              </w:rPr>
            </w:pPr>
          </w:p>
        </w:tc>
        <w:tc>
          <w:tcPr>
            <w:tcW w:w="4210" w:type="dxa"/>
            <w:shd w:val="clear" w:color="auto" w:fill="BFBFBF" w:themeFill="background1" w:themeFillShade="BF"/>
          </w:tcPr>
          <w:p w14:paraId="3F4FAB82" w14:textId="6B36BC1E" w:rsidR="00B61030" w:rsidRPr="00562A31" w:rsidRDefault="00B61030" w:rsidP="00B61030">
            <w:pPr>
              <w:jc w:val="center"/>
              <w:rPr>
                <w:b/>
                <w:sz w:val="20"/>
                <w:szCs w:val="20"/>
              </w:rPr>
            </w:pPr>
            <w:r w:rsidRPr="00C47692">
              <w:rPr>
                <w:b/>
                <w:sz w:val="20"/>
                <w:szCs w:val="20"/>
              </w:rPr>
              <w:t xml:space="preserve">COMMITTENTE </w:t>
            </w:r>
          </w:p>
        </w:tc>
        <w:tc>
          <w:tcPr>
            <w:tcW w:w="3969" w:type="dxa"/>
            <w:shd w:val="clear" w:color="auto" w:fill="BFBFBF" w:themeFill="background1" w:themeFillShade="BF"/>
          </w:tcPr>
          <w:p w14:paraId="6E73672D" w14:textId="2DDBB779" w:rsidR="00B61030" w:rsidRPr="00562A31" w:rsidRDefault="00B61030" w:rsidP="00B61030">
            <w:pPr>
              <w:jc w:val="center"/>
              <w:rPr>
                <w:b/>
                <w:sz w:val="20"/>
                <w:szCs w:val="20"/>
              </w:rPr>
            </w:pPr>
            <w:r w:rsidRPr="00C47692">
              <w:rPr>
                <w:b/>
                <w:sz w:val="20"/>
                <w:szCs w:val="20"/>
              </w:rPr>
              <w:t xml:space="preserve">APPALTATORE </w:t>
            </w:r>
          </w:p>
        </w:tc>
      </w:tr>
      <w:tr w:rsidR="00B61030" w:rsidRPr="00562A31" w14:paraId="560209DD" w14:textId="77777777" w:rsidTr="00113AC3">
        <w:trPr>
          <w:cantSplit/>
          <w:jc w:val="center"/>
        </w:trPr>
        <w:tc>
          <w:tcPr>
            <w:tcW w:w="1510" w:type="dxa"/>
            <w:shd w:val="clear" w:color="auto" w:fill="auto"/>
            <w:vAlign w:val="center"/>
          </w:tcPr>
          <w:p w14:paraId="585E48F4" w14:textId="06894A33" w:rsidR="00B61030" w:rsidRPr="00562A31" w:rsidRDefault="00B61030" w:rsidP="00B61030">
            <w:pPr>
              <w:rPr>
                <w:b/>
                <w:bCs/>
                <w:spacing w:val="-2"/>
                <w:sz w:val="20"/>
                <w:szCs w:val="20"/>
              </w:rPr>
            </w:pPr>
            <w:r w:rsidRPr="00310133">
              <w:rPr>
                <w:rFonts w:asciiTheme="minorHAnsi" w:hAnsiTheme="minorHAnsi" w:cstheme="minorHAnsi"/>
                <w:b/>
                <w:sz w:val="20"/>
              </w:rPr>
              <w:t>Ingresso dei mezzi per il carico scarico merci</w:t>
            </w:r>
          </w:p>
        </w:tc>
        <w:tc>
          <w:tcPr>
            <w:tcW w:w="3360" w:type="dxa"/>
          </w:tcPr>
          <w:p w14:paraId="5BF02FA9" w14:textId="77777777" w:rsidR="00B61030" w:rsidRPr="00870E1B" w:rsidRDefault="00B61030" w:rsidP="00B61030">
            <w:pPr>
              <w:ind w:left="2"/>
              <w:rPr>
                <w:rFonts w:asciiTheme="minorHAnsi" w:hAnsiTheme="minorHAnsi" w:cstheme="minorHAnsi"/>
              </w:rPr>
            </w:pPr>
            <w:r w:rsidRPr="00870E1B">
              <w:rPr>
                <w:rFonts w:asciiTheme="minorHAnsi" w:hAnsiTheme="minorHAnsi" w:cstheme="minorHAnsi"/>
                <w:sz w:val="20"/>
              </w:rPr>
              <w:t xml:space="preserve">Rischio di investimento </w:t>
            </w:r>
          </w:p>
          <w:p w14:paraId="3421A85C" w14:textId="28615BE2" w:rsidR="00B61030" w:rsidRPr="00562A31" w:rsidRDefault="00B61030" w:rsidP="00B61030">
            <w:pPr>
              <w:rPr>
                <w:noProof/>
                <w:spacing w:val="-2"/>
                <w:sz w:val="20"/>
                <w:szCs w:val="20"/>
              </w:rPr>
            </w:pPr>
            <w:r w:rsidRPr="00870E1B">
              <w:rPr>
                <w:rFonts w:asciiTheme="minorHAnsi" w:hAnsiTheme="minorHAnsi" w:cstheme="minorHAnsi"/>
                <w:sz w:val="20"/>
              </w:rPr>
              <w:t xml:space="preserve">(le aree interne sono frequentate da studenti e personale Docente e TA, anche con ridotte facoltà motorie nonché, da dipendenti di altre ditte). </w:t>
            </w:r>
          </w:p>
        </w:tc>
        <w:tc>
          <w:tcPr>
            <w:tcW w:w="1260" w:type="dxa"/>
            <w:vAlign w:val="center"/>
          </w:tcPr>
          <w:p w14:paraId="0A44A499" w14:textId="1F3AF04D" w:rsidR="00B61030" w:rsidRPr="00562A31" w:rsidRDefault="00B61030" w:rsidP="00B61030">
            <w:pPr>
              <w:jc w:val="center"/>
              <w:rPr>
                <w:b/>
                <w:noProof/>
                <w:spacing w:val="-2"/>
                <w:sz w:val="20"/>
                <w:szCs w:val="20"/>
                <w:u w:val="single"/>
              </w:rPr>
            </w:pPr>
            <w:r w:rsidRPr="00870E1B">
              <w:rPr>
                <w:rFonts w:asciiTheme="minorHAnsi" w:hAnsiTheme="minorHAnsi" w:cstheme="minorHAnsi"/>
                <w:b/>
                <w:sz w:val="20"/>
                <w:u w:val="single" w:color="000000"/>
              </w:rPr>
              <w:t>BASSO</w:t>
            </w:r>
          </w:p>
        </w:tc>
        <w:tc>
          <w:tcPr>
            <w:tcW w:w="4210" w:type="dxa"/>
          </w:tcPr>
          <w:p w14:paraId="066B2687" w14:textId="62DEE9A3" w:rsidR="00B61030" w:rsidRPr="00562A31" w:rsidRDefault="00B61030" w:rsidP="00B61030">
            <w:pPr>
              <w:jc w:val="both"/>
              <w:rPr>
                <w:spacing w:val="-2"/>
                <w:sz w:val="20"/>
                <w:szCs w:val="20"/>
              </w:rPr>
            </w:pPr>
            <w:r w:rsidRPr="00870E1B">
              <w:rPr>
                <w:rFonts w:asciiTheme="minorHAnsi" w:hAnsiTheme="minorHAnsi" w:cstheme="minorHAnsi"/>
                <w:sz w:val="20"/>
              </w:rPr>
              <w:t xml:space="preserve">Ingresso controllato dei mezzi, a ridotta velocità.  </w:t>
            </w:r>
          </w:p>
        </w:tc>
        <w:tc>
          <w:tcPr>
            <w:tcW w:w="3969" w:type="dxa"/>
          </w:tcPr>
          <w:p w14:paraId="1CB5F798" w14:textId="77777777" w:rsidR="00B61030" w:rsidRDefault="00B61030" w:rsidP="00B61030">
            <w:pPr>
              <w:ind w:left="2" w:right="497"/>
              <w:rPr>
                <w:rFonts w:asciiTheme="minorHAnsi" w:hAnsiTheme="minorHAnsi" w:cstheme="minorHAnsi"/>
                <w:sz w:val="20"/>
              </w:rPr>
            </w:pPr>
            <w:r w:rsidRPr="00870E1B">
              <w:rPr>
                <w:rFonts w:asciiTheme="minorHAnsi" w:hAnsiTheme="minorHAnsi" w:cstheme="minorHAnsi"/>
                <w:sz w:val="20"/>
              </w:rPr>
              <w:t xml:space="preserve">- Ingresso a ridotta velocità con autoveicoli </w:t>
            </w:r>
          </w:p>
          <w:p w14:paraId="57B1AB36" w14:textId="0BE852D8" w:rsidR="00B61030" w:rsidRDefault="00B61030" w:rsidP="00B61030">
            <w:pPr>
              <w:jc w:val="both"/>
              <w:rPr>
                <w:noProof/>
                <w:spacing w:val="-2"/>
                <w:sz w:val="20"/>
                <w:szCs w:val="20"/>
              </w:rPr>
            </w:pPr>
            <w:r w:rsidRPr="00870E1B">
              <w:rPr>
                <w:rFonts w:asciiTheme="minorHAnsi" w:hAnsiTheme="minorHAnsi" w:cstheme="minorHAnsi"/>
                <w:sz w:val="20"/>
              </w:rPr>
              <w:t xml:space="preserve">- non sostare nelle aree di carico/scarico. </w:t>
            </w:r>
          </w:p>
        </w:tc>
      </w:tr>
      <w:tr w:rsidR="00B61030" w:rsidRPr="00562A31" w14:paraId="6328B425" w14:textId="77777777" w:rsidTr="00113AC3">
        <w:trPr>
          <w:cantSplit/>
          <w:jc w:val="center"/>
        </w:trPr>
        <w:tc>
          <w:tcPr>
            <w:tcW w:w="1510" w:type="dxa"/>
            <w:shd w:val="clear" w:color="auto" w:fill="auto"/>
            <w:vAlign w:val="center"/>
          </w:tcPr>
          <w:p w14:paraId="218B162E" w14:textId="77777777" w:rsidR="00B61030" w:rsidRPr="00562A31" w:rsidRDefault="00B61030" w:rsidP="00B61030">
            <w:pPr>
              <w:rPr>
                <w:b/>
                <w:bCs/>
                <w:spacing w:val="-2"/>
                <w:sz w:val="20"/>
                <w:szCs w:val="20"/>
              </w:rPr>
            </w:pPr>
            <w:r w:rsidRPr="00562A31">
              <w:rPr>
                <w:b/>
                <w:bCs/>
                <w:spacing w:val="-2"/>
                <w:sz w:val="20"/>
                <w:szCs w:val="20"/>
              </w:rPr>
              <w:t>In tutti i locali e nei luoghi comuni</w:t>
            </w:r>
          </w:p>
          <w:p w14:paraId="6FDEA4CC" w14:textId="77777777" w:rsidR="00B61030" w:rsidRPr="00562A31" w:rsidRDefault="00B61030" w:rsidP="00B61030">
            <w:pPr>
              <w:rPr>
                <w:b/>
                <w:bCs/>
                <w:spacing w:val="-2"/>
                <w:sz w:val="20"/>
                <w:szCs w:val="20"/>
              </w:rPr>
            </w:pPr>
          </w:p>
        </w:tc>
        <w:tc>
          <w:tcPr>
            <w:tcW w:w="3360" w:type="dxa"/>
            <w:vAlign w:val="center"/>
          </w:tcPr>
          <w:p w14:paraId="4B6507E4" w14:textId="77777777" w:rsidR="00B61030" w:rsidRPr="00562A31" w:rsidRDefault="00B61030" w:rsidP="00B61030">
            <w:pPr>
              <w:rPr>
                <w:noProof/>
                <w:spacing w:val="-2"/>
                <w:sz w:val="20"/>
                <w:szCs w:val="20"/>
              </w:rPr>
            </w:pPr>
            <w:r w:rsidRPr="00562A31">
              <w:rPr>
                <w:noProof/>
                <w:spacing w:val="-2"/>
                <w:sz w:val="20"/>
                <w:szCs w:val="20"/>
              </w:rPr>
              <w:t>Comportamenti dei dipendenti della Pubblica Amministrazione</w:t>
            </w:r>
          </w:p>
          <w:p w14:paraId="7DEC9150" w14:textId="77777777" w:rsidR="00B61030" w:rsidRPr="00562A31" w:rsidRDefault="00B61030" w:rsidP="00B61030">
            <w:pPr>
              <w:rPr>
                <w:noProof/>
                <w:spacing w:val="-2"/>
                <w:sz w:val="20"/>
                <w:szCs w:val="20"/>
              </w:rPr>
            </w:pPr>
          </w:p>
        </w:tc>
        <w:tc>
          <w:tcPr>
            <w:tcW w:w="1260" w:type="dxa"/>
            <w:vAlign w:val="center"/>
          </w:tcPr>
          <w:p w14:paraId="778FA1F2" w14:textId="77777777" w:rsidR="00B61030" w:rsidRPr="00562A31" w:rsidRDefault="00B61030" w:rsidP="00B61030">
            <w:pPr>
              <w:jc w:val="center"/>
              <w:rPr>
                <w:b/>
                <w:noProof/>
                <w:spacing w:val="-2"/>
                <w:sz w:val="20"/>
                <w:szCs w:val="20"/>
                <w:u w:val="single"/>
              </w:rPr>
            </w:pPr>
            <w:r w:rsidRPr="00562A31">
              <w:rPr>
                <w:b/>
                <w:noProof/>
                <w:spacing w:val="-2"/>
                <w:sz w:val="20"/>
                <w:szCs w:val="20"/>
                <w:u w:val="single"/>
              </w:rPr>
              <w:t>MEDIO</w:t>
            </w:r>
          </w:p>
        </w:tc>
        <w:tc>
          <w:tcPr>
            <w:tcW w:w="4210" w:type="dxa"/>
            <w:vAlign w:val="center"/>
          </w:tcPr>
          <w:p w14:paraId="5C44B2BB" w14:textId="6FA3E513" w:rsidR="00B61030" w:rsidRPr="00562A31" w:rsidRDefault="00B61030" w:rsidP="00B61030">
            <w:pPr>
              <w:jc w:val="both"/>
              <w:rPr>
                <w:spacing w:val="-2"/>
                <w:sz w:val="20"/>
                <w:szCs w:val="20"/>
              </w:rPr>
            </w:pPr>
            <w:r w:rsidRPr="00562A31">
              <w:rPr>
                <w:spacing w:val="-2"/>
                <w:sz w:val="20"/>
                <w:szCs w:val="20"/>
              </w:rPr>
              <w:t>I lavoratori dovranno sempre rispettare le limitazioni poste</w:t>
            </w:r>
            <w:r>
              <w:rPr>
                <w:spacing w:val="-2"/>
                <w:sz w:val="20"/>
                <w:szCs w:val="20"/>
              </w:rPr>
              <w:t xml:space="preserve"> </w:t>
            </w:r>
            <w:r w:rsidRPr="00562A31">
              <w:rPr>
                <w:spacing w:val="-2"/>
                <w:sz w:val="20"/>
                <w:szCs w:val="20"/>
              </w:rPr>
              <w:t>in essere nelle zone in cui si svolgono le attività ed attenersi alle indicazioni fornite.</w:t>
            </w:r>
          </w:p>
          <w:p w14:paraId="5289867A" w14:textId="5C7570A7" w:rsidR="00B61030" w:rsidRPr="00562A31" w:rsidRDefault="00B61030" w:rsidP="00B61030">
            <w:pPr>
              <w:jc w:val="both"/>
              <w:rPr>
                <w:spacing w:val="-2"/>
                <w:sz w:val="20"/>
                <w:szCs w:val="20"/>
              </w:rPr>
            </w:pPr>
            <w:r w:rsidRPr="00562A31">
              <w:rPr>
                <w:spacing w:val="-2"/>
                <w:sz w:val="20"/>
                <w:szCs w:val="20"/>
              </w:rPr>
              <w:t>Non devono essere rimosse le delimitazioni o la segnaletica di sicurezza poste in essere.</w:t>
            </w:r>
          </w:p>
        </w:tc>
        <w:tc>
          <w:tcPr>
            <w:tcW w:w="3969" w:type="dxa"/>
          </w:tcPr>
          <w:p w14:paraId="00F8C84C" w14:textId="78F30FC9" w:rsidR="00B61030" w:rsidRPr="00562A31" w:rsidRDefault="00B61030" w:rsidP="00B61030">
            <w:pPr>
              <w:jc w:val="both"/>
              <w:rPr>
                <w:noProof/>
                <w:spacing w:val="-2"/>
                <w:sz w:val="20"/>
                <w:szCs w:val="20"/>
              </w:rPr>
            </w:pPr>
            <w:r>
              <w:rPr>
                <w:noProof/>
                <w:spacing w:val="-2"/>
                <w:sz w:val="20"/>
                <w:szCs w:val="20"/>
              </w:rPr>
              <w:t>P</w:t>
            </w:r>
            <w:r w:rsidRPr="00562A31">
              <w:rPr>
                <w:noProof/>
                <w:spacing w:val="-2"/>
                <w:sz w:val="20"/>
                <w:szCs w:val="20"/>
              </w:rPr>
              <w:t>restare la massima attenzione alla segnaletica presente nell’area.</w:t>
            </w:r>
          </w:p>
        </w:tc>
      </w:tr>
      <w:tr w:rsidR="00CB06C8" w:rsidRPr="00562A31" w14:paraId="5938F6D5" w14:textId="77777777" w:rsidTr="00113AC3">
        <w:trPr>
          <w:cantSplit/>
          <w:jc w:val="center"/>
        </w:trPr>
        <w:tc>
          <w:tcPr>
            <w:tcW w:w="1510" w:type="dxa"/>
            <w:shd w:val="clear" w:color="auto" w:fill="auto"/>
            <w:vAlign w:val="center"/>
          </w:tcPr>
          <w:p w14:paraId="6EF74A68" w14:textId="170D02D9" w:rsidR="00CB06C8" w:rsidRPr="006C76E6" w:rsidRDefault="00CB06C8" w:rsidP="00B61030">
            <w:pPr>
              <w:rPr>
                <w:b/>
                <w:sz w:val="20"/>
                <w:szCs w:val="20"/>
              </w:rPr>
            </w:pPr>
            <w:r>
              <w:rPr>
                <w:b/>
                <w:sz w:val="20"/>
                <w:szCs w:val="20"/>
              </w:rPr>
              <w:t>Laboratorio</w:t>
            </w:r>
          </w:p>
        </w:tc>
        <w:tc>
          <w:tcPr>
            <w:tcW w:w="3360" w:type="dxa"/>
            <w:vAlign w:val="center"/>
          </w:tcPr>
          <w:p w14:paraId="1FEE6E3F" w14:textId="078EC93C" w:rsidR="00CB06C8" w:rsidRPr="00562A31" w:rsidRDefault="00CB06C8" w:rsidP="00B61030">
            <w:pPr>
              <w:rPr>
                <w:noProof/>
                <w:spacing w:val="-2"/>
                <w:sz w:val="20"/>
                <w:szCs w:val="20"/>
              </w:rPr>
            </w:pPr>
            <w:r>
              <w:rPr>
                <w:noProof/>
                <w:spacing w:val="-2"/>
                <w:sz w:val="20"/>
                <w:szCs w:val="20"/>
              </w:rPr>
              <w:t>Presenza di sostanze pericolose, rischi fisici, chimici e biologici connessi all’attività didattica e/o di ricerca</w:t>
            </w:r>
          </w:p>
        </w:tc>
        <w:tc>
          <w:tcPr>
            <w:tcW w:w="1260" w:type="dxa"/>
            <w:vAlign w:val="center"/>
          </w:tcPr>
          <w:p w14:paraId="1908211C" w14:textId="77777777" w:rsidR="00CB06C8" w:rsidRPr="00562A31" w:rsidRDefault="00CB06C8" w:rsidP="00B61030">
            <w:pPr>
              <w:jc w:val="center"/>
              <w:rPr>
                <w:b/>
                <w:noProof/>
                <w:spacing w:val="-2"/>
                <w:sz w:val="20"/>
                <w:szCs w:val="20"/>
                <w:u w:val="single"/>
              </w:rPr>
            </w:pPr>
            <w:r w:rsidRPr="00562A31">
              <w:rPr>
                <w:b/>
                <w:noProof/>
                <w:spacing w:val="-2"/>
                <w:sz w:val="20"/>
                <w:szCs w:val="20"/>
                <w:u w:val="single"/>
              </w:rPr>
              <w:t>MEDIO</w:t>
            </w:r>
          </w:p>
        </w:tc>
        <w:tc>
          <w:tcPr>
            <w:tcW w:w="4210" w:type="dxa"/>
            <w:tcBorders>
              <w:top w:val="single" w:sz="6" w:space="0" w:color="auto"/>
              <w:left w:val="single" w:sz="6" w:space="0" w:color="auto"/>
              <w:right w:val="single" w:sz="6" w:space="0" w:color="auto"/>
            </w:tcBorders>
            <w:vAlign w:val="center"/>
          </w:tcPr>
          <w:p w14:paraId="39CC230E" w14:textId="4931A90C" w:rsidR="00CB06C8" w:rsidRPr="00562A31" w:rsidRDefault="00CB06C8" w:rsidP="00B61030">
            <w:pPr>
              <w:jc w:val="both"/>
              <w:rPr>
                <w:noProof/>
                <w:spacing w:val="-2"/>
                <w:sz w:val="20"/>
                <w:szCs w:val="20"/>
              </w:rPr>
            </w:pPr>
            <w:r>
              <w:rPr>
                <w:rFonts w:eastAsia="Arial"/>
                <w:w w:val="105"/>
                <w:sz w:val="20"/>
                <w:szCs w:val="20"/>
              </w:rPr>
              <w:t>I lavoratori della committenza sospenderanno le attività lavorative onde evitare rischi interferenti</w:t>
            </w:r>
          </w:p>
        </w:tc>
        <w:tc>
          <w:tcPr>
            <w:tcW w:w="3969" w:type="dxa"/>
            <w:tcBorders>
              <w:top w:val="single" w:sz="6" w:space="0" w:color="auto"/>
              <w:left w:val="single" w:sz="6" w:space="0" w:color="auto"/>
              <w:right w:val="single" w:sz="6" w:space="0" w:color="auto"/>
            </w:tcBorders>
          </w:tcPr>
          <w:p w14:paraId="676999AA" w14:textId="5338276F" w:rsidR="00CB06C8" w:rsidRPr="00562A31" w:rsidRDefault="00CB06C8" w:rsidP="00B61030">
            <w:pPr>
              <w:jc w:val="both"/>
              <w:rPr>
                <w:spacing w:val="-2"/>
                <w:sz w:val="20"/>
                <w:szCs w:val="20"/>
              </w:rPr>
            </w:pPr>
            <w:r>
              <w:rPr>
                <w:rFonts w:eastAsia="Arial"/>
                <w:w w:val="105"/>
                <w:sz w:val="20"/>
                <w:szCs w:val="20"/>
              </w:rPr>
              <w:t>Solo personale autorizzato potrà accedere all’area laboratoriale</w:t>
            </w:r>
          </w:p>
        </w:tc>
      </w:tr>
      <w:tr w:rsidR="00CB06C8" w:rsidRPr="00562A31" w14:paraId="01178F5D" w14:textId="77777777" w:rsidTr="00113AC3">
        <w:trPr>
          <w:cantSplit/>
          <w:trHeight w:val="1125"/>
          <w:jc w:val="center"/>
        </w:trPr>
        <w:tc>
          <w:tcPr>
            <w:tcW w:w="1510" w:type="dxa"/>
            <w:vMerge w:val="restart"/>
            <w:shd w:val="clear" w:color="auto" w:fill="auto"/>
            <w:vAlign w:val="center"/>
          </w:tcPr>
          <w:p w14:paraId="74776542" w14:textId="11C0D33F" w:rsidR="00CB06C8" w:rsidRDefault="00CB06C8" w:rsidP="00B61030">
            <w:pPr>
              <w:rPr>
                <w:b/>
                <w:bCs/>
                <w:spacing w:val="-2"/>
                <w:sz w:val="20"/>
                <w:szCs w:val="20"/>
              </w:rPr>
            </w:pPr>
            <w:r>
              <w:rPr>
                <w:b/>
                <w:sz w:val="20"/>
                <w:szCs w:val="20"/>
              </w:rPr>
              <w:lastRenderedPageBreak/>
              <w:t>Laboratorio</w:t>
            </w:r>
          </w:p>
        </w:tc>
        <w:tc>
          <w:tcPr>
            <w:tcW w:w="3360" w:type="dxa"/>
            <w:vAlign w:val="center"/>
          </w:tcPr>
          <w:p w14:paraId="225F9A58" w14:textId="77777777" w:rsidR="00CB06C8" w:rsidRDefault="00CB06C8" w:rsidP="00966602">
            <w:pPr>
              <w:jc w:val="both"/>
              <w:rPr>
                <w:noProof/>
                <w:sz w:val="20"/>
                <w:szCs w:val="20"/>
              </w:rPr>
            </w:pPr>
            <w:r w:rsidRPr="00562A31">
              <w:rPr>
                <w:noProof/>
                <w:sz w:val="20"/>
                <w:szCs w:val="20"/>
              </w:rPr>
              <w:t xml:space="preserve">Elettrocuzione </w:t>
            </w:r>
            <w:r>
              <w:rPr>
                <w:noProof/>
                <w:sz w:val="20"/>
                <w:szCs w:val="20"/>
              </w:rPr>
              <w:t>dovuto al cattivo funzionamento dell’impianto elttrico di laboratorio nella fase di Installazione dell’attrezzatura</w:t>
            </w:r>
          </w:p>
          <w:p w14:paraId="23749974" w14:textId="77777777" w:rsidR="00CB06C8" w:rsidRDefault="00CB06C8" w:rsidP="00B61030">
            <w:pPr>
              <w:rPr>
                <w:noProof/>
                <w:spacing w:val="-2"/>
                <w:sz w:val="20"/>
                <w:szCs w:val="20"/>
              </w:rPr>
            </w:pPr>
          </w:p>
        </w:tc>
        <w:tc>
          <w:tcPr>
            <w:tcW w:w="1260" w:type="dxa"/>
            <w:vAlign w:val="center"/>
          </w:tcPr>
          <w:p w14:paraId="4B2FB003" w14:textId="435C15AE" w:rsidR="00CB06C8" w:rsidRPr="00562A31" w:rsidRDefault="00CB06C8" w:rsidP="00B61030">
            <w:pPr>
              <w:jc w:val="center"/>
              <w:rPr>
                <w:b/>
                <w:noProof/>
                <w:spacing w:val="-2"/>
                <w:sz w:val="20"/>
                <w:szCs w:val="20"/>
                <w:u w:val="single"/>
              </w:rPr>
            </w:pPr>
            <w:r w:rsidRPr="00562A31">
              <w:rPr>
                <w:b/>
                <w:noProof/>
                <w:sz w:val="20"/>
                <w:szCs w:val="20"/>
                <w:u w:val="single"/>
              </w:rPr>
              <w:t>MEDIO</w:t>
            </w:r>
          </w:p>
        </w:tc>
        <w:tc>
          <w:tcPr>
            <w:tcW w:w="4210" w:type="dxa"/>
            <w:tcBorders>
              <w:top w:val="single" w:sz="6" w:space="0" w:color="auto"/>
              <w:left w:val="single" w:sz="6" w:space="0" w:color="auto"/>
              <w:bottom w:val="single" w:sz="6" w:space="0" w:color="auto"/>
              <w:right w:val="single" w:sz="6" w:space="0" w:color="auto"/>
            </w:tcBorders>
            <w:vAlign w:val="center"/>
          </w:tcPr>
          <w:p w14:paraId="7F8037C1" w14:textId="3AD91F02" w:rsidR="00CB06C8" w:rsidRPr="00562A31" w:rsidRDefault="00CB06C8" w:rsidP="00B61030">
            <w:pPr>
              <w:jc w:val="both"/>
              <w:rPr>
                <w:rFonts w:eastAsia="Arial"/>
                <w:w w:val="105"/>
                <w:sz w:val="20"/>
                <w:szCs w:val="20"/>
              </w:rPr>
            </w:pPr>
            <w:r w:rsidRPr="00562A31">
              <w:rPr>
                <w:sz w:val="20"/>
                <w:szCs w:val="20"/>
              </w:rPr>
              <w:t>Manutenzione periodica dell’impianto elettrico.</w:t>
            </w:r>
          </w:p>
        </w:tc>
        <w:tc>
          <w:tcPr>
            <w:tcW w:w="3969" w:type="dxa"/>
            <w:tcBorders>
              <w:top w:val="single" w:sz="6" w:space="0" w:color="auto"/>
              <w:left w:val="single" w:sz="6" w:space="0" w:color="auto"/>
              <w:bottom w:val="single" w:sz="6" w:space="0" w:color="auto"/>
              <w:right w:val="single" w:sz="6" w:space="0" w:color="auto"/>
            </w:tcBorders>
          </w:tcPr>
          <w:p w14:paraId="74E7F10E" w14:textId="7C1FEB25" w:rsidR="00CB06C8" w:rsidRPr="00562A31" w:rsidRDefault="00CB06C8" w:rsidP="00B61030">
            <w:pPr>
              <w:jc w:val="both"/>
              <w:rPr>
                <w:rFonts w:eastAsia="Arial"/>
                <w:w w:val="105"/>
                <w:sz w:val="20"/>
                <w:szCs w:val="20"/>
              </w:rPr>
            </w:pPr>
            <w:r w:rsidRPr="00562A31">
              <w:rPr>
                <w:rFonts w:eastAsia="Arial"/>
                <w:sz w:val="20"/>
                <w:szCs w:val="20"/>
              </w:rPr>
              <w:t>Provvedere,</w:t>
            </w:r>
            <w:r w:rsidRPr="00562A31">
              <w:rPr>
                <w:rFonts w:eastAsia="Arial"/>
                <w:spacing w:val="1"/>
                <w:sz w:val="20"/>
                <w:szCs w:val="20"/>
              </w:rPr>
              <w:t xml:space="preserve"> </w:t>
            </w:r>
            <w:r w:rsidRPr="00562A31">
              <w:rPr>
                <w:rFonts w:eastAsia="Arial"/>
                <w:sz w:val="20"/>
                <w:szCs w:val="20"/>
              </w:rPr>
              <w:t>durante</w:t>
            </w:r>
            <w:r w:rsidRPr="00562A31">
              <w:rPr>
                <w:rFonts w:eastAsia="Arial"/>
                <w:spacing w:val="52"/>
                <w:sz w:val="20"/>
                <w:szCs w:val="20"/>
              </w:rPr>
              <w:t xml:space="preserve"> </w:t>
            </w:r>
            <w:r w:rsidRPr="00562A31">
              <w:rPr>
                <w:rFonts w:eastAsia="Arial"/>
                <w:w w:val="108"/>
                <w:sz w:val="20"/>
                <w:szCs w:val="20"/>
              </w:rPr>
              <w:t xml:space="preserve">lo </w:t>
            </w:r>
            <w:r w:rsidRPr="00562A31">
              <w:rPr>
                <w:rFonts w:eastAsia="Arial"/>
                <w:sz w:val="20"/>
                <w:szCs w:val="20"/>
              </w:rPr>
              <w:t>svolgimento</w:t>
            </w:r>
            <w:r w:rsidRPr="00562A31">
              <w:rPr>
                <w:rFonts w:eastAsia="Arial"/>
                <w:spacing w:val="50"/>
                <w:sz w:val="20"/>
                <w:szCs w:val="20"/>
              </w:rPr>
              <w:t xml:space="preserve"> </w:t>
            </w:r>
            <w:r w:rsidRPr="00562A31">
              <w:rPr>
                <w:rFonts w:eastAsia="Arial"/>
                <w:sz w:val="20"/>
                <w:szCs w:val="20"/>
              </w:rPr>
              <w:t>della</w:t>
            </w:r>
            <w:r w:rsidRPr="00562A31">
              <w:rPr>
                <w:rFonts w:eastAsia="Arial"/>
                <w:spacing w:val="18"/>
                <w:sz w:val="20"/>
                <w:szCs w:val="20"/>
              </w:rPr>
              <w:t xml:space="preserve"> </w:t>
            </w:r>
            <w:r w:rsidRPr="00562A31">
              <w:rPr>
                <w:rFonts w:eastAsia="Arial"/>
                <w:w w:val="110"/>
                <w:sz w:val="20"/>
                <w:szCs w:val="20"/>
              </w:rPr>
              <w:t>fornitura</w:t>
            </w:r>
            <w:r w:rsidRPr="00562A31">
              <w:rPr>
                <w:rFonts w:eastAsia="Arial"/>
                <w:spacing w:val="57"/>
                <w:w w:val="110"/>
                <w:sz w:val="20"/>
                <w:szCs w:val="20"/>
              </w:rPr>
              <w:t xml:space="preserve"> </w:t>
            </w:r>
            <w:r w:rsidRPr="00562A31">
              <w:rPr>
                <w:rFonts w:eastAsia="Arial"/>
                <w:sz w:val="20"/>
                <w:szCs w:val="20"/>
              </w:rPr>
              <w:t>a prestare attenzione e segnalare</w:t>
            </w:r>
            <w:r w:rsidRPr="00562A31">
              <w:rPr>
                <w:rFonts w:eastAsia="Arial"/>
                <w:spacing w:val="10"/>
                <w:sz w:val="20"/>
                <w:szCs w:val="20"/>
              </w:rPr>
              <w:t xml:space="preserve"> </w:t>
            </w:r>
            <w:r w:rsidRPr="00562A31">
              <w:rPr>
                <w:rFonts w:eastAsia="Arial"/>
                <w:w w:val="105"/>
                <w:sz w:val="20"/>
                <w:szCs w:val="20"/>
              </w:rPr>
              <w:t>immediatamente</w:t>
            </w:r>
            <w:r w:rsidRPr="00562A31">
              <w:rPr>
                <w:rFonts w:eastAsia="Arial"/>
                <w:spacing w:val="15"/>
                <w:w w:val="105"/>
                <w:sz w:val="20"/>
                <w:szCs w:val="20"/>
              </w:rPr>
              <w:t xml:space="preserve"> </w:t>
            </w:r>
            <w:r w:rsidRPr="00562A31">
              <w:rPr>
                <w:rFonts w:eastAsia="Arial"/>
                <w:w w:val="111"/>
                <w:sz w:val="20"/>
                <w:szCs w:val="20"/>
              </w:rPr>
              <w:t>difformità</w:t>
            </w:r>
            <w:r w:rsidRPr="00562A31">
              <w:rPr>
                <w:rFonts w:eastAsia="Arial"/>
                <w:spacing w:val="3"/>
                <w:w w:val="111"/>
                <w:sz w:val="20"/>
                <w:szCs w:val="20"/>
              </w:rPr>
              <w:t xml:space="preserve"> </w:t>
            </w:r>
            <w:r w:rsidRPr="00562A31">
              <w:rPr>
                <w:rFonts w:eastAsia="Arial"/>
                <w:sz w:val="20"/>
                <w:szCs w:val="20"/>
              </w:rPr>
              <w:t>presenti</w:t>
            </w:r>
            <w:r>
              <w:rPr>
                <w:rFonts w:eastAsia="Arial"/>
                <w:sz w:val="20"/>
                <w:szCs w:val="20"/>
              </w:rPr>
              <w:t>,</w:t>
            </w:r>
            <w:r w:rsidRPr="00562A31">
              <w:rPr>
                <w:rFonts w:eastAsia="Arial"/>
                <w:spacing w:val="33"/>
                <w:sz w:val="20"/>
                <w:szCs w:val="20"/>
              </w:rPr>
              <w:t xml:space="preserve"> </w:t>
            </w:r>
            <w:r w:rsidRPr="00562A31">
              <w:rPr>
                <w:rFonts w:eastAsia="Arial"/>
                <w:w w:val="107"/>
                <w:sz w:val="20"/>
                <w:szCs w:val="20"/>
              </w:rPr>
              <w:t xml:space="preserve">quali </w:t>
            </w:r>
            <w:r w:rsidRPr="00562A31">
              <w:rPr>
                <w:rFonts w:eastAsia="Arial"/>
                <w:w w:val="111"/>
                <w:sz w:val="20"/>
                <w:szCs w:val="20"/>
              </w:rPr>
              <w:t>conduttori</w:t>
            </w:r>
            <w:r w:rsidRPr="00562A31">
              <w:rPr>
                <w:rFonts w:eastAsia="Arial"/>
                <w:spacing w:val="-19"/>
                <w:w w:val="111"/>
                <w:sz w:val="20"/>
                <w:szCs w:val="20"/>
              </w:rPr>
              <w:t xml:space="preserve"> </w:t>
            </w:r>
            <w:r w:rsidRPr="00562A31">
              <w:rPr>
                <w:rFonts w:eastAsia="Arial"/>
                <w:sz w:val="20"/>
                <w:szCs w:val="20"/>
              </w:rPr>
              <w:t>consunti,</w:t>
            </w:r>
            <w:r w:rsidRPr="00562A31">
              <w:rPr>
                <w:rFonts w:eastAsia="Arial"/>
                <w:spacing w:val="19"/>
                <w:sz w:val="20"/>
                <w:szCs w:val="20"/>
              </w:rPr>
              <w:t xml:space="preserve"> </w:t>
            </w:r>
            <w:r w:rsidRPr="00562A31">
              <w:rPr>
                <w:rFonts w:eastAsia="Arial"/>
                <w:sz w:val="20"/>
                <w:szCs w:val="20"/>
              </w:rPr>
              <w:t>prese</w:t>
            </w:r>
            <w:r w:rsidRPr="00562A31">
              <w:rPr>
                <w:rFonts w:eastAsia="Arial"/>
                <w:spacing w:val="7"/>
                <w:sz w:val="20"/>
                <w:szCs w:val="20"/>
              </w:rPr>
              <w:t xml:space="preserve"> </w:t>
            </w:r>
            <w:r w:rsidRPr="00562A31">
              <w:rPr>
                <w:rFonts w:eastAsia="Arial"/>
                <w:sz w:val="20"/>
                <w:szCs w:val="20"/>
              </w:rPr>
              <w:t>ecc. Assicurarsi</w:t>
            </w:r>
            <w:r w:rsidRPr="00562A31">
              <w:rPr>
                <w:rFonts w:eastAsia="Arial"/>
                <w:spacing w:val="-13"/>
                <w:sz w:val="20"/>
                <w:szCs w:val="20"/>
              </w:rPr>
              <w:t xml:space="preserve"> </w:t>
            </w:r>
            <w:r w:rsidRPr="00562A31">
              <w:rPr>
                <w:rFonts w:eastAsia="Arial"/>
                <w:sz w:val="20"/>
                <w:szCs w:val="20"/>
              </w:rPr>
              <w:t>prima</w:t>
            </w:r>
            <w:r w:rsidRPr="00562A31">
              <w:rPr>
                <w:rFonts w:eastAsia="Arial"/>
                <w:spacing w:val="42"/>
                <w:sz w:val="20"/>
                <w:szCs w:val="20"/>
              </w:rPr>
              <w:t xml:space="preserve"> </w:t>
            </w:r>
            <w:r w:rsidRPr="00562A31">
              <w:rPr>
                <w:rFonts w:eastAsia="Arial"/>
                <w:sz w:val="20"/>
                <w:szCs w:val="20"/>
              </w:rPr>
              <w:t>di</w:t>
            </w:r>
            <w:r w:rsidRPr="00562A31">
              <w:rPr>
                <w:rFonts w:eastAsia="Arial"/>
                <w:spacing w:val="9"/>
                <w:sz w:val="20"/>
                <w:szCs w:val="20"/>
              </w:rPr>
              <w:t xml:space="preserve"> </w:t>
            </w:r>
            <w:r w:rsidRPr="00562A31">
              <w:rPr>
                <w:rFonts w:eastAsia="Arial"/>
                <w:w w:val="110"/>
                <w:sz w:val="20"/>
                <w:szCs w:val="20"/>
              </w:rPr>
              <w:t xml:space="preserve">interventi </w:t>
            </w:r>
            <w:r w:rsidRPr="00562A31">
              <w:rPr>
                <w:rFonts w:eastAsia="Arial"/>
                <w:w w:val="109"/>
                <w:sz w:val="20"/>
                <w:szCs w:val="20"/>
              </w:rPr>
              <w:t>manutentivi</w:t>
            </w:r>
            <w:r w:rsidRPr="00562A31">
              <w:rPr>
                <w:rFonts w:eastAsia="Arial"/>
                <w:spacing w:val="-13"/>
                <w:w w:val="109"/>
                <w:sz w:val="20"/>
                <w:szCs w:val="20"/>
              </w:rPr>
              <w:t xml:space="preserve"> </w:t>
            </w:r>
            <w:r w:rsidRPr="00562A31">
              <w:rPr>
                <w:rFonts w:eastAsia="Arial"/>
                <w:sz w:val="20"/>
                <w:szCs w:val="20"/>
              </w:rPr>
              <w:t>che</w:t>
            </w:r>
            <w:r w:rsidRPr="00562A31">
              <w:rPr>
                <w:rFonts w:eastAsia="Arial"/>
                <w:spacing w:val="56"/>
                <w:sz w:val="20"/>
                <w:szCs w:val="20"/>
              </w:rPr>
              <w:t xml:space="preserve"> </w:t>
            </w:r>
            <w:r w:rsidRPr="00562A31">
              <w:rPr>
                <w:rFonts w:eastAsia="Arial"/>
                <w:sz w:val="20"/>
                <w:szCs w:val="20"/>
              </w:rPr>
              <w:t>sia</w:t>
            </w:r>
            <w:r w:rsidRPr="00562A31">
              <w:rPr>
                <w:rFonts w:eastAsia="Arial"/>
                <w:spacing w:val="44"/>
                <w:sz w:val="20"/>
                <w:szCs w:val="20"/>
              </w:rPr>
              <w:t xml:space="preserve"> </w:t>
            </w:r>
            <w:r w:rsidRPr="00562A31">
              <w:rPr>
                <w:rFonts w:eastAsia="Arial"/>
                <w:sz w:val="20"/>
                <w:szCs w:val="20"/>
              </w:rPr>
              <w:t xml:space="preserve">spenta </w:t>
            </w:r>
            <w:r w:rsidRPr="00562A31">
              <w:rPr>
                <w:rFonts w:eastAsia="Arial"/>
                <w:w w:val="103"/>
                <w:sz w:val="20"/>
                <w:szCs w:val="20"/>
              </w:rPr>
              <w:t xml:space="preserve">o </w:t>
            </w:r>
            <w:r w:rsidRPr="00562A31">
              <w:rPr>
                <w:rFonts w:eastAsia="Arial"/>
                <w:sz w:val="20"/>
                <w:szCs w:val="20"/>
              </w:rPr>
              <w:t>adeguatamente</w:t>
            </w:r>
            <w:r w:rsidRPr="00562A31">
              <w:rPr>
                <w:rFonts w:eastAsia="Arial"/>
                <w:spacing w:val="2"/>
                <w:sz w:val="20"/>
                <w:szCs w:val="20"/>
              </w:rPr>
              <w:t xml:space="preserve"> </w:t>
            </w:r>
            <w:r w:rsidRPr="00562A31">
              <w:rPr>
                <w:rFonts w:eastAsia="Arial"/>
                <w:w w:val="103"/>
                <w:sz w:val="20"/>
                <w:szCs w:val="20"/>
              </w:rPr>
              <w:t xml:space="preserve">isolata </w:t>
            </w:r>
            <w:r w:rsidRPr="00562A31">
              <w:rPr>
                <w:rFonts w:eastAsia="Arial"/>
                <w:w w:val="107"/>
                <w:sz w:val="20"/>
                <w:szCs w:val="20"/>
              </w:rPr>
              <w:t>l'alimentazione</w:t>
            </w:r>
            <w:r w:rsidRPr="00562A31">
              <w:rPr>
                <w:rFonts w:eastAsia="Arial"/>
                <w:spacing w:val="-15"/>
                <w:w w:val="107"/>
                <w:sz w:val="20"/>
                <w:szCs w:val="20"/>
              </w:rPr>
              <w:t xml:space="preserve"> </w:t>
            </w:r>
            <w:r w:rsidRPr="00562A31">
              <w:rPr>
                <w:rFonts w:eastAsia="Arial"/>
                <w:w w:val="107"/>
                <w:sz w:val="20"/>
                <w:szCs w:val="20"/>
              </w:rPr>
              <w:t xml:space="preserve">elettrica. </w:t>
            </w:r>
            <w:r w:rsidRPr="00562A31">
              <w:rPr>
                <w:rFonts w:eastAsia="Arial"/>
                <w:sz w:val="20"/>
                <w:szCs w:val="20"/>
              </w:rPr>
              <w:t>Accertarsi</w:t>
            </w:r>
            <w:r w:rsidRPr="00562A31">
              <w:rPr>
                <w:rFonts w:eastAsia="Arial"/>
                <w:spacing w:val="10"/>
                <w:sz w:val="20"/>
                <w:szCs w:val="20"/>
              </w:rPr>
              <w:t xml:space="preserve"> </w:t>
            </w:r>
            <w:r w:rsidRPr="00562A31">
              <w:rPr>
                <w:rFonts w:eastAsia="Arial"/>
                <w:sz w:val="20"/>
                <w:szCs w:val="20"/>
              </w:rPr>
              <w:t>prima</w:t>
            </w:r>
            <w:r w:rsidRPr="00562A31">
              <w:rPr>
                <w:rFonts w:eastAsia="Arial"/>
                <w:spacing w:val="41"/>
                <w:sz w:val="20"/>
                <w:szCs w:val="20"/>
              </w:rPr>
              <w:t xml:space="preserve"> </w:t>
            </w:r>
            <w:r w:rsidRPr="00562A31">
              <w:rPr>
                <w:rFonts w:eastAsia="Arial"/>
                <w:w w:val="110"/>
                <w:sz w:val="20"/>
                <w:szCs w:val="20"/>
              </w:rPr>
              <w:t>dell'intervento</w:t>
            </w:r>
            <w:r>
              <w:rPr>
                <w:rFonts w:eastAsia="Arial"/>
                <w:w w:val="110"/>
                <w:sz w:val="20"/>
                <w:szCs w:val="20"/>
              </w:rPr>
              <w:t xml:space="preserve"> che</w:t>
            </w:r>
            <w:r w:rsidRPr="00562A31">
              <w:rPr>
                <w:rFonts w:eastAsia="Arial"/>
                <w:w w:val="110"/>
                <w:sz w:val="20"/>
                <w:szCs w:val="20"/>
              </w:rPr>
              <w:t xml:space="preserve"> </w:t>
            </w:r>
            <w:r w:rsidRPr="00562A31">
              <w:rPr>
                <w:rFonts w:eastAsia="Arial"/>
                <w:sz w:val="20"/>
                <w:szCs w:val="20"/>
              </w:rPr>
              <w:t>non</w:t>
            </w:r>
            <w:r w:rsidRPr="00562A31">
              <w:rPr>
                <w:rFonts w:eastAsia="Arial"/>
                <w:spacing w:val="21"/>
                <w:sz w:val="20"/>
                <w:szCs w:val="20"/>
              </w:rPr>
              <w:t xml:space="preserve"> </w:t>
            </w:r>
            <w:r w:rsidRPr="00562A31">
              <w:rPr>
                <w:rFonts w:eastAsia="Arial"/>
                <w:sz w:val="20"/>
                <w:szCs w:val="20"/>
              </w:rPr>
              <w:t>ci</w:t>
            </w:r>
            <w:r w:rsidRPr="00562A31">
              <w:rPr>
                <w:rFonts w:eastAsia="Arial"/>
                <w:spacing w:val="3"/>
                <w:sz w:val="20"/>
                <w:szCs w:val="20"/>
              </w:rPr>
              <w:t xml:space="preserve"> </w:t>
            </w:r>
            <w:r w:rsidRPr="00562A31">
              <w:rPr>
                <w:rFonts w:eastAsia="Arial"/>
                <w:sz w:val="20"/>
                <w:szCs w:val="20"/>
              </w:rPr>
              <w:t>siano</w:t>
            </w:r>
            <w:r w:rsidRPr="00562A31">
              <w:rPr>
                <w:rFonts w:eastAsia="Arial"/>
                <w:spacing w:val="4"/>
                <w:sz w:val="20"/>
                <w:szCs w:val="20"/>
              </w:rPr>
              <w:t xml:space="preserve"> </w:t>
            </w:r>
            <w:r w:rsidRPr="00562A31">
              <w:rPr>
                <w:rFonts w:eastAsia="Arial"/>
                <w:sz w:val="20"/>
                <w:szCs w:val="20"/>
              </w:rPr>
              <w:t>fili</w:t>
            </w:r>
            <w:r w:rsidRPr="00562A31">
              <w:rPr>
                <w:rFonts w:eastAsia="Arial"/>
                <w:spacing w:val="29"/>
                <w:sz w:val="20"/>
                <w:szCs w:val="20"/>
              </w:rPr>
              <w:t xml:space="preserve"> </w:t>
            </w:r>
            <w:r w:rsidRPr="00562A31">
              <w:rPr>
                <w:rFonts w:eastAsia="Arial"/>
                <w:sz w:val="20"/>
                <w:szCs w:val="20"/>
              </w:rPr>
              <w:t>elettrici</w:t>
            </w:r>
            <w:r w:rsidRPr="00562A31">
              <w:rPr>
                <w:rFonts w:eastAsia="Arial"/>
                <w:spacing w:val="11"/>
                <w:sz w:val="20"/>
                <w:szCs w:val="20"/>
              </w:rPr>
              <w:t xml:space="preserve"> </w:t>
            </w:r>
            <w:r w:rsidRPr="00562A31">
              <w:rPr>
                <w:rFonts w:eastAsia="Arial"/>
                <w:w w:val="103"/>
                <w:sz w:val="20"/>
                <w:szCs w:val="20"/>
              </w:rPr>
              <w:t xml:space="preserve">o </w:t>
            </w:r>
            <w:r w:rsidRPr="00562A31">
              <w:rPr>
                <w:rFonts w:eastAsia="Arial"/>
                <w:sz w:val="20"/>
                <w:szCs w:val="20"/>
              </w:rPr>
              <w:t>prolunghe</w:t>
            </w:r>
            <w:r w:rsidRPr="00562A31">
              <w:rPr>
                <w:rFonts w:eastAsia="Arial"/>
                <w:spacing w:val="57"/>
                <w:sz w:val="20"/>
                <w:szCs w:val="20"/>
              </w:rPr>
              <w:t xml:space="preserve"> </w:t>
            </w:r>
            <w:r w:rsidRPr="00562A31">
              <w:rPr>
                <w:rFonts w:eastAsia="Arial"/>
                <w:w w:val="108"/>
                <w:sz w:val="20"/>
                <w:szCs w:val="20"/>
              </w:rPr>
              <w:t xml:space="preserve">pendenti. </w:t>
            </w:r>
            <w:r w:rsidRPr="00562A31">
              <w:rPr>
                <w:rFonts w:eastAsia="Arial"/>
                <w:sz w:val="20"/>
                <w:szCs w:val="20"/>
              </w:rPr>
              <w:t>Per</w:t>
            </w:r>
            <w:r w:rsidRPr="00562A31">
              <w:rPr>
                <w:rFonts w:eastAsia="Arial"/>
                <w:spacing w:val="-7"/>
                <w:sz w:val="20"/>
                <w:szCs w:val="20"/>
              </w:rPr>
              <w:t xml:space="preserve"> </w:t>
            </w:r>
            <w:r w:rsidRPr="00562A31">
              <w:rPr>
                <w:rFonts w:eastAsia="Arial"/>
                <w:sz w:val="20"/>
                <w:szCs w:val="20"/>
              </w:rPr>
              <w:t>la</w:t>
            </w:r>
            <w:r w:rsidRPr="00562A31">
              <w:rPr>
                <w:rFonts w:eastAsia="Arial"/>
                <w:spacing w:val="7"/>
                <w:sz w:val="20"/>
                <w:szCs w:val="20"/>
              </w:rPr>
              <w:t xml:space="preserve"> </w:t>
            </w:r>
            <w:r w:rsidRPr="00562A31">
              <w:rPr>
                <w:rFonts w:eastAsia="Arial"/>
                <w:sz w:val="20"/>
                <w:szCs w:val="20"/>
              </w:rPr>
              <w:t>esecuzione</w:t>
            </w:r>
            <w:r w:rsidRPr="00562A31">
              <w:rPr>
                <w:rFonts w:eastAsia="Arial"/>
                <w:spacing w:val="14"/>
                <w:sz w:val="20"/>
                <w:szCs w:val="20"/>
              </w:rPr>
              <w:t xml:space="preserve"> </w:t>
            </w:r>
            <w:r w:rsidRPr="00562A31">
              <w:rPr>
                <w:rFonts w:eastAsia="Arial"/>
                <w:sz w:val="20"/>
                <w:szCs w:val="20"/>
              </w:rPr>
              <w:t>di</w:t>
            </w:r>
            <w:r w:rsidRPr="00562A31">
              <w:rPr>
                <w:rFonts w:eastAsia="Arial"/>
                <w:spacing w:val="6"/>
                <w:sz w:val="20"/>
                <w:szCs w:val="20"/>
              </w:rPr>
              <w:t xml:space="preserve"> </w:t>
            </w:r>
            <w:r w:rsidRPr="00562A31">
              <w:rPr>
                <w:rFonts w:eastAsia="Arial"/>
                <w:w w:val="101"/>
                <w:sz w:val="20"/>
                <w:szCs w:val="20"/>
              </w:rPr>
              <w:t xml:space="preserve">qualsiasi </w:t>
            </w:r>
            <w:r w:rsidRPr="00562A31">
              <w:rPr>
                <w:rFonts w:eastAsia="Arial"/>
                <w:sz w:val="20"/>
                <w:szCs w:val="20"/>
              </w:rPr>
              <w:t>manovra</w:t>
            </w:r>
            <w:r w:rsidRPr="00562A31">
              <w:rPr>
                <w:rFonts w:eastAsia="Arial"/>
                <w:spacing w:val="45"/>
                <w:sz w:val="20"/>
                <w:szCs w:val="20"/>
              </w:rPr>
              <w:t xml:space="preserve"> </w:t>
            </w:r>
            <w:r w:rsidRPr="00562A31">
              <w:rPr>
                <w:rFonts w:eastAsia="Arial"/>
                <w:sz w:val="20"/>
                <w:szCs w:val="20"/>
              </w:rPr>
              <w:t>su</w:t>
            </w:r>
            <w:r w:rsidRPr="00562A31">
              <w:rPr>
                <w:rFonts w:eastAsia="Arial"/>
                <w:spacing w:val="-10"/>
                <w:sz w:val="20"/>
                <w:szCs w:val="20"/>
              </w:rPr>
              <w:t xml:space="preserve"> </w:t>
            </w:r>
            <w:r w:rsidRPr="00562A31">
              <w:rPr>
                <w:rFonts w:eastAsia="Arial"/>
                <w:sz w:val="20"/>
                <w:szCs w:val="20"/>
              </w:rPr>
              <w:t>impianti</w:t>
            </w:r>
            <w:r w:rsidRPr="00562A31">
              <w:rPr>
                <w:rFonts w:eastAsia="Arial"/>
                <w:spacing w:val="57"/>
                <w:sz w:val="20"/>
                <w:szCs w:val="20"/>
              </w:rPr>
              <w:t xml:space="preserve"> </w:t>
            </w:r>
            <w:r w:rsidRPr="00562A31">
              <w:rPr>
                <w:rFonts w:eastAsia="Arial"/>
                <w:sz w:val="20"/>
                <w:szCs w:val="20"/>
              </w:rPr>
              <w:t>in</w:t>
            </w:r>
            <w:r w:rsidRPr="00562A31">
              <w:rPr>
                <w:rFonts w:eastAsia="Arial"/>
                <w:spacing w:val="4"/>
                <w:sz w:val="20"/>
                <w:szCs w:val="20"/>
              </w:rPr>
              <w:t xml:space="preserve"> </w:t>
            </w:r>
            <w:r w:rsidRPr="00562A31">
              <w:rPr>
                <w:rFonts w:eastAsia="Arial"/>
                <w:w w:val="105"/>
                <w:sz w:val="20"/>
                <w:szCs w:val="20"/>
              </w:rPr>
              <w:t xml:space="preserve">tensione </w:t>
            </w:r>
            <w:r w:rsidRPr="00562A31">
              <w:rPr>
                <w:rFonts w:eastAsia="Arial"/>
                <w:sz w:val="20"/>
                <w:szCs w:val="20"/>
              </w:rPr>
              <w:t>richiedere sempre</w:t>
            </w:r>
            <w:r w:rsidRPr="00562A31">
              <w:rPr>
                <w:rFonts w:eastAsia="Arial"/>
                <w:spacing w:val="22"/>
                <w:sz w:val="20"/>
                <w:szCs w:val="20"/>
              </w:rPr>
              <w:t xml:space="preserve"> </w:t>
            </w:r>
            <w:r w:rsidRPr="00562A31">
              <w:rPr>
                <w:rFonts w:eastAsia="Arial"/>
                <w:sz w:val="20"/>
                <w:szCs w:val="20"/>
              </w:rPr>
              <w:t>la presenza del</w:t>
            </w:r>
            <w:r w:rsidRPr="00562A31">
              <w:rPr>
                <w:rFonts w:eastAsia="Arial"/>
                <w:spacing w:val="8"/>
                <w:sz w:val="20"/>
                <w:szCs w:val="20"/>
              </w:rPr>
              <w:t xml:space="preserve"> </w:t>
            </w:r>
            <w:r w:rsidRPr="00562A31">
              <w:rPr>
                <w:rFonts w:eastAsia="Arial"/>
                <w:sz w:val="20"/>
                <w:szCs w:val="20"/>
              </w:rPr>
              <w:t>personale</w:t>
            </w:r>
            <w:r w:rsidRPr="00562A31">
              <w:rPr>
                <w:rFonts w:eastAsia="Arial"/>
                <w:spacing w:val="44"/>
                <w:sz w:val="20"/>
                <w:szCs w:val="20"/>
              </w:rPr>
              <w:t xml:space="preserve"> </w:t>
            </w:r>
            <w:r w:rsidRPr="00562A31">
              <w:rPr>
                <w:rFonts w:eastAsia="Arial"/>
                <w:w w:val="108"/>
                <w:sz w:val="20"/>
                <w:szCs w:val="20"/>
              </w:rPr>
              <w:t xml:space="preserve">addetto </w:t>
            </w:r>
            <w:r w:rsidRPr="00562A31">
              <w:rPr>
                <w:rFonts w:eastAsia="Arial"/>
                <w:w w:val="107"/>
                <w:sz w:val="20"/>
                <w:szCs w:val="20"/>
              </w:rPr>
              <w:t>dell'università.</w:t>
            </w:r>
          </w:p>
        </w:tc>
      </w:tr>
      <w:tr w:rsidR="00CB06C8" w:rsidRPr="00562A31" w14:paraId="68C39296" w14:textId="77777777" w:rsidTr="00113AC3">
        <w:trPr>
          <w:cantSplit/>
          <w:jc w:val="center"/>
        </w:trPr>
        <w:tc>
          <w:tcPr>
            <w:tcW w:w="1510" w:type="dxa"/>
            <w:vMerge/>
            <w:shd w:val="clear" w:color="auto" w:fill="auto"/>
            <w:vAlign w:val="center"/>
          </w:tcPr>
          <w:p w14:paraId="50331DC5" w14:textId="77777777" w:rsidR="00CB06C8" w:rsidRPr="00562A31" w:rsidRDefault="00CB06C8" w:rsidP="00991A8B">
            <w:pPr>
              <w:rPr>
                <w:b/>
                <w:bCs/>
                <w:spacing w:val="-2"/>
                <w:sz w:val="20"/>
                <w:szCs w:val="20"/>
              </w:rPr>
            </w:pPr>
          </w:p>
        </w:tc>
        <w:tc>
          <w:tcPr>
            <w:tcW w:w="3360" w:type="dxa"/>
            <w:tcBorders>
              <w:bottom w:val="single" w:sz="6" w:space="0" w:color="000000"/>
            </w:tcBorders>
            <w:vAlign w:val="center"/>
          </w:tcPr>
          <w:p w14:paraId="5409ED46" w14:textId="251E6264" w:rsidR="00CB06C8" w:rsidRPr="00562A31" w:rsidRDefault="00CB06C8" w:rsidP="00991A8B">
            <w:pPr>
              <w:jc w:val="both"/>
              <w:rPr>
                <w:noProof/>
                <w:spacing w:val="-2"/>
                <w:sz w:val="20"/>
                <w:szCs w:val="20"/>
              </w:rPr>
            </w:pPr>
            <w:r w:rsidRPr="00562A31">
              <w:rPr>
                <w:noProof/>
                <w:spacing w:val="-2"/>
                <w:sz w:val="20"/>
                <w:szCs w:val="20"/>
              </w:rPr>
              <w:t>Rischio incendio</w:t>
            </w:r>
            <w:r>
              <w:rPr>
                <w:noProof/>
                <w:spacing w:val="-2"/>
                <w:sz w:val="20"/>
                <w:szCs w:val="20"/>
              </w:rPr>
              <w:t>/</w:t>
            </w:r>
            <w:r w:rsidRPr="00562A31">
              <w:rPr>
                <w:noProof/>
                <w:spacing w:val="-2"/>
                <w:sz w:val="20"/>
                <w:szCs w:val="20"/>
              </w:rPr>
              <w:t>malfunzionamento attrezzature di lavoro</w:t>
            </w:r>
          </w:p>
        </w:tc>
        <w:tc>
          <w:tcPr>
            <w:tcW w:w="1260" w:type="dxa"/>
            <w:tcBorders>
              <w:bottom w:val="single" w:sz="6" w:space="0" w:color="000000"/>
            </w:tcBorders>
            <w:vAlign w:val="center"/>
          </w:tcPr>
          <w:p w14:paraId="1BE0870D" w14:textId="0085B606" w:rsidR="00CB06C8" w:rsidRPr="00562A31" w:rsidRDefault="00CB06C8" w:rsidP="00991A8B">
            <w:pPr>
              <w:jc w:val="center"/>
              <w:rPr>
                <w:b/>
                <w:noProof/>
                <w:spacing w:val="-2"/>
                <w:sz w:val="20"/>
                <w:szCs w:val="20"/>
                <w:u w:val="single"/>
              </w:rPr>
            </w:pPr>
            <w:r w:rsidRPr="00562A31">
              <w:rPr>
                <w:b/>
                <w:noProof/>
                <w:sz w:val="20"/>
                <w:szCs w:val="20"/>
                <w:u w:val="single"/>
              </w:rPr>
              <w:t>MEDIO</w:t>
            </w:r>
          </w:p>
        </w:tc>
        <w:tc>
          <w:tcPr>
            <w:tcW w:w="4210" w:type="dxa"/>
            <w:tcBorders>
              <w:top w:val="single" w:sz="6" w:space="0" w:color="auto"/>
              <w:left w:val="single" w:sz="6" w:space="0" w:color="auto"/>
              <w:bottom w:val="single" w:sz="6" w:space="0" w:color="auto"/>
              <w:right w:val="single" w:sz="6" w:space="0" w:color="auto"/>
            </w:tcBorders>
          </w:tcPr>
          <w:p w14:paraId="341E976F" w14:textId="77777777" w:rsidR="00CB06C8" w:rsidRPr="00562A31" w:rsidRDefault="00CB06C8" w:rsidP="00991A8B">
            <w:pPr>
              <w:jc w:val="both"/>
              <w:rPr>
                <w:sz w:val="20"/>
                <w:szCs w:val="20"/>
              </w:rPr>
            </w:pPr>
            <w:r w:rsidRPr="00562A31">
              <w:rPr>
                <w:sz w:val="20"/>
                <w:szCs w:val="20"/>
              </w:rPr>
              <w:t>Portare a conoscenza della ditta appaltatrice le procedure da attuare in caso di emergenza.</w:t>
            </w:r>
          </w:p>
          <w:p w14:paraId="14A45179" w14:textId="77777777" w:rsidR="00CB06C8" w:rsidRPr="00562A31" w:rsidRDefault="00CB06C8" w:rsidP="00991A8B">
            <w:pPr>
              <w:jc w:val="both"/>
              <w:rPr>
                <w:sz w:val="20"/>
                <w:szCs w:val="20"/>
                <w:lang w:eastAsia="en-US"/>
              </w:rPr>
            </w:pPr>
            <w:r w:rsidRPr="00562A31">
              <w:rPr>
                <w:sz w:val="20"/>
                <w:szCs w:val="20"/>
                <w:lang w:eastAsia="en-US"/>
              </w:rPr>
              <w:t>Portare a conoscenza degli addetti della ditta appaltatrice l’ubicazione esatta degli idonei dispositivi antincendio.</w:t>
            </w:r>
          </w:p>
          <w:p w14:paraId="0FA9B16D" w14:textId="7ED641C1" w:rsidR="00CB06C8" w:rsidRPr="00562A31" w:rsidRDefault="00CB06C8" w:rsidP="00991A8B">
            <w:pPr>
              <w:jc w:val="both"/>
              <w:rPr>
                <w:noProof/>
                <w:spacing w:val="-2"/>
                <w:sz w:val="20"/>
                <w:szCs w:val="20"/>
              </w:rPr>
            </w:pPr>
            <w:r w:rsidRPr="00562A31">
              <w:rPr>
                <w:sz w:val="20"/>
                <w:szCs w:val="20"/>
                <w:lang w:eastAsia="en-US"/>
              </w:rPr>
              <w:t>Manutenzione periodica impianto elettrico ed impianto antincendio.</w:t>
            </w:r>
          </w:p>
        </w:tc>
        <w:tc>
          <w:tcPr>
            <w:tcW w:w="3969" w:type="dxa"/>
            <w:tcBorders>
              <w:top w:val="single" w:sz="6" w:space="0" w:color="auto"/>
              <w:left w:val="single" w:sz="6" w:space="0" w:color="auto"/>
              <w:bottom w:val="single" w:sz="6" w:space="0" w:color="auto"/>
              <w:right w:val="single" w:sz="6" w:space="0" w:color="auto"/>
            </w:tcBorders>
          </w:tcPr>
          <w:p w14:paraId="7671F015" w14:textId="77777777" w:rsidR="00CB06C8" w:rsidRPr="00562A31" w:rsidRDefault="00CB06C8" w:rsidP="00991A8B">
            <w:pPr>
              <w:jc w:val="both"/>
              <w:rPr>
                <w:sz w:val="20"/>
                <w:szCs w:val="20"/>
              </w:rPr>
            </w:pPr>
            <w:r w:rsidRPr="00562A31">
              <w:rPr>
                <w:sz w:val="20"/>
                <w:szCs w:val="20"/>
              </w:rPr>
              <w:t>Rispettare le procedure di</w:t>
            </w:r>
            <w:r w:rsidRPr="00562A31">
              <w:rPr>
                <w:spacing w:val="-9"/>
                <w:sz w:val="20"/>
                <w:szCs w:val="20"/>
              </w:rPr>
              <w:t xml:space="preserve"> </w:t>
            </w:r>
            <w:r w:rsidRPr="00562A31">
              <w:rPr>
                <w:sz w:val="20"/>
                <w:szCs w:val="20"/>
              </w:rPr>
              <w:t>lavoro.</w:t>
            </w:r>
          </w:p>
          <w:p w14:paraId="0C144DE4" w14:textId="77777777" w:rsidR="00CB06C8" w:rsidRPr="00562A31" w:rsidRDefault="00CB06C8" w:rsidP="00991A8B">
            <w:pPr>
              <w:jc w:val="both"/>
              <w:rPr>
                <w:sz w:val="20"/>
                <w:szCs w:val="20"/>
              </w:rPr>
            </w:pPr>
            <w:r w:rsidRPr="00562A31">
              <w:rPr>
                <w:sz w:val="20"/>
                <w:szCs w:val="20"/>
              </w:rPr>
              <w:t>Utilizzo di componenti e apparecchi elettrici marcati CE ed in buono stato di conservazione.</w:t>
            </w:r>
          </w:p>
          <w:p w14:paraId="7C0862CF" w14:textId="01FCEBD7" w:rsidR="00CB06C8" w:rsidRPr="00562A31" w:rsidRDefault="00CB06C8" w:rsidP="00991A8B">
            <w:pPr>
              <w:jc w:val="both"/>
              <w:rPr>
                <w:spacing w:val="-2"/>
                <w:sz w:val="20"/>
                <w:szCs w:val="20"/>
              </w:rPr>
            </w:pPr>
            <w:r w:rsidRPr="00562A31">
              <w:rPr>
                <w:sz w:val="20"/>
                <w:szCs w:val="20"/>
              </w:rPr>
              <w:t>Formare/informare il proprio personale in merito alle procedure di emergenza e all’ubicazione dei presidi di emergenza.</w:t>
            </w:r>
          </w:p>
        </w:tc>
      </w:tr>
      <w:tr w:rsidR="00991A8B" w:rsidRPr="00562A31" w14:paraId="3AC1F139" w14:textId="77777777" w:rsidTr="00113AC3">
        <w:trPr>
          <w:cantSplit/>
          <w:jc w:val="center"/>
        </w:trPr>
        <w:tc>
          <w:tcPr>
            <w:tcW w:w="1510" w:type="dxa"/>
            <w:shd w:val="clear" w:color="auto" w:fill="auto"/>
            <w:vAlign w:val="center"/>
          </w:tcPr>
          <w:p w14:paraId="606591B8" w14:textId="3D846910" w:rsidR="00991A8B" w:rsidRPr="00562A31" w:rsidRDefault="00991A8B" w:rsidP="00991A8B">
            <w:pPr>
              <w:rPr>
                <w:b/>
                <w:bCs/>
                <w:spacing w:val="-2"/>
                <w:sz w:val="20"/>
                <w:szCs w:val="20"/>
              </w:rPr>
            </w:pPr>
            <w:r w:rsidRPr="00562A31">
              <w:rPr>
                <w:b/>
                <w:bCs/>
                <w:spacing w:val="-2"/>
                <w:sz w:val="20"/>
                <w:szCs w:val="20"/>
              </w:rPr>
              <w:t>Tutte</w:t>
            </w:r>
            <w:r>
              <w:rPr>
                <w:b/>
                <w:bCs/>
                <w:spacing w:val="-2"/>
                <w:sz w:val="20"/>
                <w:szCs w:val="20"/>
              </w:rPr>
              <w:t xml:space="preserve"> </w:t>
            </w:r>
            <w:r w:rsidRPr="00562A31">
              <w:rPr>
                <w:b/>
                <w:bCs/>
                <w:spacing w:val="-2"/>
                <w:sz w:val="20"/>
                <w:szCs w:val="20"/>
              </w:rPr>
              <w:t>le attività oggetto dell’appalto</w:t>
            </w:r>
          </w:p>
        </w:tc>
        <w:tc>
          <w:tcPr>
            <w:tcW w:w="3360" w:type="dxa"/>
            <w:vAlign w:val="center"/>
          </w:tcPr>
          <w:p w14:paraId="3394376E" w14:textId="63DA051B" w:rsidR="00991A8B" w:rsidRPr="00562A31" w:rsidRDefault="00991A8B" w:rsidP="00991A8B">
            <w:pPr>
              <w:rPr>
                <w:noProof/>
                <w:spacing w:val="-2"/>
                <w:sz w:val="20"/>
                <w:szCs w:val="20"/>
              </w:rPr>
            </w:pPr>
            <w:r w:rsidRPr="00562A31">
              <w:rPr>
                <w:sz w:val="20"/>
                <w:szCs w:val="20"/>
              </w:rPr>
              <w:t>Inidoneo deposito temporaneo di materiali di risulta delle lavorazioni, tale da costituire ostacolo/ingombro</w:t>
            </w:r>
          </w:p>
        </w:tc>
        <w:tc>
          <w:tcPr>
            <w:tcW w:w="1260" w:type="dxa"/>
            <w:vAlign w:val="center"/>
          </w:tcPr>
          <w:p w14:paraId="581F4CE7" w14:textId="77777777" w:rsidR="00991A8B" w:rsidRPr="00562A31" w:rsidRDefault="00991A8B" w:rsidP="00991A8B">
            <w:pPr>
              <w:jc w:val="center"/>
              <w:rPr>
                <w:b/>
                <w:noProof/>
                <w:spacing w:val="-2"/>
                <w:sz w:val="20"/>
                <w:szCs w:val="20"/>
                <w:u w:val="single"/>
              </w:rPr>
            </w:pPr>
            <w:r w:rsidRPr="00562A31">
              <w:rPr>
                <w:b/>
                <w:noProof/>
                <w:spacing w:val="-2"/>
                <w:sz w:val="20"/>
                <w:szCs w:val="20"/>
                <w:u w:val="single"/>
              </w:rPr>
              <w:t>BASSO</w:t>
            </w:r>
          </w:p>
        </w:tc>
        <w:tc>
          <w:tcPr>
            <w:tcW w:w="4210" w:type="dxa"/>
            <w:tcBorders>
              <w:top w:val="single" w:sz="6" w:space="0" w:color="auto"/>
              <w:left w:val="single" w:sz="6" w:space="0" w:color="auto"/>
              <w:bottom w:val="single" w:sz="6" w:space="0" w:color="auto"/>
              <w:right w:val="single" w:sz="6" w:space="0" w:color="auto"/>
            </w:tcBorders>
          </w:tcPr>
          <w:p w14:paraId="0F60AD10" w14:textId="40DD8529" w:rsidR="00991A8B" w:rsidRPr="00562A31" w:rsidRDefault="00991A8B" w:rsidP="00991A8B">
            <w:pPr>
              <w:jc w:val="both"/>
              <w:rPr>
                <w:noProof/>
                <w:spacing w:val="-2"/>
                <w:sz w:val="20"/>
                <w:szCs w:val="20"/>
              </w:rPr>
            </w:pPr>
            <w:r w:rsidRPr="00562A31">
              <w:rPr>
                <w:sz w:val="20"/>
                <w:szCs w:val="20"/>
              </w:rPr>
              <w:t>Predisposizione</w:t>
            </w:r>
            <w:r>
              <w:rPr>
                <w:sz w:val="20"/>
                <w:szCs w:val="20"/>
              </w:rPr>
              <w:t xml:space="preserve"> </w:t>
            </w:r>
            <w:r w:rsidRPr="00562A31">
              <w:rPr>
                <w:sz w:val="20"/>
                <w:szCs w:val="20"/>
              </w:rPr>
              <w:t>e</w:t>
            </w:r>
            <w:r>
              <w:rPr>
                <w:sz w:val="20"/>
                <w:szCs w:val="20"/>
              </w:rPr>
              <w:t xml:space="preserve"> </w:t>
            </w:r>
            <w:r w:rsidRPr="00562A31">
              <w:rPr>
                <w:sz w:val="20"/>
                <w:szCs w:val="20"/>
              </w:rPr>
              <w:t>delimitazione, anche mediante apposita segnaletica, di aree dedicate al deposito temporaneo dei</w:t>
            </w:r>
            <w:r w:rsidRPr="00562A31">
              <w:rPr>
                <w:spacing w:val="28"/>
                <w:sz w:val="20"/>
                <w:szCs w:val="20"/>
              </w:rPr>
              <w:t xml:space="preserve"> </w:t>
            </w:r>
            <w:r w:rsidRPr="00562A31">
              <w:rPr>
                <w:sz w:val="20"/>
                <w:szCs w:val="20"/>
              </w:rPr>
              <w:t>materiali di risulta da smaltire.</w:t>
            </w:r>
          </w:p>
        </w:tc>
        <w:tc>
          <w:tcPr>
            <w:tcW w:w="3969" w:type="dxa"/>
            <w:tcBorders>
              <w:top w:val="single" w:sz="6" w:space="0" w:color="auto"/>
              <w:left w:val="single" w:sz="6" w:space="0" w:color="auto"/>
              <w:bottom w:val="single" w:sz="6" w:space="0" w:color="auto"/>
              <w:right w:val="single" w:sz="6" w:space="0" w:color="auto"/>
            </w:tcBorders>
          </w:tcPr>
          <w:p w14:paraId="76B972C7" w14:textId="77777777" w:rsidR="00991A8B" w:rsidRPr="00562A31" w:rsidRDefault="00991A8B" w:rsidP="00991A8B">
            <w:pPr>
              <w:jc w:val="both"/>
              <w:rPr>
                <w:sz w:val="20"/>
                <w:szCs w:val="20"/>
              </w:rPr>
            </w:pPr>
            <w:r w:rsidRPr="00562A31">
              <w:rPr>
                <w:sz w:val="20"/>
                <w:szCs w:val="20"/>
              </w:rPr>
              <w:t xml:space="preserve">Depositare materiali di </w:t>
            </w:r>
            <w:r w:rsidRPr="00562A31">
              <w:rPr>
                <w:spacing w:val="-3"/>
                <w:sz w:val="20"/>
                <w:szCs w:val="20"/>
              </w:rPr>
              <w:t>risulta u</w:t>
            </w:r>
            <w:r w:rsidRPr="00562A31">
              <w:rPr>
                <w:sz w:val="20"/>
                <w:szCs w:val="20"/>
              </w:rPr>
              <w:t>nicamente nelle zone</w:t>
            </w:r>
            <w:r w:rsidRPr="00562A31">
              <w:rPr>
                <w:spacing w:val="-6"/>
                <w:sz w:val="20"/>
                <w:szCs w:val="20"/>
              </w:rPr>
              <w:t xml:space="preserve"> </w:t>
            </w:r>
            <w:r w:rsidRPr="00562A31">
              <w:rPr>
                <w:sz w:val="20"/>
                <w:szCs w:val="20"/>
              </w:rPr>
              <w:t>dedicate.</w:t>
            </w:r>
          </w:p>
          <w:p w14:paraId="0ED2743D" w14:textId="43752904" w:rsidR="00991A8B" w:rsidRPr="00562A31" w:rsidRDefault="00991A8B" w:rsidP="00991A8B">
            <w:pPr>
              <w:jc w:val="both"/>
              <w:rPr>
                <w:sz w:val="20"/>
                <w:szCs w:val="20"/>
              </w:rPr>
            </w:pPr>
            <w:r w:rsidRPr="00562A31">
              <w:rPr>
                <w:sz w:val="20"/>
                <w:szCs w:val="20"/>
              </w:rPr>
              <w:t>Provvedere al corretto smaltimento dei materiali di cui</w:t>
            </w:r>
            <w:r w:rsidRPr="00562A31">
              <w:rPr>
                <w:spacing w:val="-1"/>
                <w:sz w:val="20"/>
                <w:szCs w:val="20"/>
              </w:rPr>
              <w:t xml:space="preserve"> </w:t>
            </w:r>
            <w:r w:rsidRPr="00562A31">
              <w:rPr>
                <w:sz w:val="20"/>
                <w:szCs w:val="20"/>
              </w:rPr>
              <w:t>sopra, in conformità alle normative vigenti.</w:t>
            </w:r>
          </w:p>
        </w:tc>
      </w:tr>
    </w:tbl>
    <w:p w14:paraId="5E5AD5E2" w14:textId="48E1808D" w:rsidR="00581B30" w:rsidRPr="00870E1B" w:rsidRDefault="00581B30" w:rsidP="003C682F">
      <w:pPr>
        <w:spacing w:after="0"/>
        <w:ind w:left="708"/>
        <w:jc w:val="both"/>
        <w:rPr>
          <w:rFonts w:asciiTheme="minorHAnsi" w:hAnsiTheme="minorHAnsi" w:cstheme="minorHAnsi"/>
        </w:rPr>
        <w:sectPr w:rsidR="00581B30" w:rsidRPr="00870E1B" w:rsidSect="002973CC">
          <w:headerReference w:type="even" r:id="rId12"/>
          <w:footerReference w:type="even" r:id="rId13"/>
          <w:footerReference w:type="default" r:id="rId14"/>
          <w:headerReference w:type="first" r:id="rId15"/>
          <w:footerReference w:type="first" r:id="rId16"/>
          <w:pgSz w:w="16840" w:h="11900" w:orient="landscape"/>
          <w:pgMar w:top="2196" w:right="1357" w:bottom="712" w:left="2155" w:header="720" w:footer="1" w:gutter="0"/>
          <w:cols w:space="720"/>
        </w:sectPr>
      </w:pPr>
    </w:p>
    <w:p w14:paraId="7EA2B0A5" w14:textId="24AE5DA0" w:rsidR="00081BA9" w:rsidRPr="00D90DBA" w:rsidRDefault="00081BA9" w:rsidP="003C1B9C">
      <w:pPr>
        <w:pStyle w:val="Intestazione"/>
        <w:tabs>
          <w:tab w:val="clear" w:pos="9638"/>
          <w:tab w:val="right" w:pos="9072"/>
        </w:tabs>
        <w:spacing w:after="100"/>
        <w:ind w:right="567"/>
        <w:rPr>
          <w:rFonts w:asciiTheme="minorHAnsi" w:hAnsiTheme="minorHAnsi" w:cstheme="minorHAnsi"/>
          <w:sz w:val="24"/>
        </w:rPr>
      </w:pPr>
    </w:p>
    <w:tbl>
      <w:tblPr>
        <w:tblStyle w:val="TableGrid"/>
        <w:tblW w:w="9852" w:type="dxa"/>
        <w:tblInd w:w="-107" w:type="dxa"/>
        <w:tblCellMar>
          <w:top w:w="52" w:type="dxa"/>
          <w:left w:w="107" w:type="dxa"/>
          <w:right w:w="180" w:type="dxa"/>
        </w:tblCellMar>
        <w:tblLook w:val="04A0" w:firstRow="1" w:lastRow="0" w:firstColumn="1" w:lastColumn="0" w:noHBand="0" w:noVBand="1"/>
      </w:tblPr>
      <w:tblGrid>
        <w:gridCol w:w="9852"/>
      </w:tblGrid>
      <w:tr w:rsidR="00081BA9" w:rsidRPr="00870E1B" w14:paraId="691535F3" w14:textId="77777777">
        <w:trPr>
          <w:trHeight w:val="300"/>
        </w:trPr>
        <w:tc>
          <w:tcPr>
            <w:tcW w:w="9852" w:type="dxa"/>
            <w:tcBorders>
              <w:top w:val="single" w:sz="4" w:space="0" w:color="000000"/>
              <w:left w:val="single" w:sz="4" w:space="0" w:color="000000"/>
              <w:bottom w:val="single" w:sz="4" w:space="0" w:color="000000"/>
              <w:right w:val="single" w:sz="4" w:space="0" w:color="000000"/>
            </w:tcBorders>
            <w:shd w:val="clear" w:color="auto" w:fill="E6E6E6"/>
          </w:tcPr>
          <w:p w14:paraId="425F9CF5" w14:textId="77777777" w:rsidR="00081BA9" w:rsidRPr="00870E1B" w:rsidRDefault="001A53D5">
            <w:pPr>
              <w:ind w:left="68"/>
              <w:jc w:val="center"/>
              <w:rPr>
                <w:rFonts w:asciiTheme="minorHAnsi" w:hAnsiTheme="minorHAnsi" w:cstheme="minorHAnsi"/>
              </w:rPr>
            </w:pPr>
            <w:r w:rsidRPr="00870E1B">
              <w:rPr>
                <w:rFonts w:asciiTheme="minorHAnsi" w:hAnsiTheme="minorHAnsi" w:cstheme="minorHAnsi"/>
                <w:b/>
                <w:sz w:val="24"/>
              </w:rPr>
              <w:t xml:space="preserve">III. RISCHI INTERFERENTI CORRELATI ALLA PRESENZA DI PIÙ IMPRESE </w:t>
            </w:r>
          </w:p>
        </w:tc>
      </w:tr>
      <w:tr w:rsidR="00081BA9" w:rsidRPr="00870E1B" w14:paraId="11BB593E" w14:textId="77777777">
        <w:trPr>
          <w:trHeight w:val="1477"/>
        </w:trPr>
        <w:tc>
          <w:tcPr>
            <w:tcW w:w="9852" w:type="dxa"/>
            <w:tcBorders>
              <w:top w:val="single" w:sz="4" w:space="0" w:color="000000"/>
              <w:left w:val="single" w:sz="4" w:space="0" w:color="000000"/>
              <w:bottom w:val="single" w:sz="4" w:space="0" w:color="000000"/>
              <w:right w:val="single" w:sz="4" w:space="0" w:color="000000"/>
            </w:tcBorders>
          </w:tcPr>
          <w:p w14:paraId="15070246" w14:textId="77777777" w:rsidR="00581B30" w:rsidRDefault="001A53D5" w:rsidP="00581B30">
            <w:pPr>
              <w:ind w:right="55"/>
              <w:jc w:val="both"/>
              <w:rPr>
                <w:rFonts w:asciiTheme="minorHAnsi" w:hAnsiTheme="minorHAnsi" w:cstheme="minorHAnsi"/>
                <w:sz w:val="24"/>
              </w:rPr>
            </w:pPr>
            <w:r w:rsidRPr="00870E1B">
              <w:rPr>
                <w:rFonts w:asciiTheme="minorHAnsi" w:hAnsiTheme="minorHAnsi" w:cstheme="minorHAnsi"/>
                <w:sz w:val="24"/>
              </w:rPr>
              <w:t>Nelle varie strutture oggetto dell’appalto vi è l’eventualità della presenza di più imprese che operano nelle medesime are</w:t>
            </w:r>
            <w:r w:rsidR="00D53F2C" w:rsidRPr="00870E1B">
              <w:rPr>
                <w:rFonts w:asciiTheme="minorHAnsi" w:hAnsiTheme="minorHAnsi" w:cstheme="minorHAnsi"/>
                <w:sz w:val="24"/>
              </w:rPr>
              <w:t>e</w:t>
            </w:r>
            <w:r w:rsidRPr="00870E1B">
              <w:rPr>
                <w:rFonts w:asciiTheme="minorHAnsi" w:hAnsiTheme="minorHAnsi" w:cstheme="minorHAnsi"/>
                <w:sz w:val="24"/>
              </w:rPr>
              <w:t xml:space="preserve"> di lavoro. Le attività delle altre ditte presenti nelle strutture oggetto dell’appalto sono riconducibili essenzialmente alle seguenti tipologie di interventi: </w:t>
            </w:r>
          </w:p>
          <w:p w14:paraId="36A69286" w14:textId="48EEFFCF" w:rsidR="00581B30" w:rsidRPr="00581B30" w:rsidRDefault="00581B30" w:rsidP="00581B30">
            <w:pPr>
              <w:ind w:right="55"/>
              <w:jc w:val="both"/>
              <w:rPr>
                <w:rFonts w:asciiTheme="minorHAnsi" w:hAnsiTheme="minorHAnsi" w:cstheme="minorHAnsi"/>
                <w:sz w:val="24"/>
              </w:rPr>
            </w:pPr>
            <w:r w:rsidRPr="00581B30">
              <w:rPr>
                <w:rFonts w:asciiTheme="minorHAnsi" w:hAnsiTheme="minorHAnsi" w:cstheme="minorHAnsi"/>
                <w:sz w:val="24"/>
              </w:rPr>
              <w:t>- MANUTENZIONE (impianti, opere edili, aree verdi)</w:t>
            </w:r>
          </w:p>
          <w:p w14:paraId="2F4FFFF0" w14:textId="77777777" w:rsidR="00581B30" w:rsidRPr="00581B30" w:rsidRDefault="00581B30" w:rsidP="00581B30">
            <w:pPr>
              <w:ind w:right="55"/>
              <w:jc w:val="both"/>
              <w:rPr>
                <w:rFonts w:asciiTheme="minorHAnsi" w:hAnsiTheme="minorHAnsi" w:cstheme="minorHAnsi"/>
                <w:sz w:val="24"/>
              </w:rPr>
            </w:pPr>
            <w:r w:rsidRPr="00581B30">
              <w:rPr>
                <w:rFonts w:asciiTheme="minorHAnsi" w:hAnsiTheme="minorHAnsi" w:cstheme="minorHAnsi"/>
                <w:sz w:val="24"/>
              </w:rPr>
              <w:t>- PULIZIA</w:t>
            </w:r>
          </w:p>
          <w:p w14:paraId="0146BC88" w14:textId="2B1A6B30" w:rsidR="00081BA9" w:rsidRPr="00870E1B" w:rsidRDefault="00581B30" w:rsidP="00581B30">
            <w:pPr>
              <w:rPr>
                <w:rFonts w:asciiTheme="minorHAnsi" w:hAnsiTheme="minorHAnsi" w:cstheme="minorHAnsi"/>
              </w:rPr>
            </w:pPr>
            <w:r w:rsidRPr="00581B30">
              <w:rPr>
                <w:rFonts w:asciiTheme="minorHAnsi" w:hAnsiTheme="minorHAnsi" w:cstheme="minorHAnsi"/>
                <w:sz w:val="24"/>
              </w:rPr>
              <w:t>- VIGILANZA</w:t>
            </w:r>
          </w:p>
        </w:tc>
      </w:tr>
    </w:tbl>
    <w:p w14:paraId="5B5B5CF7"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5B0A52F9"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Le interferenze tra le diverse imprese sono eliminate evitando la contemporaneità temporale e/o spaziale delle attività in questione. </w:t>
      </w:r>
    </w:p>
    <w:p w14:paraId="361DF785"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La gestione di tale disposizione verrà affro</w:t>
      </w:r>
      <w:r w:rsidR="00D53F2C" w:rsidRPr="00870E1B">
        <w:rPr>
          <w:rFonts w:asciiTheme="minorHAnsi" w:hAnsiTheme="minorHAnsi" w:cstheme="minorHAnsi"/>
          <w:sz w:val="24"/>
        </w:rPr>
        <w:t>n</w:t>
      </w:r>
      <w:r w:rsidRPr="00870E1B">
        <w:rPr>
          <w:rFonts w:asciiTheme="minorHAnsi" w:hAnsiTheme="minorHAnsi" w:cstheme="minorHAnsi"/>
          <w:sz w:val="24"/>
        </w:rPr>
        <w:t xml:space="preserve">tata di volta in volta in apposite riunioni di coordinamento a cui parteciperanno: </w:t>
      </w:r>
    </w:p>
    <w:p w14:paraId="36AD73B9"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373D41D8" w14:textId="504A84FC" w:rsidR="00081BA9" w:rsidRPr="001B2FB2" w:rsidRDefault="001A53D5" w:rsidP="001B2FB2">
      <w:pPr>
        <w:pStyle w:val="Paragrafoelenco"/>
        <w:numPr>
          <w:ilvl w:val="0"/>
          <w:numId w:val="22"/>
        </w:numPr>
        <w:spacing w:after="5" w:line="250" w:lineRule="auto"/>
        <w:jc w:val="both"/>
        <w:rPr>
          <w:rFonts w:asciiTheme="minorHAnsi" w:hAnsiTheme="minorHAnsi" w:cstheme="minorHAnsi"/>
        </w:rPr>
      </w:pPr>
      <w:r w:rsidRPr="001B2FB2">
        <w:rPr>
          <w:rFonts w:asciiTheme="minorHAnsi" w:hAnsiTheme="minorHAnsi" w:cstheme="minorHAnsi"/>
          <w:sz w:val="24"/>
        </w:rPr>
        <w:t>R</w:t>
      </w:r>
      <w:r w:rsidR="006949A7">
        <w:rPr>
          <w:rFonts w:asciiTheme="minorHAnsi" w:hAnsiTheme="minorHAnsi" w:cstheme="minorHAnsi"/>
          <w:sz w:val="24"/>
        </w:rPr>
        <w:t>UP</w:t>
      </w:r>
      <w:r w:rsidRPr="001B2FB2">
        <w:rPr>
          <w:rFonts w:asciiTheme="minorHAnsi" w:hAnsiTheme="minorHAnsi" w:cstheme="minorHAnsi"/>
          <w:sz w:val="24"/>
        </w:rPr>
        <w:t xml:space="preserve"> del presente appalto; </w:t>
      </w:r>
    </w:p>
    <w:p w14:paraId="4413D9CE" w14:textId="77777777" w:rsidR="00081BA9" w:rsidRPr="001B2FB2" w:rsidRDefault="001A53D5" w:rsidP="001B2FB2">
      <w:pPr>
        <w:pStyle w:val="Paragrafoelenco"/>
        <w:numPr>
          <w:ilvl w:val="0"/>
          <w:numId w:val="22"/>
        </w:numPr>
        <w:spacing w:after="5" w:line="250" w:lineRule="auto"/>
        <w:jc w:val="both"/>
        <w:rPr>
          <w:rFonts w:asciiTheme="minorHAnsi" w:hAnsiTheme="minorHAnsi" w:cstheme="minorHAnsi"/>
        </w:rPr>
      </w:pPr>
      <w:r w:rsidRPr="001B2FB2">
        <w:rPr>
          <w:rFonts w:asciiTheme="minorHAnsi" w:hAnsiTheme="minorHAnsi" w:cstheme="minorHAnsi"/>
          <w:sz w:val="24"/>
        </w:rPr>
        <w:t xml:space="preserve">referenti della struttura </w:t>
      </w:r>
    </w:p>
    <w:p w14:paraId="4897819C" w14:textId="77777777" w:rsidR="00081BA9" w:rsidRPr="001B2FB2" w:rsidRDefault="001A53D5" w:rsidP="001B2FB2">
      <w:pPr>
        <w:pStyle w:val="Paragrafoelenco"/>
        <w:numPr>
          <w:ilvl w:val="0"/>
          <w:numId w:val="22"/>
        </w:numPr>
        <w:spacing w:after="5" w:line="250" w:lineRule="auto"/>
        <w:jc w:val="both"/>
        <w:rPr>
          <w:rFonts w:asciiTheme="minorHAnsi" w:hAnsiTheme="minorHAnsi" w:cstheme="minorHAnsi"/>
        </w:rPr>
      </w:pPr>
      <w:r w:rsidRPr="001B2FB2">
        <w:rPr>
          <w:rFonts w:asciiTheme="minorHAnsi" w:hAnsiTheme="minorHAnsi" w:cstheme="minorHAnsi"/>
          <w:sz w:val="24"/>
        </w:rPr>
        <w:t xml:space="preserve">referenti della ditta appaltatrice </w:t>
      </w:r>
    </w:p>
    <w:p w14:paraId="77542C57" w14:textId="2BB89F46" w:rsidR="00081BA9" w:rsidRPr="001B2FB2" w:rsidRDefault="001A53D5" w:rsidP="001B2FB2">
      <w:pPr>
        <w:pStyle w:val="Paragrafoelenco"/>
        <w:numPr>
          <w:ilvl w:val="0"/>
          <w:numId w:val="22"/>
        </w:numPr>
        <w:spacing w:after="5" w:line="250" w:lineRule="auto"/>
        <w:jc w:val="both"/>
        <w:rPr>
          <w:rFonts w:asciiTheme="minorHAnsi" w:hAnsiTheme="minorHAnsi" w:cstheme="minorHAnsi"/>
        </w:rPr>
      </w:pPr>
      <w:r w:rsidRPr="001B2FB2">
        <w:rPr>
          <w:rFonts w:asciiTheme="minorHAnsi" w:hAnsiTheme="minorHAnsi" w:cstheme="minorHAnsi"/>
          <w:sz w:val="24"/>
        </w:rPr>
        <w:t xml:space="preserve">referenti delle ditte esterne coinvolte nell’interferenza  </w:t>
      </w:r>
    </w:p>
    <w:p w14:paraId="7335EA4E"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766AB755" w14:textId="77777777" w:rsidR="00081BA9" w:rsidRPr="00870E1B" w:rsidRDefault="001A53D5">
      <w:pPr>
        <w:spacing w:after="5" w:line="250" w:lineRule="auto"/>
        <w:ind w:left="-5" w:hanging="10"/>
        <w:jc w:val="both"/>
        <w:rPr>
          <w:rFonts w:asciiTheme="minorHAnsi" w:hAnsiTheme="minorHAnsi" w:cstheme="minorHAnsi"/>
          <w:sz w:val="24"/>
        </w:rPr>
      </w:pPr>
      <w:r w:rsidRPr="00870E1B">
        <w:rPr>
          <w:rFonts w:asciiTheme="minorHAnsi" w:hAnsiTheme="minorHAnsi" w:cstheme="minorHAnsi"/>
          <w:sz w:val="24"/>
        </w:rPr>
        <w:t>Nel caso non si possa evitare la contemporaneità delle lavorazioni, per esigenze te</w:t>
      </w:r>
      <w:r w:rsidR="00D53F2C" w:rsidRPr="00870E1B">
        <w:rPr>
          <w:rFonts w:asciiTheme="minorHAnsi" w:hAnsiTheme="minorHAnsi" w:cstheme="minorHAnsi"/>
          <w:sz w:val="24"/>
        </w:rPr>
        <w:t>c</w:t>
      </w:r>
      <w:r w:rsidRPr="00870E1B">
        <w:rPr>
          <w:rFonts w:asciiTheme="minorHAnsi" w:hAnsiTheme="minorHAnsi" w:cstheme="minorHAnsi"/>
          <w:sz w:val="24"/>
        </w:rPr>
        <w:t xml:space="preserve">niche, le figure sopra </w:t>
      </w:r>
      <w:r w:rsidR="00D53F2C" w:rsidRPr="00870E1B">
        <w:rPr>
          <w:rFonts w:asciiTheme="minorHAnsi" w:hAnsiTheme="minorHAnsi" w:cstheme="minorHAnsi"/>
          <w:sz w:val="24"/>
        </w:rPr>
        <w:t>menzionate</w:t>
      </w:r>
      <w:r w:rsidRPr="00870E1B">
        <w:rPr>
          <w:rFonts w:asciiTheme="minorHAnsi" w:hAnsiTheme="minorHAnsi" w:cstheme="minorHAnsi"/>
          <w:sz w:val="24"/>
        </w:rPr>
        <w:t xml:space="preserve"> provvederanno allo scambio di informazioni tra le ditte. </w:t>
      </w:r>
    </w:p>
    <w:p w14:paraId="7708219A" w14:textId="77777777" w:rsidR="00F821AD" w:rsidRPr="00870E1B" w:rsidRDefault="00F821AD">
      <w:pPr>
        <w:spacing w:after="5" w:line="250" w:lineRule="auto"/>
        <w:ind w:left="-5" w:hanging="10"/>
        <w:jc w:val="both"/>
        <w:rPr>
          <w:rFonts w:asciiTheme="minorHAnsi" w:hAnsiTheme="minorHAnsi" w:cstheme="minorHAnsi"/>
          <w:sz w:val="24"/>
        </w:rPr>
      </w:pPr>
    </w:p>
    <w:p w14:paraId="0DFDF62D" w14:textId="77777777" w:rsidR="00F821AD" w:rsidRPr="00870E1B" w:rsidRDefault="00F821AD" w:rsidP="00F821AD">
      <w:pPr>
        <w:spacing w:after="5" w:line="250" w:lineRule="auto"/>
        <w:ind w:left="-5" w:right="371" w:hanging="10"/>
        <w:jc w:val="both"/>
        <w:rPr>
          <w:rFonts w:asciiTheme="minorHAnsi" w:hAnsiTheme="minorHAnsi" w:cstheme="minorHAnsi"/>
        </w:rPr>
      </w:pPr>
      <w:r w:rsidRPr="00870E1B">
        <w:rPr>
          <w:rFonts w:asciiTheme="minorHAnsi" w:hAnsiTheme="minorHAnsi" w:cstheme="minorHAnsi"/>
          <w:sz w:val="24"/>
        </w:rPr>
        <w:t xml:space="preserve">Di seguito si riporta una rassegna indicativa dei rischi interferenti che possono derivare dalla sovrapposizione di più lavorazioni e si rimanda a una valutazione dei rischi specifici in sede di riunione di coordinamento. </w:t>
      </w:r>
    </w:p>
    <w:p w14:paraId="62D9DF1B" w14:textId="77777777" w:rsidR="00081BA9" w:rsidRPr="00870E1B" w:rsidRDefault="00081BA9">
      <w:pPr>
        <w:spacing w:after="0"/>
        <w:rPr>
          <w:rFonts w:asciiTheme="minorHAnsi" w:hAnsiTheme="minorHAnsi" w:cstheme="minorHAnsi"/>
        </w:rPr>
      </w:pPr>
    </w:p>
    <w:p w14:paraId="5B5108F1" w14:textId="77777777" w:rsidR="00081BA9" w:rsidRPr="00870E1B" w:rsidRDefault="00081BA9">
      <w:pPr>
        <w:rPr>
          <w:rFonts w:asciiTheme="minorHAnsi" w:hAnsiTheme="minorHAnsi" w:cstheme="minorHAnsi"/>
        </w:rPr>
        <w:sectPr w:rsidR="00081BA9" w:rsidRPr="00870E1B" w:rsidSect="0062504F">
          <w:headerReference w:type="even" r:id="rId17"/>
          <w:footerReference w:type="even" r:id="rId18"/>
          <w:footerReference w:type="default" r:id="rId19"/>
          <w:headerReference w:type="first" r:id="rId20"/>
          <w:footerReference w:type="first" r:id="rId21"/>
          <w:pgSz w:w="11900" w:h="16840"/>
          <w:pgMar w:top="1601" w:right="759" w:bottom="709" w:left="1133" w:header="709" w:footer="0" w:gutter="0"/>
          <w:cols w:space="720"/>
          <w:docGrid w:linePitch="299"/>
        </w:sectPr>
      </w:pPr>
    </w:p>
    <w:p w14:paraId="4CAB628A" w14:textId="77777777" w:rsidR="00836A2C" w:rsidRDefault="00836A2C">
      <w:pPr>
        <w:spacing w:after="0"/>
        <w:ind w:right="12483"/>
        <w:jc w:val="right"/>
        <w:rPr>
          <w:rFonts w:asciiTheme="minorHAnsi" w:hAnsiTheme="minorHAnsi" w:cstheme="minorHAnsi"/>
          <w:sz w:val="24"/>
        </w:rPr>
      </w:pPr>
    </w:p>
    <w:tbl>
      <w:tblPr>
        <w:tblW w:w="14176"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1418"/>
        <w:gridCol w:w="2410"/>
        <w:gridCol w:w="850"/>
        <w:gridCol w:w="4536"/>
        <w:gridCol w:w="4962"/>
      </w:tblGrid>
      <w:tr w:rsidR="00836A2C" w:rsidRPr="00562A31" w14:paraId="292F5FDB" w14:textId="77777777" w:rsidTr="008A63E7">
        <w:trPr>
          <w:cantSplit/>
        </w:trPr>
        <w:tc>
          <w:tcPr>
            <w:tcW w:w="1418" w:type="dxa"/>
            <w:vMerge w:val="restart"/>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hideMark/>
          </w:tcPr>
          <w:p w14:paraId="03EB57CE" w14:textId="77777777" w:rsidR="00836A2C" w:rsidRPr="00562A31" w:rsidRDefault="00836A2C" w:rsidP="00B64652">
            <w:pPr>
              <w:jc w:val="center"/>
              <w:rPr>
                <w:b/>
                <w:bCs/>
                <w:noProof/>
                <w:sz w:val="20"/>
                <w:szCs w:val="20"/>
                <w:lang w:val="en-US"/>
              </w:rPr>
            </w:pPr>
            <w:r w:rsidRPr="00562A31">
              <w:rPr>
                <w:b/>
                <w:bCs/>
                <w:noProof/>
                <w:sz w:val="20"/>
                <w:szCs w:val="20"/>
                <w:lang w:val="en-US"/>
              </w:rPr>
              <w:t>Attività interferente</w:t>
            </w:r>
          </w:p>
        </w:tc>
        <w:tc>
          <w:tcPr>
            <w:tcW w:w="2410" w:type="dxa"/>
            <w:vMerge w:val="restart"/>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2B8FFF46" w14:textId="6270EA92" w:rsidR="00836A2C" w:rsidRPr="00562A31" w:rsidRDefault="00836A2C" w:rsidP="00113AC3">
            <w:pPr>
              <w:jc w:val="center"/>
              <w:rPr>
                <w:b/>
                <w:bCs/>
                <w:noProof/>
                <w:sz w:val="20"/>
                <w:szCs w:val="20"/>
                <w:lang w:val="en-US"/>
              </w:rPr>
            </w:pPr>
            <w:r w:rsidRPr="00562A31">
              <w:rPr>
                <w:b/>
                <w:bCs/>
                <w:noProof/>
                <w:sz w:val="20"/>
                <w:szCs w:val="20"/>
                <w:lang w:val="en-US"/>
              </w:rPr>
              <w:t xml:space="preserve">Rischi interferenti </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hideMark/>
          </w:tcPr>
          <w:p w14:paraId="4E40E896" w14:textId="77777777" w:rsidR="00836A2C" w:rsidRPr="004F4556" w:rsidRDefault="00836A2C" w:rsidP="00B64652">
            <w:pPr>
              <w:jc w:val="center"/>
              <w:rPr>
                <w:b/>
                <w:bCs/>
                <w:noProof/>
                <w:sz w:val="20"/>
                <w:szCs w:val="20"/>
              </w:rPr>
            </w:pPr>
            <w:r w:rsidRPr="004F4556">
              <w:rPr>
                <w:b/>
                <w:bCs/>
                <w:noProof/>
                <w:sz w:val="20"/>
                <w:szCs w:val="20"/>
              </w:rPr>
              <w:t>Indice di rischio (B,M,A)*</w:t>
            </w:r>
          </w:p>
        </w:tc>
        <w:tc>
          <w:tcPr>
            <w:tcW w:w="9498"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hideMark/>
          </w:tcPr>
          <w:p w14:paraId="2B279943" w14:textId="77777777" w:rsidR="00836A2C" w:rsidRPr="00562A31" w:rsidRDefault="00836A2C" w:rsidP="00B64652">
            <w:pPr>
              <w:jc w:val="center"/>
              <w:rPr>
                <w:b/>
                <w:bCs/>
                <w:noProof/>
                <w:sz w:val="20"/>
                <w:szCs w:val="20"/>
                <w:lang w:val="en-US"/>
              </w:rPr>
            </w:pPr>
            <w:r w:rsidRPr="00562A31">
              <w:rPr>
                <w:b/>
                <w:bCs/>
                <w:noProof/>
                <w:sz w:val="20"/>
                <w:szCs w:val="20"/>
                <w:lang w:val="en-US"/>
              </w:rPr>
              <w:t>Misure previste</w:t>
            </w:r>
          </w:p>
        </w:tc>
      </w:tr>
      <w:tr w:rsidR="00836A2C" w:rsidRPr="00562A31" w14:paraId="3BF85D50" w14:textId="77777777" w:rsidTr="008A63E7">
        <w:trPr>
          <w:cantSplit/>
        </w:trPr>
        <w:tc>
          <w:tcPr>
            <w:tcW w:w="1418" w:type="dxa"/>
            <w:vMerge/>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hideMark/>
          </w:tcPr>
          <w:p w14:paraId="197D1719" w14:textId="77777777" w:rsidR="00836A2C" w:rsidRPr="00562A31" w:rsidRDefault="00836A2C" w:rsidP="00B64652">
            <w:pPr>
              <w:rPr>
                <w:rFonts w:eastAsia="Carlito"/>
                <w:b/>
                <w:bCs/>
                <w:noProof/>
                <w:sz w:val="20"/>
                <w:szCs w:val="20"/>
                <w:lang w:val="en-US" w:eastAsia="en-US"/>
              </w:rPr>
            </w:pPr>
          </w:p>
        </w:tc>
        <w:tc>
          <w:tcPr>
            <w:tcW w:w="2410" w:type="dxa"/>
            <w:vMerge/>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hideMark/>
          </w:tcPr>
          <w:p w14:paraId="6EEBD8F2" w14:textId="77777777" w:rsidR="00836A2C" w:rsidRPr="00562A31" w:rsidRDefault="00836A2C" w:rsidP="00B64652">
            <w:pPr>
              <w:rPr>
                <w:rFonts w:eastAsia="Carlito"/>
                <w:b/>
                <w:bCs/>
                <w:noProof/>
                <w:sz w:val="20"/>
                <w:szCs w:val="20"/>
                <w:lang w:val="en-US" w:eastAsia="en-US"/>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hideMark/>
          </w:tcPr>
          <w:p w14:paraId="68EEA4F6" w14:textId="77777777" w:rsidR="00836A2C" w:rsidRPr="00562A31" w:rsidRDefault="00836A2C" w:rsidP="00B64652">
            <w:pPr>
              <w:rPr>
                <w:rFonts w:eastAsia="Carlito"/>
                <w:b/>
                <w:bCs/>
                <w:noProof/>
                <w:sz w:val="20"/>
                <w:szCs w:val="20"/>
                <w:lang w:val="en-US" w:eastAsia="en-US"/>
              </w:rPr>
            </w:pPr>
          </w:p>
        </w:tc>
        <w:tc>
          <w:tcPr>
            <w:tcW w:w="453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hideMark/>
          </w:tcPr>
          <w:p w14:paraId="263B64AF" w14:textId="77777777" w:rsidR="00836A2C" w:rsidRPr="00562A31" w:rsidRDefault="00836A2C" w:rsidP="00B64652">
            <w:pPr>
              <w:jc w:val="center"/>
              <w:rPr>
                <w:b/>
                <w:bCs/>
                <w:noProof/>
                <w:sz w:val="20"/>
                <w:szCs w:val="20"/>
                <w:lang w:val="en-US"/>
              </w:rPr>
            </w:pPr>
            <w:r w:rsidRPr="00562A31">
              <w:rPr>
                <w:b/>
                <w:bCs/>
                <w:noProof/>
                <w:sz w:val="20"/>
                <w:szCs w:val="20"/>
                <w:lang w:val="en-US"/>
              </w:rPr>
              <w:t>Committente</w:t>
            </w:r>
          </w:p>
        </w:tc>
        <w:tc>
          <w:tcPr>
            <w:tcW w:w="496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hideMark/>
          </w:tcPr>
          <w:p w14:paraId="4F9255F4" w14:textId="77777777" w:rsidR="00836A2C" w:rsidRPr="00562A31" w:rsidRDefault="00836A2C" w:rsidP="00B64652">
            <w:pPr>
              <w:jc w:val="center"/>
              <w:rPr>
                <w:b/>
                <w:bCs/>
                <w:noProof/>
                <w:sz w:val="20"/>
                <w:szCs w:val="20"/>
                <w:lang w:val="en-US"/>
              </w:rPr>
            </w:pPr>
            <w:r w:rsidRPr="00562A31">
              <w:rPr>
                <w:b/>
                <w:bCs/>
                <w:noProof/>
                <w:sz w:val="20"/>
                <w:szCs w:val="20"/>
                <w:lang w:val="en-US"/>
              </w:rPr>
              <w:t>Appaltatore</w:t>
            </w:r>
          </w:p>
        </w:tc>
      </w:tr>
      <w:tr w:rsidR="00836A2C" w:rsidRPr="00562A31" w14:paraId="7CE86039" w14:textId="77777777" w:rsidTr="008A63E7">
        <w:trPr>
          <w:cantSplit/>
        </w:trPr>
        <w:tc>
          <w:tcPr>
            <w:tcW w:w="1418" w:type="dxa"/>
            <w:vMerge w:val="restart"/>
            <w:tcBorders>
              <w:top w:val="single" w:sz="6" w:space="0" w:color="000000"/>
              <w:left w:val="single" w:sz="6" w:space="0" w:color="000000"/>
              <w:bottom w:val="single" w:sz="6" w:space="0" w:color="000000"/>
              <w:right w:val="single" w:sz="6" w:space="0" w:color="000000"/>
            </w:tcBorders>
            <w:vAlign w:val="center"/>
            <w:hideMark/>
          </w:tcPr>
          <w:p w14:paraId="4220A093" w14:textId="77777777" w:rsidR="00836A2C" w:rsidRPr="00562A31" w:rsidRDefault="00836A2C" w:rsidP="00B64652">
            <w:pPr>
              <w:jc w:val="both"/>
              <w:rPr>
                <w:noProof/>
                <w:sz w:val="20"/>
                <w:szCs w:val="20"/>
                <w:lang w:val="en-US"/>
              </w:rPr>
            </w:pPr>
            <w:r w:rsidRPr="00562A31">
              <w:rPr>
                <w:noProof/>
                <w:sz w:val="20"/>
                <w:szCs w:val="20"/>
                <w:lang w:val="en-US"/>
              </w:rPr>
              <w:t>Manutenzione/ pulizia</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78BD116C" w14:textId="77777777" w:rsidR="00836A2C" w:rsidRPr="004F4556" w:rsidRDefault="00836A2C" w:rsidP="00B64652">
            <w:pPr>
              <w:jc w:val="both"/>
              <w:rPr>
                <w:noProof/>
                <w:sz w:val="20"/>
                <w:szCs w:val="20"/>
              </w:rPr>
            </w:pPr>
            <w:r w:rsidRPr="004F4556">
              <w:rPr>
                <w:noProof/>
                <w:sz w:val="20"/>
                <w:szCs w:val="20"/>
              </w:rPr>
              <w:t>Inciampo per la presenza di utensili, di rifiuti e di materiali depositati.</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8525D44" w14:textId="77777777" w:rsidR="00836A2C" w:rsidRPr="00D456D4" w:rsidRDefault="00836A2C" w:rsidP="00B64652">
            <w:pPr>
              <w:jc w:val="center"/>
              <w:rPr>
                <w:b/>
                <w:bCs/>
                <w:noProof/>
                <w:sz w:val="20"/>
                <w:szCs w:val="20"/>
                <w:u w:val="single"/>
                <w:lang w:val="en-US"/>
              </w:rPr>
            </w:pPr>
            <w:r w:rsidRPr="00D456D4">
              <w:rPr>
                <w:b/>
                <w:bCs/>
                <w:noProof/>
                <w:sz w:val="20"/>
                <w:szCs w:val="20"/>
                <w:u w:val="single"/>
                <w:lang w:val="en-US"/>
              </w:rPr>
              <w:t>MEDIO</w:t>
            </w:r>
          </w:p>
        </w:tc>
        <w:tc>
          <w:tcPr>
            <w:tcW w:w="4536" w:type="dxa"/>
            <w:tcBorders>
              <w:top w:val="single" w:sz="6" w:space="0" w:color="000000"/>
              <w:left w:val="single" w:sz="6" w:space="0" w:color="000000"/>
              <w:bottom w:val="single" w:sz="6" w:space="0" w:color="000000"/>
              <w:right w:val="single" w:sz="6" w:space="0" w:color="000000"/>
            </w:tcBorders>
            <w:vAlign w:val="center"/>
            <w:hideMark/>
          </w:tcPr>
          <w:p w14:paraId="5AD0A516" w14:textId="77777777" w:rsidR="00836A2C" w:rsidRPr="004F4556" w:rsidRDefault="00836A2C" w:rsidP="00B64652">
            <w:pPr>
              <w:pStyle w:val="Default"/>
              <w:jc w:val="both"/>
              <w:rPr>
                <w:rFonts w:ascii="Calibri" w:eastAsia="Calibri" w:hAnsi="Calibri" w:cs="Calibri"/>
                <w:noProof/>
                <w:color w:val="auto"/>
                <w:sz w:val="20"/>
                <w:szCs w:val="20"/>
                <w:lang w:eastAsia="en-US"/>
              </w:rPr>
            </w:pPr>
            <w:r w:rsidRPr="004F4556">
              <w:rPr>
                <w:rFonts w:ascii="Calibri" w:eastAsia="Calibri" w:hAnsi="Calibri" w:cs="Calibri"/>
                <w:noProof/>
                <w:color w:val="auto"/>
                <w:sz w:val="20"/>
                <w:szCs w:val="20"/>
                <w:lang w:eastAsia="en-US"/>
              </w:rPr>
              <w:t>Il Committente provvederà affinchè le imprese di manutenzione e pulizia eseguano le seguenti disposizioni:</w:t>
            </w:r>
          </w:p>
          <w:p w14:paraId="115A1D5A" w14:textId="77777777" w:rsidR="00836A2C" w:rsidRPr="004F4556" w:rsidRDefault="00836A2C" w:rsidP="00B64652">
            <w:pPr>
              <w:pStyle w:val="Default"/>
              <w:jc w:val="both"/>
              <w:rPr>
                <w:rFonts w:ascii="Calibri" w:eastAsia="Calibri" w:hAnsi="Calibri" w:cs="Calibri"/>
                <w:noProof/>
                <w:color w:val="auto"/>
                <w:sz w:val="20"/>
                <w:szCs w:val="20"/>
                <w:lang w:eastAsia="en-US"/>
              </w:rPr>
            </w:pPr>
            <w:r w:rsidRPr="004F4556">
              <w:rPr>
                <w:rFonts w:ascii="Calibri" w:eastAsia="Calibri" w:hAnsi="Calibri" w:cs="Calibri"/>
                <w:noProof/>
                <w:color w:val="auto"/>
                <w:sz w:val="20"/>
                <w:szCs w:val="20"/>
                <w:lang w:eastAsia="en-US"/>
              </w:rPr>
              <w:t>- viene interdetto l’accesso ai non addetti ai lavori;</w:t>
            </w:r>
          </w:p>
          <w:p w14:paraId="4924CFCD" w14:textId="77777777" w:rsidR="00836A2C" w:rsidRPr="004F4556" w:rsidRDefault="00836A2C" w:rsidP="00B64652">
            <w:pPr>
              <w:pStyle w:val="Default"/>
              <w:jc w:val="both"/>
              <w:rPr>
                <w:rFonts w:ascii="Calibri" w:eastAsia="Calibri" w:hAnsi="Calibri" w:cs="Calibri"/>
                <w:noProof/>
                <w:color w:val="auto"/>
                <w:sz w:val="20"/>
                <w:szCs w:val="20"/>
                <w:lang w:eastAsia="en-US"/>
              </w:rPr>
            </w:pPr>
            <w:r w:rsidRPr="004F4556">
              <w:rPr>
                <w:rFonts w:ascii="Calibri" w:eastAsia="Calibri" w:hAnsi="Calibri" w:cs="Calibri"/>
                <w:noProof/>
                <w:color w:val="auto"/>
                <w:sz w:val="20"/>
                <w:szCs w:val="20"/>
                <w:lang w:eastAsia="en-US"/>
              </w:rPr>
              <w:t>ove non sia possibile:</w:t>
            </w:r>
          </w:p>
          <w:p w14:paraId="2444B79A" w14:textId="77777777" w:rsidR="00836A2C" w:rsidRPr="004F4556" w:rsidRDefault="00836A2C" w:rsidP="00B64652">
            <w:pPr>
              <w:pStyle w:val="Default"/>
              <w:jc w:val="both"/>
              <w:rPr>
                <w:rFonts w:ascii="Calibri" w:eastAsia="Calibri" w:hAnsi="Calibri" w:cs="Calibri"/>
                <w:noProof/>
                <w:color w:val="auto"/>
                <w:sz w:val="20"/>
                <w:szCs w:val="20"/>
                <w:lang w:eastAsia="en-US"/>
              </w:rPr>
            </w:pPr>
            <w:r w:rsidRPr="004F4556">
              <w:rPr>
                <w:rFonts w:ascii="Calibri" w:eastAsia="Calibri" w:hAnsi="Calibri" w:cs="Calibri"/>
                <w:noProof/>
                <w:color w:val="auto"/>
                <w:sz w:val="20"/>
                <w:szCs w:val="20"/>
                <w:lang w:eastAsia="en-US"/>
              </w:rPr>
              <w:t>- i cavi devono essere, se possibile, sollevati da terra, altrimenti disposti lungo i muri in modo da non creare ulteriore pericolo di inciampo, protetti se e quando soggetti ad usura, colpi, impatti.</w:t>
            </w:r>
          </w:p>
          <w:p w14:paraId="7B445766" w14:textId="77777777" w:rsidR="00836A2C" w:rsidRPr="004F4556" w:rsidRDefault="00836A2C" w:rsidP="00B64652">
            <w:pPr>
              <w:jc w:val="both"/>
              <w:rPr>
                <w:rFonts w:eastAsia="Carlito"/>
                <w:noProof/>
                <w:sz w:val="20"/>
                <w:szCs w:val="20"/>
                <w:lang w:eastAsia="en-US"/>
              </w:rPr>
            </w:pPr>
            <w:r w:rsidRPr="004F4556">
              <w:rPr>
                <w:noProof/>
                <w:sz w:val="20"/>
                <w:szCs w:val="20"/>
              </w:rPr>
              <w:t>- gli utensili, non in utilizzo, devono essere temporaneamente riposti in aree che non pregiudicano l’esodo (porte, corridoi, ecc);</w:t>
            </w:r>
          </w:p>
          <w:p w14:paraId="07D9D6B3" w14:textId="77777777" w:rsidR="00836A2C" w:rsidRPr="004F4556" w:rsidRDefault="00836A2C" w:rsidP="00B64652">
            <w:pPr>
              <w:jc w:val="both"/>
              <w:rPr>
                <w:noProof/>
                <w:sz w:val="20"/>
                <w:szCs w:val="20"/>
              </w:rPr>
            </w:pPr>
            <w:r w:rsidRPr="004F4556">
              <w:rPr>
                <w:noProof/>
                <w:sz w:val="20"/>
                <w:szCs w:val="20"/>
              </w:rPr>
              <w:t>- la collocazione di attrezzature e di materiali non devono costituire inciampo, così come il deposito non deve avvenire presso accessi, passaggi, vie di fuga.</w:t>
            </w:r>
          </w:p>
        </w:tc>
        <w:tc>
          <w:tcPr>
            <w:tcW w:w="4962" w:type="dxa"/>
            <w:tcBorders>
              <w:top w:val="single" w:sz="6" w:space="0" w:color="000000"/>
              <w:left w:val="single" w:sz="6" w:space="0" w:color="000000"/>
              <w:bottom w:val="single" w:sz="6" w:space="0" w:color="000000"/>
              <w:right w:val="single" w:sz="6" w:space="0" w:color="000000"/>
            </w:tcBorders>
            <w:hideMark/>
          </w:tcPr>
          <w:p w14:paraId="4B0E4135" w14:textId="77777777" w:rsidR="00836A2C" w:rsidRPr="004F4556" w:rsidRDefault="00836A2C" w:rsidP="00B64652">
            <w:pPr>
              <w:jc w:val="both"/>
              <w:rPr>
                <w:noProof/>
                <w:sz w:val="20"/>
                <w:szCs w:val="20"/>
              </w:rPr>
            </w:pPr>
            <w:r w:rsidRPr="004F4556">
              <w:rPr>
                <w:noProof/>
                <w:sz w:val="20"/>
                <w:szCs w:val="20"/>
              </w:rPr>
              <w:t>Dà disposizioni che i propri dipendenti, ove possibile, non accedano alle aree interessate dai lavori svolti dalle altre imprese presenti e non utilizzino le attrezzature della società committente e delle altre imprese.</w:t>
            </w:r>
          </w:p>
        </w:tc>
      </w:tr>
      <w:tr w:rsidR="00836A2C" w:rsidRPr="00562A31" w14:paraId="71C13DE1" w14:textId="77777777" w:rsidTr="008A63E7">
        <w:trPr>
          <w:cantSplit/>
        </w:trPr>
        <w:tc>
          <w:tcPr>
            <w:tcW w:w="1418" w:type="dxa"/>
            <w:vMerge/>
            <w:tcBorders>
              <w:top w:val="single" w:sz="6" w:space="0" w:color="000000"/>
              <w:left w:val="single" w:sz="6" w:space="0" w:color="000000"/>
              <w:bottom w:val="single" w:sz="6" w:space="0" w:color="000000"/>
              <w:right w:val="single" w:sz="6" w:space="0" w:color="000000"/>
            </w:tcBorders>
            <w:vAlign w:val="center"/>
            <w:hideMark/>
          </w:tcPr>
          <w:p w14:paraId="79C05FF7" w14:textId="77777777" w:rsidR="00836A2C" w:rsidRPr="004F4556" w:rsidRDefault="00836A2C" w:rsidP="00B64652">
            <w:pPr>
              <w:rPr>
                <w:rFonts w:eastAsia="Carlito"/>
                <w:noProof/>
                <w:sz w:val="20"/>
                <w:szCs w:val="20"/>
                <w:lang w:eastAsia="en-US"/>
              </w:rPr>
            </w:pP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642E9145" w14:textId="77777777" w:rsidR="00836A2C" w:rsidRPr="004F4556" w:rsidRDefault="00836A2C" w:rsidP="008A63E7">
            <w:pPr>
              <w:jc w:val="center"/>
              <w:rPr>
                <w:noProof/>
                <w:sz w:val="20"/>
                <w:szCs w:val="20"/>
              </w:rPr>
            </w:pPr>
            <w:r w:rsidRPr="004F4556">
              <w:rPr>
                <w:noProof/>
                <w:sz w:val="20"/>
                <w:szCs w:val="20"/>
              </w:rPr>
              <w:t>Rumore e/o polveri per utilizzo di macchinari/attrezzature</w:t>
            </w:r>
          </w:p>
        </w:tc>
        <w:tc>
          <w:tcPr>
            <w:tcW w:w="850" w:type="dxa"/>
            <w:tcBorders>
              <w:top w:val="single" w:sz="6" w:space="0" w:color="000000"/>
              <w:left w:val="single" w:sz="6" w:space="0" w:color="000000"/>
              <w:bottom w:val="single" w:sz="6" w:space="0" w:color="000000"/>
              <w:right w:val="single" w:sz="6" w:space="0" w:color="000000"/>
            </w:tcBorders>
            <w:vAlign w:val="center"/>
          </w:tcPr>
          <w:p w14:paraId="6987FEB9" w14:textId="77777777" w:rsidR="00836A2C" w:rsidRPr="00D456D4" w:rsidRDefault="00836A2C" w:rsidP="00B64652">
            <w:pPr>
              <w:jc w:val="both"/>
              <w:rPr>
                <w:b/>
                <w:bCs/>
                <w:noProof/>
                <w:sz w:val="20"/>
                <w:szCs w:val="20"/>
                <w:u w:val="single"/>
              </w:rPr>
            </w:pPr>
          </w:p>
          <w:p w14:paraId="2143E650" w14:textId="77777777" w:rsidR="00836A2C" w:rsidRPr="00D456D4" w:rsidRDefault="00836A2C" w:rsidP="00B64652">
            <w:pPr>
              <w:jc w:val="center"/>
              <w:rPr>
                <w:b/>
                <w:bCs/>
                <w:noProof/>
                <w:sz w:val="20"/>
                <w:szCs w:val="20"/>
                <w:u w:val="single"/>
                <w:lang w:val="en-US"/>
              </w:rPr>
            </w:pPr>
            <w:r w:rsidRPr="00D456D4">
              <w:rPr>
                <w:b/>
                <w:bCs/>
                <w:noProof/>
                <w:sz w:val="20"/>
                <w:szCs w:val="20"/>
                <w:u w:val="single"/>
                <w:lang w:val="en-US"/>
              </w:rPr>
              <w:t>BASSO</w:t>
            </w:r>
          </w:p>
        </w:tc>
        <w:tc>
          <w:tcPr>
            <w:tcW w:w="4536" w:type="dxa"/>
            <w:tcBorders>
              <w:top w:val="single" w:sz="6" w:space="0" w:color="000000"/>
              <w:left w:val="single" w:sz="6" w:space="0" w:color="000000"/>
              <w:bottom w:val="single" w:sz="6" w:space="0" w:color="000000"/>
              <w:right w:val="single" w:sz="6" w:space="0" w:color="000000"/>
            </w:tcBorders>
            <w:vAlign w:val="center"/>
            <w:hideMark/>
          </w:tcPr>
          <w:p w14:paraId="44E73C24" w14:textId="77777777" w:rsidR="00836A2C" w:rsidRPr="004F4556" w:rsidRDefault="00836A2C" w:rsidP="00B64652">
            <w:pPr>
              <w:jc w:val="both"/>
              <w:rPr>
                <w:noProof/>
                <w:sz w:val="20"/>
                <w:szCs w:val="20"/>
              </w:rPr>
            </w:pPr>
            <w:r w:rsidRPr="004F4556">
              <w:rPr>
                <w:noProof/>
                <w:sz w:val="20"/>
                <w:szCs w:val="20"/>
              </w:rPr>
              <w:t>- le imprese di manutenzione provvederanno alla chiusura del locale/spazio di intervento, oppure:</w:t>
            </w:r>
          </w:p>
          <w:p w14:paraId="75FB09F1" w14:textId="77777777" w:rsidR="00836A2C" w:rsidRPr="004F4556" w:rsidRDefault="00836A2C" w:rsidP="00B64652">
            <w:pPr>
              <w:jc w:val="both"/>
              <w:rPr>
                <w:noProof/>
                <w:sz w:val="20"/>
                <w:szCs w:val="20"/>
              </w:rPr>
            </w:pPr>
            <w:r w:rsidRPr="004F4556">
              <w:rPr>
                <w:noProof/>
                <w:sz w:val="20"/>
                <w:szCs w:val="20"/>
              </w:rPr>
              <w:t>- ove possibile, effettuazione del lavoro in orario con assenza del personale</w:t>
            </w:r>
          </w:p>
        </w:tc>
        <w:tc>
          <w:tcPr>
            <w:tcW w:w="4962" w:type="dxa"/>
            <w:tcBorders>
              <w:top w:val="single" w:sz="6" w:space="0" w:color="000000"/>
              <w:left w:val="single" w:sz="6" w:space="0" w:color="000000"/>
              <w:bottom w:val="single" w:sz="6" w:space="0" w:color="000000"/>
              <w:right w:val="single" w:sz="6" w:space="0" w:color="000000"/>
            </w:tcBorders>
            <w:vAlign w:val="center"/>
            <w:hideMark/>
          </w:tcPr>
          <w:p w14:paraId="3AB94CBA" w14:textId="68F240EB" w:rsidR="00836A2C" w:rsidRPr="004F4556" w:rsidRDefault="00836A2C" w:rsidP="00B64652">
            <w:pPr>
              <w:jc w:val="both"/>
              <w:rPr>
                <w:noProof/>
                <w:sz w:val="20"/>
                <w:szCs w:val="20"/>
              </w:rPr>
            </w:pPr>
            <w:r w:rsidRPr="004F4556">
              <w:rPr>
                <w:noProof/>
                <w:sz w:val="20"/>
                <w:szCs w:val="20"/>
              </w:rPr>
              <w:t>Dà disposizione ai propri dipendenti di rispettare le aree chiuse per interventi manutentivi e nel caso necessario entrare in tali aree, preventivamente segnalarlo al R</w:t>
            </w:r>
            <w:r w:rsidR="007E0E50">
              <w:rPr>
                <w:noProof/>
                <w:sz w:val="20"/>
                <w:szCs w:val="20"/>
              </w:rPr>
              <w:t>U</w:t>
            </w:r>
            <w:r w:rsidRPr="004F4556">
              <w:rPr>
                <w:noProof/>
                <w:sz w:val="20"/>
                <w:szCs w:val="20"/>
              </w:rPr>
              <w:t>P/DEC per autorizzazione.</w:t>
            </w:r>
          </w:p>
        </w:tc>
      </w:tr>
      <w:tr w:rsidR="00113AC3" w:rsidRPr="00562A31" w14:paraId="7931C0A0" w14:textId="77777777" w:rsidTr="008A63E7">
        <w:trPr>
          <w:cantSplit/>
        </w:trPr>
        <w:tc>
          <w:tcPr>
            <w:tcW w:w="1418" w:type="dxa"/>
            <w:vMerge w:val="restart"/>
            <w:tcBorders>
              <w:top w:val="single" w:sz="6" w:space="0" w:color="000000"/>
              <w:left w:val="single" w:sz="6" w:space="0" w:color="000000"/>
              <w:right w:val="single" w:sz="6" w:space="0" w:color="000000"/>
            </w:tcBorders>
            <w:vAlign w:val="center"/>
            <w:hideMark/>
          </w:tcPr>
          <w:p w14:paraId="1D6FD76D" w14:textId="2AB586A8" w:rsidR="00113AC3" w:rsidRPr="00562A31" w:rsidRDefault="00113AC3" w:rsidP="00B64652">
            <w:pPr>
              <w:jc w:val="center"/>
              <w:rPr>
                <w:noProof/>
                <w:sz w:val="20"/>
                <w:szCs w:val="20"/>
                <w:lang w:val="en-US"/>
              </w:rPr>
            </w:pPr>
            <w:r w:rsidRPr="00562A31">
              <w:rPr>
                <w:noProof/>
                <w:sz w:val="20"/>
                <w:szCs w:val="20"/>
                <w:lang w:val="en-US"/>
              </w:rPr>
              <w:lastRenderedPageBreak/>
              <w:t>Pulizia</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66A83FA5" w14:textId="77777777" w:rsidR="00113AC3" w:rsidRPr="004F4556" w:rsidRDefault="00113AC3" w:rsidP="00B64652">
            <w:pPr>
              <w:jc w:val="both"/>
              <w:rPr>
                <w:noProof/>
                <w:sz w:val="20"/>
                <w:szCs w:val="20"/>
              </w:rPr>
            </w:pPr>
            <w:r w:rsidRPr="004F4556">
              <w:rPr>
                <w:noProof/>
                <w:sz w:val="20"/>
                <w:szCs w:val="20"/>
              </w:rPr>
              <w:t>Inalazione di prodotti chimici e sostanze utilizzate per la pulizia</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F9E8EFB" w14:textId="77777777" w:rsidR="00113AC3" w:rsidRPr="00D456D4" w:rsidRDefault="00113AC3" w:rsidP="00B64652">
            <w:pPr>
              <w:jc w:val="center"/>
              <w:rPr>
                <w:b/>
                <w:bCs/>
                <w:noProof/>
                <w:sz w:val="20"/>
                <w:szCs w:val="20"/>
                <w:u w:val="single"/>
                <w:lang w:val="en-US"/>
              </w:rPr>
            </w:pPr>
            <w:r w:rsidRPr="00D456D4">
              <w:rPr>
                <w:b/>
                <w:bCs/>
                <w:noProof/>
                <w:sz w:val="20"/>
                <w:szCs w:val="20"/>
                <w:u w:val="single"/>
                <w:lang w:val="en-US"/>
              </w:rPr>
              <w:t>BASSO</w:t>
            </w:r>
          </w:p>
        </w:tc>
        <w:tc>
          <w:tcPr>
            <w:tcW w:w="4536" w:type="dxa"/>
            <w:tcBorders>
              <w:top w:val="single" w:sz="6" w:space="0" w:color="000000"/>
              <w:left w:val="single" w:sz="6" w:space="0" w:color="000000"/>
              <w:bottom w:val="nil"/>
              <w:right w:val="single" w:sz="6" w:space="0" w:color="000000"/>
            </w:tcBorders>
            <w:vAlign w:val="center"/>
            <w:hideMark/>
          </w:tcPr>
          <w:p w14:paraId="60E01E8E" w14:textId="77777777" w:rsidR="00113AC3" w:rsidRPr="004F4556" w:rsidRDefault="00113AC3" w:rsidP="00B64652">
            <w:pPr>
              <w:pStyle w:val="Default"/>
              <w:jc w:val="both"/>
              <w:rPr>
                <w:rFonts w:ascii="Calibri" w:eastAsia="Calibri" w:hAnsi="Calibri" w:cs="Calibri"/>
                <w:noProof/>
                <w:color w:val="auto"/>
                <w:sz w:val="20"/>
                <w:szCs w:val="20"/>
                <w:lang w:eastAsia="en-US"/>
              </w:rPr>
            </w:pPr>
            <w:r w:rsidRPr="004F4556">
              <w:rPr>
                <w:rFonts w:ascii="Calibri" w:eastAsia="Calibri" w:hAnsi="Calibri" w:cs="Calibri"/>
                <w:noProof/>
                <w:color w:val="auto"/>
                <w:sz w:val="20"/>
                <w:szCs w:val="20"/>
                <w:lang w:eastAsia="en-US"/>
              </w:rPr>
              <w:t>La Committenza provvederà affinchè le imprese di pulizia e i dipendenti, durante le attività istituzionali, eseguano le seguenti disposizioni:</w:t>
            </w:r>
          </w:p>
          <w:p w14:paraId="11011298" w14:textId="77777777" w:rsidR="00113AC3" w:rsidRPr="004F4556" w:rsidRDefault="00113AC3" w:rsidP="00B64652">
            <w:pPr>
              <w:jc w:val="both"/>
              <w:rPr>
                <w:rFonts w:eastAsia="Carlito"/>
                <w:noProof/>
                <w:sz w:val="20"/>
                <w:szCs w:val="20"/>
                <w:lang w:eastAsia="en-US"/>
              </w:rPr>
            </w:pPr>
            <w:r w:rsidRPr="004F4556">
              <w:rPr>
                <w:noProof/>
                <w:sz w:val="20"/>
                <w:szCs w:val="20"/>
              </w:rPr>
              <w:t>- areazione dei locali dopo l’intervento di pulizia (imprese di pulizia)</w:t>
            </w:r>
          </w:p>
          <w:p w14:paraId="7132FEFF" w14:textId="77777777" w:rsidR="00113AC3" w:rsidRPr="004F4556" w:rsidRDefault="00113AC3" w:rsidP="00B64652">
            <w:pPr>
              <w:jc w:val="both"/>
              <w:rPr>
                <w:noProof/>
                <w:sz w:val="20"/>
                <w:szCs w:val="20"/>
              </w:rPr>
            </w:pPr>
            <w:r w:rsidRPr="004F4556">
              <w:rPr>
                <w:noProof/>
                <w:sz w:val="20"/>
                <w:szCs w:val="20"/>
              </w:rPr>
              <w:t>- adeguata asciugatura delle superfici pulite (imprese di pulizia)</w:t>
            </w:r>
          </w:p>
          <w:p w14:paraId="4C6D7C2A" w14:textId="77777777" w:rsidR="00113AC3" w:rsidRPr="004F4556" w:rsidRDefault="00113AC3" w:rsidP="00B64652">
            <w:pPr>
              <w:jc w:val="both"/>
              <w:rPr>
                <w:noProof/>
                <w:sz w:val="20"/>
                <w:szCs w:val="20"/>
              </w:rPr>
            </w:pPr>
            <w:r w:rsidRPr="004F4556">
              <w:rPr>
                <w:noProof/>
                <w:sz w:val="20"/>
                <w:szCs w:val="20"/>
              </w:rPr>
              <w:t>- l’impiego di prodotti chimici deve avvenire secondo specifiche modalità operative indicate sulla scheda tecnica (imprese pulizia, dipendenti)</w:t>
            </w:r>
          </w:p>
          <w:p w14:paraId="1F413718" w14:textId="77777777" w:rsidR="00113AC3" w:rsidRPr="004F4556" w:rsidRDefault="00113AC3" w:rsidP="00B64652">
            <w:pPr>
              <w:jc w:val="both"/>
              <w:rPr>
                <w:noProof/>
                <w:sz w:val="20"/>
                <w:szCs w:val="20"/>
              </w:rPr>
            </w:pPr>
            <w:r w:rsidRPr="004F4556">
              <w:rPr>
                <w:noProof/>
                <w:sz w:val="20"/>
                <w:szCs w:val="20"/>
              </w:rPr>
              <w:t>- è fatto divieto di miscelare tra loro prodotti diversi o di travasarli in contenitori non correttamente etichettati (imprese pulizia, dipendenti).</w:t>
            </w:r>
          </w:p>
          <w:p w14:paraId="23EB5369" w14:textId="77777777" w:rsidR="00113AC3" w:rsidRPr="004F4556" w:rsidRDefault="00113AC3" w:rsidP="00B64652">
            <w:pPr>
              <w:jc w:val="both"/>
              <w:rPr>
                <w:noProof/>
                <w:sz w:val="20"/>
                <w:szCs w:val="20"/>
              </w:rPr>
            </w:pPr>
            <w:r w:rsidRPr="004F4556">
              <w:rPr>
                <w:noProof/>
                <w:sz w:val="20"/>
                <w:szCs w:val="20"/>
              </w:rPr>
              <w:t>- non si deve in alcun modo lasciare prodotti chimici e loro contenitori, anche se vuoti, incustoditi (imprese pulizia, dipendenti).</w:t>
            </w:r>
          </w:p>
          <w:p w14:paraId="15EBA5C2" w14:textId="223A0D7D" w:rsidR="00113AC3" w:rsidRPr="004F4556" w:rsidRDefault="00113AC3" w:rsidP="00B64652">
            <w:pPr>
              <w:jc w:val="both"/>
              <w:rPr>
                <w:noProof/>
                <w:sz w:val="20"/>
                <w:szCs w:val="20"/>
              </w:rPr>
            </w:pPr>
            <w:r w:rsidRPr="004F4556">
              <w:rPr>
                <w:noProof/>
                <w:sz w:val="20"/>
                <w:szCs w:val="20"/>
              </w:rPr>
              <w:t>- i contenitori</w:t>
            </w:r>
            <w:r>
              <w:rPr>
                <w:noProof/>
                <w:sz w:val="20"/>
                <w:szCs w:val="20"/>
              </w:rPr>
              <w:t xml:space="preserve"> vuoti</w:t>
            </w:r>
            <w:r w:rsidRPr="004F4556">
              <w:rPr>
                <w:noProof/>
                <w:sz w:val="20"/>
                <w:szCs w:val="20"/>
              </w:rPr>
              <w:t xml:space="preserve"> dovranno essere smaltiti secondo le norme vigenti. In alcun modo dovranno essere abbandonati negli edifici rifiuti provenienti dalla lavorazione effettuata al termine del lavoro o sevizio</w:t>
            </w:r>
            <w:r>
              <w:rPr>
                <w:noProof/>
                <w:sz w:val="20"/>
                <w:szCs w:val="20"/>
              </w:rPr>
              <w:t xml:space="preserve"> </w:t>
            </w:r>
            <w:r w:rsidRPr="004F4556">
              <w:rPr>
                <w:noProof/>
                <w:sz w:val="20"/>
                <w:szCs w:val="20"/>
              </w:rPr>
              <w:t>(imprese pulizia, dipendenti) .</w:t>
            </w:r>
          </w:p>
        </w:tc>
        <w:tc>
          <w:tcPr>
            <w:tcW w:w="4962" w:type="dxa"/>
            <w:tcBorders>
              <w:top w:val="single" w:sz="6" w:space="0" w:color="000000"/>
              <w:left w:val="single" w:sz="6" w:space="0" w:color="000000"/>
              <w:bottom w:val="nil"/>
              <w:right w:val="single" w:sz="6" w:space="0" w:color="000000"/>
            </w:tcBorders>
            <w:hideMark/>
          </w:tcPr>
          <w:p w14:paraId="0C42C950" w14:textId="77777777" w:rsidR="00113AC3" w:rsidRPr="004F4556" w:rsidRDefault="00113AC3" w:rsidP="00B64652">
            <w:pPr>
              <w:jc w:val="both"/>
              <w:rPr>
                <w:noProof/>
                <w:sz w:val="20"/>
                <w:szCs w:val="20"/>
              </w:rPr>
            </w:pPr>
            <w:r w:rsidRPr="004F4556">
              <w:rPr>
                <w:noProof/>
                <w:sz w:val="20"/>
                <w:szCs w:val="20"/>
              </w:rPr>
              <w:t>Dovrà essere effettuata la necessaria informazione al fine di evitare disagi a soggetti asmatici o allergici eventualmente presenti.</w:t>
            </w:r>
          </w:p>
        </w:tc>
      </w:tr>
      <w:tr w:rsidR="00113AC3" w:rsidRPr="00562A31" w14:paraId="6F7BCE11" w14:textId="77777777" w:rsidTr="008A63E7">
        <w:trPr>
          <w:cantSplit/>
        </w:trPr>
        <w:tc>
          <w:tcPr>
            <w:tcW w:w="1418" w:type="dxa"/>
            <w:vMerge/>
            <w:tcBorders>
              <w:left w:val="single" w:sz="6" w:space="0" w:color="000000"/>
              <w:bottom w:val="single" w:sz="6" w:space="0" w:color="000000"/>
              <w:right w:val="single" w:sz="6" w:space="0" w:color="000000"/>
            </w:tcBorders>
            <w:vAlign w:val="center"/>
          </w:tcPr>
          <w:p w14:paraId="2F015DA3" w14:textId="77777777" w:rsidR="00113AC3" w:rsidRPr="00562A31" w:rsidRDefault="00113AC3" w:rsidP="00113AC3">
            <w:pPr>
              <w:jc w:val="both"/>
              <w:rPr>
                <w:noProof/>
                <w:sz w:val="20"/>
                <w:szCs w:val="20"/>
                <w:lang w:val="en-US"/>
              </w:rPr>
            </w:pPr>
          </w:p>
        </w:tc>
        <w:tc>
          <w:tcPr>
            <w:tcW w:w="2410" w:type="dxa"/>
            <w:tcBorders>
              <w:top w:val="single" w:sz="6" w:space="0" w:color="000000"/>
              <w:left w:val="single" w:sz="6" w:space="0" w:color="000000"/>
              <w:bottom w:val="single" w:sz="6" w:space="0" w:color="000000"/>
              <w:right w:val="single" w:sz="6" w:space="0" w:color="000000"/>
            </w:tcBorders>
          </w:tcPr>
          <w:p w14:paraId="6271FAEC" w14:textId="7010CEDD" w:rsidR="00113AC3" w:rsidRPr="004F4556" w:rsidRDefault="00113AC3" w:rsidP="00113AC3">
            <w:pPr>
              <w:jc w:val="both"/>
              <w:rPr>
                <w:noProof/>
                <w:sz w:val="20"/>
                <w:szCs w:val="20"/>
              </w:rPr>
            </w:pPr>
            <w:r w:rsidRPr="00113AC3">
              <w:rPr>
                <w:noProof/>
                <w:sz w:val="20"/>
                <w:szCs w:val="20"/>
              </w:rPr>
              <w:t>Scivolamento per lavaggio pavimenti</w:t>
            </w:r>
          </w:p>
        </w:tc>
        <w:tc>
          <w:tcPr>
            <w:tcW w:w="850" w:type="dxa"/>
            <w:tcBorders>
              <w:top w:val="single" w:sz="6" w:space="0" w:color="000000"/>
              <w:left w:val="single" w:sz="6" w:space="0" w:color="000000"/>
              <w:bottom w:val="single" w:sz="6" w:space="0" w:color="000000"/>
              <w:right w:val="single" w:sz="6" w:space="0" w:color="000000"/>
            </w:tcBorders>
            <w:vAlign w:val="center"/>
          </w:tcPr>
          <w:p w14:paraId="49B41F3A" w14:textId="379C1FC6" w:rsidR="00113AC3" w:rsidRPr="00D456D4" w:rsidRDefault="00113AC3" w:rsidP="00113AC3">
            <w:pPr>
              <w:jc w:val="center"/>
              <w:rPr>
                <w:b/>
                <w:bCs/>
                <w:noProof/>
                <w:sz w:val="20"/>
                <w:szCs w:val="20"/>
                <w:u w:val="single"/>
                <w:lang w:val="en-US"/>
              </w:rPr>
            </w:pPr>
            <w:r w:rsidRPr="00D456D4">
              <w:rPr>
                <w:b/>
                <w:bCs/>
                <w:noProof/>
                <w:sz w:val="20"/>
                <w:szCs w:val="20"/>
                <w:u w:val="single"/>
                <w:lang w:val="en-US"/>
              </w:rPr>
              <w:t>BASSO</w:t>
            </w:r>
          </w:p>
        </w:tc>
        <w:tc>
          <w:tcPr>
            <w:tcW w:w="4536" w:type="dxa"/>
            <w:tcBorders>
              <w:top w:val="single" w:sz="6" w:space="0" w:color="000000"/>
              <w:left w:val="single" w:sz="6" w:space="0" w:color="000000"/>
              <w:bottom w:val="single" w:sz="6" w:space="0" w:color="000000"/>
              <w:right w:val="single" w:sz="6" w:space="0" w:color="000000"/>
            </w:tcBorders>
            <w:vAlign w:val="center"/>
          </w:tcPr>
          <w:p w14:paraId="1E1ED8B4" w14:textId="0168E0A1" w:rsidR="00113AC3" w:rsidRPr="004F4556" w:rsidRDefault="00113AC3" w:rsidP="00113AC3">
            <w:pPr>
              <w:pStyle w:val="Default"/>
              <w:jc w:val="both"/>
              <w:rPr>
                <w:rFonts w:ascii="Calibri" w:eastAsia="Calibri" w:hAnsi="Calibri" w:cs="Calibri"/>
                <w:noProof/>
                <w:color w:val="auto"/>
                <w:sz w:val="20"/>
                <w:szCs w:val="20"/>
                <w:lang w:eastAsia="en-US"/>
              </w:rPr>
            </w:pPr>
            <w:r w:rsidRPr="00113AC3">
              <w:rPr>
                <w:rFonts w:ascii="Calibri" w:eastAsia="Calibri" w:hAnsi="Calibri" w:cs="Calibri"/>
                <w:noProof/>
                <w:sz w:val="20"/>
                <w:szCs w:val="20"/>
              </w:rPr>
              <w:t>chiusura del locale/spazio di intervento oppure effettuazione del lavoro in orari compatibili a quanto disposto dalla Committenza.</w:t>
            </w:r>
          </w:p>
        </w:tc>
        <w:tc>
          <w:tcPr>
            <w:tcW w:w="4962" w:type="dxa"/>
            <w:tcBorders>
              <w:top w:val="single" w:sz="6" w:space="0" w:color="000000"/>
              <w:left w:val="single" w:sz="6" w:space="0" w:color="000000"/>
              <w:bottom w:val="single" w:sz="6" w:space="0" w:color="000000"/>
              <w:right w:val="single" w:sz="6" w:space="0" w:color="000000"/>
            </w:tcBorders>
            <w:vAlign w:val="center"/>
          </w:tcPr>
          <w:p w14:paraId="206C22B2" w14:textId="2F31A423" w:rsidR="00113AC3" w:rsidRPr="004F4556" w:rsidRDefault="00113AC3" w:rsidP="00113AC3">
            <w:pPr>
              <w:pStyle w:val="Default"/>
              <w:jc w:val="both"/>
              <w:rPr>
                <w:noProof/>
                <w:sz w:val="20"/>
                <w:szCs w:val="20"/>
              </w:rPr>
            </w:pPr>
            <w:r w:rsidRPr="00113AC3">
              <w:rPr>
                <w:rFonts w:ascii="Calibri" w:eastAsia="Calibri" w:hAnsi="Calibri" w:cs="Calibri"/>
                <w:noProof/>
                <w:sz w:val="20"/>
                <w:szCs w:val="20"/>
              </w:rPr>
              <w:t>Dare disposizioni affinchè non si acceda alle aree interessate dai lavori svolti dalle altre imprese presenti</w:t>
            </w:r>
          </w:p>
        </w:tc>
      </w:tr>
      <w:tr w:rsidR="00113AC3" w:rsidRPr="00562A31" w14:paraId="6CDA431C" w14:textId="77777777" w:rsidTr="008A63E7">
        <w:trPr>
          <w:cantSplit/>
        </w:trPr>
        <w:tc>
          <w:tcPr>
            <w:tcW w:w="1418" w:type="dxa"/>
            <w:tcBorders>
              <w:top w:val="single" w:sz="6" w:space="0" w:color="000000"/>
              <w:left w:val="single" w:sz="6" w:space="0" w:color="000000"/>
              <w:bottom w:val="single" w:sz="6" w:space="0" w:color="000000"/>
              <w:right w:val="single" w:sz="6" w:space="0" w:color="000000"/>
            </w:tcBorders>
            <w:vAlign w:val="center"/>
            <w:hideMark/>
          </w:tcPr>
          <w:p w14:paraId="33677744" w14:textId="77777777" w:rsidR="00113AC3" w:rsidRPr="00562A31" w:rsidRDefault="00113AC3" w:rsidP="00113AC3">
            <w:pPr>
              <w:jc w:val="both"/>
              <w:rPr>
                <w:noProof/>
                <w:sz w:val="20"/>
                <w:szCs w:val="20"/>
                <w:lang w:val="en-US"/>
              </w:rPr>
            </w:pPr>
            <w:r w:rsidRPr="00562A31">
              <w:rPr>
                <w:noProof/>
                <w:sz w:val="20"/>
                <w:szCs w:val="20"/>
                <w:lang w:val="en-US"/>
              </w:rPr>
              <w:lastRenderedPageBreak/>
              <w:t>Manutenzione</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23573B81" w14:textId="77777777" w:rsidR="00113AC3" w:rsidRPr="004F4556" w:rsidRDefault="00113AC3" w:rsidP="008A63E7">
            <w:pPr>
              <w:rPr>
                <w:noProof/>
                <w:sz w:val="20"/>
                <w:szCs w:val="20"/>
              </w:rPr>
            </w:pPr>
            <w:r w:rsidRPr="004F4556">
              <w:rPr>
                <w:noProof/>
                <w:sz w:val="20"/>
                <w:szCs w:val="20"/>
              </w:rPr>
              <w:t>Elettrocuzione per utilizzo di macchine/attrezzature malfunzionanti</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492887F" w14:textId="77777777" w:rsidR="00113AC3" w:rsidRPr="00D456D4" w:rsidRDefault="00113AC3" w:rsidP="00113AC3">
            <w:pPr>
              <w:jc w:val="center"/>
              <w:rPr>
                <w:b/>
                <w:bCs/>
                <w:noProof/>
                <w:sz w:val="20"/>
                <w:szCs w:val="20"/>
                <w:u w:val="single"/>
                <w:lang w:val="en-US"/>
              </w:rPr>
            </w:pPr>
            <w:r w:rsidRPr="00D456D4">
              <w:rPr>
                <w:b/>
                <w:bCs/>
                <w:noProof/>
                <w:sz w:val="20"/>
                <w:szCs w:val="20"/>
                <w:u w:val="single"/>
                <w:lang w:val="en-US"/>
              </w:rPr>
              <w:t>MEDIO</w:t>
            </w:r>
          </w:p>
        </w:tc>
        <w:tc>
          <w:tcPr>
            <w:tcW w:w="4536" w:type="dxa"/>
            <w:tcBorders>
              <w:top w:val="single" w:sz="6" w:space="0" w:color="000000"/>
              <w:left w:val="single" w:sz="6" w:space="0" w:color="000000"/>
              <w:bottom w:val="single" w:sz="6" w:space="0" w:color="000000"/>
              <w:right w:val="single" w:sz="6" w:space="0" w:color="000000"/>
            </w:tcBorders>
            <w:vAlign w:val="center"/>
            <w:hideMark/>
          </w:tcPr>
          <w:p w14:paraId="648B58A9" w14:textId="77777777" w:rsidR="00113AC3" w:rsidRPr="004F4556" w:rsidRDefault="00113AC3" w:rsidP="00113AC3">
            <w:pPr>
              <w:pStyle w:val="Default"/>
              <w:jc w:val="both"/>
              <w:rPr>
                <w:rFonts w:ascii="Calibri" w:eastAsia="Calibri" w:hAnsi="Calibri" w:cs="Calibri"/>
                <w:noProof/>
                <w:color w:val="auto"/>
                <w:sz w:val="20"/>
                <w:szCs w:val="20"/>
                <w:lang w:eastAsia="en-US"/>
              </w:rPr>
            </w:pPr>
            <w:r w:rsidRPr="004F4556">
              <w:rPr>
                <w:rFonts w:ascii="Calibri" w:eastAsia="Calibri" w:hAnsi="Calibri" w:cs="Calibri"/>
                <w:noProof/>
                <w:color w:val="auto"/>
                <w:sz w:val="20"/>
                <w:szCs w:val="20"/>
                <w:lang w:eastAsia="en-US"/>
              </w:rPr>
              <w:t>Il Committente provvederà affinchè le imprese di manutenzione eseguano le seguenti disposizioni:</w:t>
            </w:r>
          </w:p>
          <w:p w14:paraId="50D53425" w14:textId="77777777" w:rsidR="00113AC3" w:rsidRPr="004F4556" w:rsidRDefault="00113AC3" w:rsidP="00113AC3">
            <w:pPr>
              <w:adjustRightInd w:val="0"/>
              <w:jc w:val="both"/>
              <w:rPr>
                <w:rFonts w:eastAsia="Carlito"/>
                <w:noProof/>
                <w:sz w:val="20"/>
                <w:szCs w:val="20"/>
                <w:lang w:eastAsia="en-US"/>
              </w:rPr>
            </w:pPr>
            <w:r w:rsidRPr="004F4556">
              <w:rPr>
                <w:noProof/>
                <w:sz w:val="20"/>
                <w:szCs w:val="20"/>
              </w:rPr>
              <w:t>- utilizzo di componenti e apparecchi elettrici marcati CE ed in buono stato di conservazione.</w:t>
            </w:r>
          </w:p>
          <w:p w14:paraId="1E3E46BC" w14:textId="77777777" w:rsidR="00113AC3" w:rsidRPr="004F4556" w:rsidRDefault="00113AC3" w:rsidP="00113AC3">
            <w:pPr>
              <w:adjustRightInd w:val="0"/>
              <w:jc w:val="both"/>
              <w:rPr>
                <w:noProof/>
                <w:sz w:val="20"/>
                <w:szCs w:val="20"/>
              </w:rPr>
            </w:pPr>
            <w:r w:rsidRPr="004F4556">
              <w:rPr>
                <w:noProof/>
                <w:sz w:val="20"/>
                <w:szCs w:val="20"/>
              </w:rPr>
              <w:t>- uso di prese domestiche solo se l’ambiente e l’attività non presentano rischi riferiti alla presenza di acqua, polveri ed urti. In caso contrario, si devono utilizzare prese a spina di tipo industriale.</w:t>
            </w:r>
          </w:p>
          <w:p w14:paraId="562C6539" w14:textId="77777777" w:rsidR="00113AC3" w:rsidRPr="004F4556" w:rsidRDefault="00113AC3" w:rsidP="00113AC3">
            <w:pPr>
              <w:adjustRightInd w:val="0"/>
              <w:jc w:val="both"/>
              <w:rPr>
                <w:noProof/>
                <w:sz w:val="20"/>
                <w:szCs w:val="20"/>
              </w:rPr>
            </w:pPr>
            <w:r w:rsidRPr="004F4556">
              <w:rPr>
                <w:noProof/>
                <w:sz w:val="20"/>
                <w:szCs w:val="20"/>
              </w:rPr>
              <w:t>- verificare che la potenza di assorbimento dell’apparecchio sia compatibile con quella del quadro di allacciamento.</w:t>
            </w:r>
          </w:p>
        </w:tc>
        <w:tc>
          <w:tcPr>
            <w:tcW w:w="4962" w:type="dxa"/>
            <w:tcBorders>
              <w:top w:val="single" w:sz="6" w:space="0" w:color="000000"/>
              <w:left w:val="single" w:sz="6" w:space="0" w:color="000000"/>
              <w:bottom w:val="single" w:sz="6" w:space="0" w:color="000000"/>
              <w:right w:val="single" w:sz="6" w:space="0" w:color="000000"/>
            </w:tcBorders>
            <w:hideMark/>
          </w:tcPr>
          <w:p w14:paraId="00342E20" w14:textId="28243FCA" w:rsidR="00113AC3" w:rsidRPr="004F4556" w:rsidRDefault="00113AC3" w:rsidP="00113AC3">
            <w:pPr>
              <w:jc w:val="both"/>
              <w:rPr>
                <w:noProof/>
                <w:sz w:val="20"/>
                <w:szCs w:val="20"/>
              </w:rPr>
            </w:pPr>
            <w:r w:rsidRPr="004F4556">
              <w:rPr>
                <w:noProof/>
                <w:sz w:val="20"/>
                <w:szCs w:val="20"/>
              </w:rPr>
              <w:t>Dare disposizioni affinchè non si acceda alle aree interessate dai lavori svolti dalle altre imprese presenti</w:t>
            </w:r>
          </w:p>
        </w:tc>
      </w:tr>
      <w:tr w:rsidR="00113AC3" w:rsidRPr="00EE7FCF" w14:paraId="1A3A4FD2" w14:textId="77777777" w:rsidTr="008A63E7">
        <w:trPr>
          <w:cantSplit/>
        </w:trPr>
        <w:tc>
          <w:tcPr>
            <w:tcW w:w="1418" w:type="dxa"/>
            <w:tcBorders>
              <w:top w:val="single" w:sz="6" w:space="0" w:color="000000"/>
              <w:left w:val="single" w:sz="6" w:space="0" w:color="000000"/>
              <w:bottom w:val="single" w:sz="6" w:space="0" w:color="000000"/>
              <w:right w:val="single" w:sz="6" w:space="0" w:color="000000"/>
            </w:tcBorders>
            <w:vAlign w:val="center"/>
            <w:hideMark/>
          </w:tcPr>
          <w:p w14:paraId="0BCF7D47" w14:textId="0F07FB57" w:rsidR="00113AC3" w:rsidRPr="00562A31" w:rsidRDefault="00113AC3" w:rsidP="00113AC3">
            <w:pPr>
              <w:jc w:val="both"/>
              <w:rPr>
                <w:noProof/>
                <w:sz w:val="20"/>
                <w:szCs w:val="20"/>
                <w:lang w:val="en-US"/>
              </w:rPr>
            </w:pPr>
            <w:r w:rsidRPr="00562A31">
              <w:rPr>
                <w:noProof/>
                <w:sz w:val="20"/>
                <w:szCs w:val="20"/>
                <w:lang w:val="en-US"/>
              </w:rPr>
              <w:t>Manutenzione ordinaria/</w:t>
            </w:r>
            <w:r w:rsidR="008A63E7">
              <w:rPr>
                <w:noProof/>
                <w:sz w:val="20"/>
                <w:szCs w:val="20"/>
                <w:lang w:val="en-US"/>
              </w:rPr>
              <w:t xml:space="preserve"> </w:t>
            </w:r>
            <w:r w:rsidRPr="00562A31">
              <w:rPr>
                <w:noProof/>
                <w:sz w:val="20"/>
                <w:szCs w:val="20"/>
                <w:lang w:val="en-US"/>
              </w:rPr>
              <w:t>straordinaria</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3205CDD5" w14:textId="77777777" w:rsidR="00113AC3" w:rsidRPr="004F4556" w:rsidRDefault="00113AC3" w:rsidP="00113AC3">
            <w:pPr>
              <w:rPr>
                <w:noProof/>
                <w:sz w:val="20"/>
                <w:szCs w:val="20"/>
              </w:rPr>
            </w:pPr>
            <w:r w:rsidRPr="004F4556">
              <w:rPr>
                <w:noProof/>
                <w:sz w:val="20"/>
                <w:szCs w:val="20"/>
              </w:rPr>
              <w:t>Interferenza dovuta alla contemporaneità di svolgimento di diverse attività manutentive anche nello stesso ambiente di lavoro</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3B63155" w14:textId="77777777" w:rsidR="00113AC3" w:rsidRPr="00D456D4" w:rsidRDefault="00113AC3" w:rsidP="00113AC3">
            <w:pPr>
              <w:jc w:val="center"/>
              <w:rPr>
                <w:b/>
                <w:bCs/>
                <w:noProof/>
                <w:sz w:val="20"/>
                <w:szCs w:val="20"/>
                <w:u w:val="single"/>
                <w:lang w:val="en-US"/>
              </w:rPr>
            </w:pPr>
            <w:r w:rsidRPr="00D456D4">
              <w:rPr>
                <w:b/>
                <w:bCs/>
                <w:noProof/>
                <w:sz w:val="20"/>
                <w:szCs w:val="20"/>
                <w:u w:val="single"/>
                <w:lang w:val="en-US"/>
              </w:rPr>
              <w:t>MEDIO</w:t>
            </w:r>
          </w:p>
        </w:tc>
        <w:tc>
          <w:tcPr>
            <w:tcW w:w="4536" w:type="dxa"/>
            <w:tcBorders>
              <w:top w:val="single" w:sz="6" w:space="0" w:color="000000"/>
              <w:left w:val="single" w:sz="6" w:space="0" w:color="000000"/>
              <w:bottom w:val="single" w:sz="6" w:space="0" w:color="000000"/>
              <w:right w:val="single" w:sz="6" w:space="0" w:color="000000"/>
            </w:tcBorders>
            <w:hideMark/>
          </w:tcPr>
          <w:p w14:paraId="42DD09C7" w14:textId="04CB1419" w:rsidR="00113AC3" w:rsidRDefault="00113AC3" w:rsidP="00113AC3">
            <w:pPr>
              <w:pStyle w:val="Default"/>
              <w:jc w:val="both"/>
              <w:rPr>
                <w:rFonts w:ascii="Calibri" w:eastAsia="Calibri" w:hAnsi="Calibri" w:cs="Calibri"/>
                <w:noProof/>
                <w:color w:val="auto"/>
                <w:sz w:val="20"/>
                <w:szCs w:val="20"/>
                <w:lang w:eastAsia="en-US"/>
              </w:rPr>
            </w:pPr>
            <w:r w:rsidRPr="004F4556">
              <w:rPr>
                <w:rFonts w:ascii="Calibri" w:eastAsia="Calibri" w:hAnsi="Calibri" w:cs="Calibri"/>
                <w:noProof/>
                <w:color w:val="auto"/>
                <w:sz w:val="20"/>
                <w:szCs w:val="20"/>
                <w:lang w:eastAsia="en-US"/>
              </w:rPr>
              <w:t>Il Committente provvederà affinché vi sia coordinamento tra le ditte, in modo tale da evitare l’instaurarsi di condizioni rischiose correlate allo svolgimento contemporaneo e nel medesimo luogo di attività incompatibili.</w:t>
            </w:r>
          </w:p>
          <w:p w14:paraId="7DCEBF19" w14:textId="7F860EE0" w:rsidR="00113AC3" w:rsidRDefault="00113AC3" w:rsidP="00113AC3">
            <w:pPr>
              <w:pStyle w:val="Default"/>
              <w:jc w:val="both"/>
              <w:rPr>
                <w:rFonts w:ascii="Calibri" w:eastAsia="Calibri" w:hAnsi="Calibri" w:cs="Calibri"/>
                <w:noProof/>
                <w:color w:val="auto"/>
                <w:sz w:val="20"/>
                <w:szCs w:val="20"/>
                <w:lang w:eastAsia="en-US"/>
              </w:rPr>
            </w:pPr>
          </w:p>
          <w:p w14:paraId="1F8F5243" w14:textId="27C83FB7" w:rsidR="00113AC3" w:rsidRPr="004F4556" w:rsidRDefault="00113AC3" w:rsidP="00113AC3">
            <w:pPr>
              <w:pStyle w:val="Default"/>
              <w:jc w:val="both"/>
              <w:rPr>
                <w:rFonts w:ascii="Calibri" w:eastAsia="Calibri" w:hAnsi="Calibri" w:cs="Calibri"/>
                <w:noProof/>
                <w:color w:val="auto"/>
                <w:sz w:val="20"/>
                <w:szCs w:val="20"/>
                <w:lang w:eastAsia="en-US"/>
              </w:rPr>
            </w:pPr>
            <w:r w:rsidRPr="00B54BFB">
              <w:rPr>
                <w:rFonts w:ascii="Calibri" w:eastAsia="Calibri" w:hAnsi="Calibri" w:cs="Calibri"/>
                <w:noProof/>
                <w:color w:val="auto"/>
                <w:sz w:val="20"/>
                <w:szCs w:val="20"/>
                <w:lang w:eastAsia="en-US"/>
              </w:rPr>
              <w:t>L’accesso, in caso di manutenzione straordinaria, alle zone ove è prevista la presenza dell’utenza deve essere sempre preceduto, a cura del personale dell’appaltatore, da comunicazione ai soggetti referenti dell’appalto e con i responsabili degli Uffici Tecnici di competenza dei luoghi dove si svolgeranno le operazioni lavorative al fine di concordare azioni ed evitare eventuali interazioni che possono indurre o aggravare i rischi, e secondo le indicazioni definite al momento dell’appalto.</w:t>
            </w:r>
          </w:p>
        </w:tc>
        <w:tc>
          <w:tcPr>
            <w:tcW w:w="4962" w:type="dxa"/>
            <w:tcBorders>
              <w:top w:val="single" w:sz="6" w:space="0" w:color="000000"/>
              <w:left w:val="single" w:sz="6" w:space="0" w:color="000000"/>
              <w:bottom w:val="single" w:sz="6" w:space="0" w:color="000000"/>
              <w:right w:val="single" w:sz="6" w:space="0" w:color="000000"/>
            </w:tcBorders>
            <w:hideMark/>
          </w:tcPr>
          <w:p w14:paraId="00A21776" w14:textId="77777777" w:rsidR="00113AC3" w:rsidRDefault="00113AC3" w:rsidP="00113AC3">
            <w:pPr>
              <w:pStyle w:val="Paragrafoelenco"/>
              <w:ind w:left="0"/>
              <w:contextualSpacing w:val="0"/>
              <w:jc w:val="both"/>
              <w:rPr>
                <w:noProof/>
                <w:sz w:val="20"/>
                <w:szCs w:val="20"/>
              </w:rPr>
            </w:pPr>
            <w:r w:rsidRPr="004F4556">
              <w:rPr>
                <w:noProof/>
                <w:sz w:val="20"/>
                <w:szCs w:val="20"/>
              </w:rPr>
              <w:t>Comunicare e concordare con i rispettivi referenti delle manutenzioni quando sarà necessario interrompere la fornitura idrica, elettrica o altri servizi per procedere con le attività oggetto dell’appalto.</w:t>
            </w:r>
          </w:p>
          <w:p w14:paraId="480BEBE1" w14:textId="77777777" w:rsidR="00113AC3" w:rsidRDefault="00113AC3" w:rsidP="00113AC3">
            <w:pPr>
              <w:pStyle w:val="Paragrafoelenco"/>
              <w:ind w:left="0"/>
              <w:contextualSpacing w:val="0"/>
              <w:jc w:val="both"/>
              <w:rPr>
                <w:noProof/>
                <w:sz w:val="20"/>
                <w:szCs w:val="20"/>
              </w:rPr>
            </w:pPr>
          </w:p>
          <w:p w14:paraId="706283C4" w14:textId="38E05B75" w:rsidR="00113AC3" w:rsidRDefault="00113AC3" w:rsidP="00113AC3">
            <w:pPr>
              <w:pStyle w:val="Paragrafoelenco"/>
              <w:ind w:left="0"/>
              <w:contextualSpacing w:val="0"/>
              <w:jc w:val="both"/>
              <w:rPr>
                <w:noProof/>
                <w:sz w:val="20"/>
                <w:szCs w:val="20"/>
              </w:rPr>
            </w:pPr>
            <w:r>
              <w:rPr>
                <w:noProof/>
                <w:sz w:val="20"/>
                <w:szCs w:val="20"/>
              </w:rPr>
              <w:t>Rispettare le disposizioni impartite dal committente.</w:t>
            </w:r>
          </w:p>
          <w:p w14:paraId="7529EDE0" w14:textId="77777777" w:rsidR="00113AC3" w:rsidRDefault="00113AC3" w:rsidP="00113AC3">
            <w:pPr>
              <w:pStyle w:val="Paragrafoelenco"/>
              <w:ind w:left="0"/>
              <w:contextualSpacing w:val="0"/>
              <w:jc w:val="both"/>
              <w:rPr>
                <w:noProof/>
                <w:sz w:val="20"/>
                <w:szCs w:val="20"/>
              </w:rPr>
            </w:pPr>
          </w:p>
          <w:p w14:paraId="585399A6" w14:textId="0E65DF08" w:rsidR="00113AC3" w:rsidRPr="004F4556" w:rsidRDefault="00113AC3" w:rsidP="00113AC3">
            <w:pPr>
              <w:pStyle w:val="Paragrafoelenco"/>
              <w:ind w:left="0"/>
              <w:contextualSpacing w:val="0"/>
              <w:jc w:val="both"/>
              <w:rPr>
                <w:noProof/>
                <w:sz w:val="20"/>
                <w:szCs w:val="20"/>
              </w:rPr>
            </w:pPr>
          </w:p>
        </w:tc>
      </w:tr>
    </w:tbl>
    <w:p w14:paraId="47098E00" w14:textId="77777777" w:rsidR="00836A2C" w:rsidRDefault="00836A2C">
      <w:pPr>
        <w:spacing w:after="0"/>
        <w:ind w:right="12483"/>
        <w:jc w:val="right"/>
        <w:rPr>
          <w:rFonts w:asciiTheme="minorHAnsi" w:hAnsiTheme="minorHAnsi" w:cstheme="minorHAnsi"/>
          <w:sz w:val="24"/>
        </w:rPr>
      </w:pPr>
    </w:p>
    <w:p w14:paraId="1F5B6626" w14:textId="6FD16062" w:rsidR="00836A2C" w:rsidRDefault="00836A2C">
      <w:pPr>
        <w:spacing w:after="0"/>
        <w:ind w:right="12483"/>
        <w:jc w:val="right"/>
        <w:rPr>
          <w:rFonts w:asciiTheme="minorHAnsi" w:hAnsiTheme="minorHAnsi" w:cstheme="minorHAnsi"/>
          <w:sz w:val="24"/>
        </w:rPr>
      </w:pPr>
    </w:p>
    <w:p w14:paraId="706BD030" w14:textId="776831EB" w:rsidR="008218F1" w:rsidRDefault="008218F1" w:rsidP="001D4AF6">
      <w:pPr>
        <w:spacing w:after="0"/>
        <w:rPr>
          <w:rFonts w:asciiTheme="minorHAnsi" w:hAnsiTheme="minorHAnsi" w:cstheme="minorHAnsi"/>
        </w:rPr>
      </w:pPr>
    </w:p>
    <w:p w14:paraId="4201E0E9" w14:textId="4857EEAA" w:rsidR="008218F1" w:rsidRPr="008218F1" w:rsidRDefault="001A53D5" w:rsidP="008218F1">
      <w:pPr>
        <w:pStyle w:val="Titolo2"/>
        <w:rPr>
          <w:rFonts w:eastAsia="Times New Roman" w:cs="Times New Roman"/>
          <w:color w:val="auto"/>
          <w:spacing w:val="-2"/>
          <w:szCs w:val="24"/>
        </w:rPr>
      </w:pPr>
      <w:r w:rsidRPr="00870E1B">
        <w:rPr>
          <w:rFonts w:asciiTheme="minorHAnsi" w:hAnsiTheme="minorHAnsi" w:cstheme="minorHAnsi"/>
        </w:rPr>
        <w:t xml:space="preserve"> </w:t>
      </w:r>
      <w:bookmarkStart w:id="18" w:name="_Toc246133886"/>
      <w:bookmarkStart w:id="19" w:name="_Toc263774244"/>
      <w:bookmarkStart w:id="20" w:name="_Toc268511604"/>
      <w:bookmarkStart w:id="21" w:name="_Toc122069270"/>
      <w:bookmarkStart w:id="22" w:name="_Toc151027544"/>
      <w:r w:rsidR="008218F1" w:rsidRPr="008218F1">
        <w:rPr>
          <w:rFonts w:eastAsia="Times New Roman" w:cs="Times New Roman"/>
          <w:color w:val="auto"/>
          <w:spacing w:val="-2"/>
          <w:szCs w:val="24"/>
        </w:rPr>
        <w:t>4.2. RISCHI INTERFERENTI INTRODOTTI DALL’APPALTATORE</w:t>
      </w:r>
      <w:bookmarkEnd w:id="18"/>
      <w:bookmarkEnd w:id="19"/>
      <w:bookmarkEnd w:id="20"/>
      <w:bookmarkEnd w:id="22"/>
      <w:r w:rsidR="008218F1" w:rsidRPr="008218F1">
        <w:rPr>
          <w:rFonts w:eastAsia="Times New Roman" w:cs="Times New Roman"/>
          <w:color w:val="auto"/>
          <w:spacing w:val="-2"/>
          <w:szCs w:val="24"/>
        </w:rPr>
        <w:t xml:space="preserve"> </w:t>
      </w:r>
      <w:bookmarkEnd w:id="21"/>
    </w:p>
    <w:p w14:paraId="5D1E163F" w14:textId="3875793A" w:rsidR="008218F1" w:rsidRDefault="008218F1" w:rsidP="008218F1">
      <w:pPr>
        <w:widowControl w:val="0"/>
        <w:autoSpaceDE w:val="0"/>
        <w:autoSpaceDN w:val="0"/>
        <w:spacing w:after="0" w:line="240" w:lineRule="auto"/>
        <w:ind w:right="128"/>
        <w:jc w:val="both"/>
        <w:rPr>
          <w:rFonts w:eastAsia="Times New Roman" w:cs="Times New Roman"/>
          <w:i/>
          <w:color w:val="auto"/>
          <w:spacing w:val="-2"/>
          <w:sz w:val="24"/>
          <w:szCs w:val="24"/>
        </w:rPr>
      </w:pPr>
    </w:p>
    <w:p w14:paraId="5F780051" w14:textId="1D4E720C" w:rsidR="00952688" w:rsidRPr="008218F1" w:rsidRDefault="00952688" w:rsidP="008218F1">
      <w:pPr>
        <w:widowControl w:val="0"/>
        <w:autoSpaceDE w:val="0"/>
        <w:autoSpaceDN w:val="0"/>
        <w:spacing w:after="0" w:line="240" w:lineRule="auto"/>
        <w:ind w:right="128"/>
        <w:jc w:val="both"/>
        <w:rPr>
          <w:rFonts w:eastAsia="Times New Roman" w:cs="Times New Roman"/>
          <w:color w:val="auto"/>
          <w:spacing w:val="-2"/>
          <w:sz w:val="24"/>
          <w:szCs w:val="24"/>
        </w:rPr>
      </w:pPr>
      <w:r>
        <w:rPr>
          <w:rFonts w:eastAsia="Times New Roman" w:cs="Times New Roman"/>
          <w:i/>
          <w:color w:val="auto"/>
          <w:spacing w:val="-2"/>
          <w:sz w:val="24"/>
          <w:szCs w:val="24"/>
        </w:rPr>
        <w:t>Si riportano eventuali rischi interferenti relativi all’attività svolta dall’appaltatore, che saranno aggiornati ed integrati a seguito dell’aggiudicazione gara.</w:t>
      </w:r>
    </w:p>
    <w:p w14:paraId="6648534A" w14:textId="77777777" w:rsidR="008218F1" w:rsidRDefault="008218F1" w:rsidP="008218F1">
      <w:pPr>
        <w:widowControl w:val="0"/>
        <w:autoSpaceDE w:val="0"/>
        <w:autoSpaceDN w:val="0"/>
        <w:spacing w:after="0" w:line="240" w:lineRule="auto"/>
        <w:ind w:right="128"/>
        <w:jc w:val="both"/>
        <w:rPr>
          <w:rFonts w:eastAsia="Times New Roman" w:cs="Times New Roman"/>
          <w:color w:val="auto"/>
          <w:spacing w:val="-2"/>
          <w:sz w:val="24"/>
          <w:szCs w:val="24"/>
        </w:rPr>
      </w:pPr>
    </w:p>
    <w:p w14:paraId="7C0D8447" w14:textId="77777777" w:rsidR="00BA4EFE" w:rsidRPr="008218F1" w:rsidRDefault="00BA4EFE" w:rsidP="008218F1">
      <w:pPr>
        <w:widowControl w:val="0"/>
        <w:autoSpaceDE w:val="0"/>
        <w:autoSpaceDN w:val="0"/>
        <w:spacing w:after="0" w:line="240" w:lineRule="auto"/>
        <w:ind w:right="128"/>
        <w:jc w:val="both"/>
        <w:rPr>
          <w:rFonts w:eastAsia="Times New Roman" w:cs="Times New Roman"/>
          <w:color w:val="auto"/>
          <w:spacing w:val="-2"/>
          <w:sz w:val="24"/>
          <w:szCs w:val="24"/>
        </w:rPr>
      </w:pPr>
    </w:p>
    <w:tbl>
      <w:tblPr>
        <w:tblW w:w="14034"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638"/>
        <w:gridCol w:w="1765"/>
        <w:gridCol w:w="1275"/>
        <w:gridCol w:w="4678"/>
        <w:gridCol w:w="4678"/>
      </w:tblGrid>
      <w:tr w:rsidR="008218F1" w:rsidRPr="008218F1" w14:paraId="23D54B80" w14:textId="77777777" w:rsidTr="00113AC3">
        <w:trPr>
          <w:cantSplit/>
        </w:trPr>
        <w:tc>
          <w:tcPr>
            <w:tcW w:w="14034" w:type="dxa"/>
            <w:gridSpan w:val="5"/>
            <w:shd w:val="clear" w:color="auto" w:fill="BFBFBF" w:themeFill="background1" w:themeFillShade="BF"/>
          </w:tcPr>
          <w:p w14:paraId="7FB02701" w14:textId="77777777" w:rsidR="008218F1" w:rsidRPr="00113AC3" w:rsidRDefault="008218F1" w:rsidP="008218F1">
            <w:pPr>
              <w:widowControl w:val="0"/>
              <w:autoSpaceDE w:val="0"/>
              <w:autoSpaceDN w:val="0"/>
              <w:spacing w:after="0" w:line="240" w:lineRule="auto"/>
              <w:ind w:right="128" w:firstLine="708"/>
              <w:jc w:val="center"/>
              <w:rPr>
                <w:rFonts w:eastAsia="Times New Roman" w:cs="Times New Roman"/>
                <w:b/>
                <w:color w:val="auto"/>
                <w:spacing w:val="-2"/>
                <w:sz w:val="20"/>
                <w:szCs w:val="20"/>
              </w:rPr>
            </w:pPr>
            <w:r w:rsidRPr="00113AC3">
              <w:rPr>
                <w:rFonts w:eastAsia="Times New Roman" w:cs="Times New Roman"/>
                <w:b/>
                <w:color w:val="auto"/>
                <w:spacing w:val="-2"/>
                <w:sz w:val="20"/>
                <w:szCs w:val="20"/>
              </w:rPr>
              <w:t>RISCHI INTRODOTTI DALL’APPALTATORE</w:t>
            </w:r>
          </w:p>
        </w:tc>
      </w:tr>
      <w:tr w:rsidR="008218F1" w:rsidRPr="008218F1" w14:paraId="18337790" w14:textId="77777777" w:rsidTr="00113AC3">
        <w:trPr>
          <w:cantSplit/>
        </w:trPr>
        <w:tc>
          <w:tcPr>
            <w:tcW w:w="1638" w:type="dxa"/>
            <w:vMerge w:val="restart"/>
            <w:shd w:val="clear" w:color="auto" w:fill="BFBFBF" w:themeFill="background1" w:themeFillShade="BF"/>
            <w:vAlign w:val="center"/>
          </w:tcPr>
          <w:p w14:paraId="48BE23F9" w14:textId="77777777" w:rsidR="008218F1" w:rsidRPr="00113AC3" w:rsidRDefault="008218F1" w:rsidP="008218F1">
            <w:pPr>
              <w:widowControl w:val="0"/>
              <w:autoSpaceDE w:val="0"/>
              <w:autoSpaceDN w:val="0"/>
              <w:spacing w:after="0" w:line="240" w:lineRule="auto"/>
              <w:jc w:val="center"/>
              <w:rPr>
                <w:rFonts w:eastAsia="Times New Roman" w:cs="Times New Roman"/>
                <w:b/>
                <w:color w:val="auto"/>
                <w:spacing w:val="-2"/>
                <w:sz w:val="20"/>
                <w:szCs w:val="20"/>
              </w:rPr>
            </w:pPr>
            <w:r w:rsidRPr="00113AC3">
              <w:rPr>
                <w:rFonts w:eastAsia="Times New Roman" w:cs="Times New Roman"/>
                <w:b/>
                <w:color w:val="auto"/>
                <w:spacing w:val="-2"/>
                <w:sz w:val="20"/>
                <w:szCs w:val="20"/>
              </w:rPr>
              <w:t xml:space="preserve">Area Interessata </w:t>
            </w:r>
          </w:p>
        </w:tc>
        <w:tc>
          <w:tcPr>
            <w:tcW w:w="1765" w:type="dxa"/>
            <w:vMerge w:val="restart"/>
            <w:shd w:val="clear" w:color="auto" w:fill="BFBFBF" w:themeFill="background1" w:themeFillShade="BF"/>
            <w:vAlign w:val="center"/>
          </w:tcPr>
          <w:p w14:paraId="4176E352" w14:textId="77777777" w:rsidR="008218F1" w:rsidRPr="00113AC3" w:rsidRDefault="008218F1" w:rsidP="008218F1">
            <w:pPr>
              <w:widowControl w:val="0"/>
              <w:autoSpaceDE w:val="0"/>
              <w:autoSpaceDN w:val="0"/>
              <w:spacing w:after="0" w:line="240" w:lineRule="auto"/>
              <w:jc w:val="center"/>
              <w:rPr>
                <w:rFonts w:eastAsia="Times New Roman" w:cs="Times New Roman"/>
                <w:b/>
                <w:color w:val="auto"/>
                <w:spacing w:val="-2"/>
                <w:sz w:val="20"/>
                <w:szCs w:val="20"/>
              </w:rPr>
            </w:pPr>
            <w:r w:rsidRPr="00113AC3">
              <w:rPr>
                <w:rFonts w:eastAsia="Times New Roman" w:cs="Times New Roman"/>
                <w:b/>
                <w:color w:val="auto"/>
                <w:spacing w:val="-2"/>
                <w:sz w:val="20"/>
                <w:szCs w:val="20"/>
              </w:rPr>
              <w:t>Rischi interferenti</w:t>
            </w:r>
          </w:p>
        </w:tc>
        <w:tc>
          <w:tcPr>
            <w:tcW w:w="1275" w:type="dxa"/>
            <w:vMerge w:val="restart"/>
            <w:shd w:val="clear" w:color="auto" w:fill="BFBFBF" w:themeFill="background1" w:themeFillShade="BF"/>
            <w:vAlign w:val="center"/>
          </w:tcPr>
          <w:p w14:paraId="25A80E1F" w14:textId="77777777" w:rsidR="00952688" w:rsidRPr="00113AC3" w:rsidRDefault="008218F1" w:rsidP="008218F1">
            <w:pPr>
              <w:widowControl w:val="0"/>
              <w:autoSpaceDE w:val="0"/>
              <w:autoSpaceDN w:val="0"/>
              <w:spacing w:after="0" w:line="240" w:lineRule="auto"/>
              <w:jc w:val="center"/>
              <w:rPr>
                <w:rFonts w:eastAsia="Times New Roman" w:cs="Times New Roman"/>
                <w:b/>
                <w:color w:val="auto"/>
                <w:spacing w:val="-2"/>
                <w:sz w:val="20"/>
                <w:szCs w:val="20"/>
              </w:rPr>
            </w:pPr>
            <w:r w:rsidRPr="00113AC3">
              <w:rPr>
                <w:rFonts w:eastAsia="Times New Roman" w:cs="Times New Roman"/>
                <w:b/>
                <w:color w:val="auto"/>
                <w:spacing w:val="-2"/>
                <w:sz w:val="20"/>
                <w:szCs w:val="20"/>
              </w:rPr>
              <w:t>Indice di rischio</w:t>
            </w:r>
          </w:p>
          <w:p w14:paraId="08FB8ECB" w14:textId="5747EFC1" w:rsidR="008218F1" w:rsidRPr="00113AC3" w:rsidRDefault="008218F1" w:rsidP="008218F1">
            <w:pPr>
              <w:widowControl w:val="0"/>
              <w:autoSpaceDE w:val="0"/>
              <w:autoSpaceDN w:val="0"/>
              <w:spacing w:after="0" w:line="240" w:lineRule="auto"/>
              <w:jc w:val="center"/>
              <w:rPr>
                <w:rFonts w:eastAsia="Times New Roman" w:cs="Times New Roman"/>
                <w:b/>
                <w:color w:val="auto"/>
                <w:spacing w:val="-2"/>
                <w:sz w:val="20"/>
                <w:szCs w:val="20"/>
              </w:rPr>
            </w:pPr>
            <w:r w:rsidRPr="00113AC3">
              <w:rPr>
                <w:rFonts w:eastAsia="Times New Roman" w:cs="Times New Roman"/>
                <w:b/>
                <w:color w:val="auto"/>
                <w:spacing w:val="-2"/>
                <w:sz w:val="20"/>
                <w:szCs w:val="20"/>
              </w:rPr>
              <w:t xml:space="preserve"> (</w:t>
            </w:r>
            <w:r w:rsidR="00952688" w:rsidRPr="00113AC3">
              <w:rPr>
                <w:rFonts w:eastAsia="Times New Roman" w:cs="Times New Roman"/>
                <w:b/>
                <w:color w:val="auto"/>
                <w:spacing w:val="-2"/>
                <w:sz w:val="20"/>
                <w:szCs w:val="20"/>
              </w:rPr>
              <w:t>B, M</w:t>
            </w:r>
            <w:r w:rsidRPr="00113AC3">
              <w:rPr>
                <w:rFonts w:eastAsia="Times New Roman" w:cs="Times New Roman"/>
                <w:b/>
                <w:color w:val="auto"/>
                <w:spacing w:val="-2"/>
                <w:sz w:val="20"/>
                <w:szCs w:val="20"/>
              </w:rPr>
              <w:t>,</w:t>
            </w:r>
            <w:r w:rsidR="00266237" w:rsidRPr="00113AC3">
              <w:rPr>
                <w:rFonts w:eastAsia="Times New Roman" w:cs="Times New Roman"/>
                <w:b/>
                <w:color w:val="auto"/>
                <w:spacing w:val="-2"/>
                <w:sz w:val="20"/>
                <w:szCs w:val="20"/>
              </w:rPr>
              <w:t xml:space="preserve"> </w:t>
            </w:r>
            <w:r w:rsidRPr="00113AC3">
              <w:rPr>
                <w:rFonts w:eastAsia="Times New Roman" w:cs="Times New Roman"/>
                <w:b/>
                <w:color w:val="auto"/>
                <w:spacing w:val="-2"/>
                <w:sz w:val="20"/>
                <w:szCs w:val="20"/>
              </w:rPr>
              <w:t>A)</w:t>
            </w:r>
          </w:p>
        </w:tc>
        <w:tc>
          <w:tcPr>
            <w:tcW w:w="9356" w:type="dxa"/>
            <w:gridSpan w:val="2"/>
            <w:shd w:val="clear" w:color="auto" w:fill="BFBFBF" w:themeFill="background1" w:themeFillShade="BF"/>
            <w:vAlign w:val="center"/>
          </w:tcPr>
          <w:p w14:paraId="35A1B898" w14:textId="77777777" w:rsidR="008218F1" w:rsidRPr="00113AC3" w:rsidRDefault="008218F1" w:rsidP="008218F1">
            <w:pPr>
              <w:widowControl w:val="0"/>
              <w:autoSpaceDE w:val="0"/>
              <w:autoSpaceDN w:val="0"/>
              <w:spacing w:after="0" w:line="240" w:lineRule="auto"/>
              <w:jc w:val="center"/>
              <w:rPr>
                <w:rFonts w:eastAsia="Times New Roman" w:cs="Times New Roman"/>
                <w:b/>
                <w:color w:val="auto"/>
                <w:spacing w:val="-2"/>
                <w:sz w:val="20"/>
                <w:szCs w:val="20"/>
              </w:rPr>
            </w:pPr>
            <w:r w:rsidRPr="00113AC3">
              <w:rPr>
                <w:rFonts w:eastAsia="Times New Roman" w:cs="Times New Roman"/>
                <w:b/>
                <w:color w:val="auto"/>
                <w:spacing w:val="-2"/>
                <w:sz w:val="20"/>
                <w:szCs w:val="20"/>
              </w:rPr>
              <w:t>Misure previste</w:t>
            </w:r>
          </w:p>
        </w:tc>
      </w:tr>
      <w:tr w:rsidR="008218F1" w:rsidRPr="008218F1" w14:paraId="166207A0" w14:textId="77777777" w:rsidTr="00113AC3">
        <w:trPr>
          <w:cantSplit/>
        </w:trPr>
        <w:tc>
          <w:tcPr>
            <w:tcW w:w="1638" w:type="dxa"/>
            <w:vMerge/>
            <w:tcBorders>
              <w:bottom w:val="single" w:sz="6" w:space="0" w:color="000000"/>
            </w:tcBorders>
            <w:shd w:val="clear" w:color="auto" w:fill="F3F3F3"/>
            <w:vAlign w:val="center"/>
          </w:tcPr>
          <w:p w14:paraId="097E88B6" w14:textId="77777777" w:rsidR="008218F1" w:rsidRPr="00113AC3" w:rsidRDefault="008218F1" w:rsidP="008218F1">
            <w:pPr>
              <w:widowControl w:val="0"/>
              <w:autoSpaceDE w:val="0"/>
              <w:autoSpaceDN w:val="0"/>
              <w:spacing w:after="0" w:line="240" w:lineRule="auto"/>
              <w:jc w:val="center"/>
              <w:rPr>
                <w:rFonts w:eastAsia="Times New Roman" w:cs="Times New Roman"/>
                <w:b/>
                <w:color w:val="auto"/>
                <w:spacing w:val="-2"/>
                <w:sz w:val="20"/>
                <w:szCs w:val="20"/>
              </w:rPr>
            </w:pPr>
          </w:p>
        </w:tc>
        <w:tc>
          <w:tcPr>
            <w:tcW w:w="1765" w:type="dxa"/>
            <w:vMerge/>
            <w:tcBorders>
              <w:bottom w:val="single" w:sz="6" w:space="0" w:color="000000"/>
            </w:tcBorders>
            <w:shd w:val="clear" w:color="auto" w:fill="F3F3F3"/>
            <w:vAlign w:val="center"/>
          </w:tcPr>
          <w:p w14:paraId="564F66D6" w14:textId="77777777" w:rsidR="008218F1" w:rsidRPr="00113AC3" w:rsidRDefault="008218F1" w:rsidP="008218F1">
            <w:pPr>
              <w:widowControl w:val="0"/>
              <w:autoSpaceDE w:val="0"/>
              <w:autoSpaceDN w:val="0"/>
              <w:spacing w:after="0" w:line="240" w:lineRule="auto"/>
              <w:jc w:val="center"/>
              <w:rPr>
                <w:rFonts w:eastAsia="Times New Roman" w:cs="Times New Roman"/>
                <w:b/>
                <w:color w:val="auto"/>
                <w:spacing w:val="-2"/>
                <w:sz w:val="20"/>
                <w:szCs w:val="20"/>
              </w:rPr>
            </w:pPr>
          </w:p>
        </w:tc>
        <w:tc>
          <w:tcPr>
            <w:tcW w:w="1275" w:type="dxa"/>
            <w:vMerge/>
            <w:tcBorders>
              <w:bottom w:val="single" w:sz="6" w:space="0" w:color="000000"/>
            </w:tcBorders>
            <w:shd w:val="clear" w:color="auto" w:fill="F3F3F3"/>
            <w:vAlign w:val="center"/>
          </w:tcPr>
          <w:p w14:paraId="3F290CD7" w14:textId="77777777" w:rsidR="008218F1" w:rsidRPr="00113AC3" w:rsidRDefault="008218F1" w:rsidP="008218F1">
            <w:pPr>
              <w:widowControl w:val="0"/>
              <w:autoSpaceDE w:val="0"/>
              <w:autoSpaceDN w:val="0"/>
              <w:spacing w:after="0" w:line="240" w:lineRule="auto"/>
              <w:jc w:val="center"/>
              <w:rPr>
                <w:rFonts w:eastAsia="Times New Roman" w:cs="Times New Roman"/>
                <w:b/>
                <w:color w:val="auto"/>
                <w:spacing w:val="-2"/>
                <w:sz w:val="20"/>
                <w:szCs w:val="20"/>
              </w:rPr>
            </w:pPr>
          </w:p>
        </w:tc>
        <w:tc>
          <w:tcPr>
            <w:tcW w:w="4678" w:type="dxa"/>
            <w:tcBorders>
              <w:bottom w:val="single" w:sz="6" w:space="0" w:color="000000"/>
            </w:tcBorders>
            <w:shd w:val="clear" w:color="auto" w:fill="BFBFBF" w:themeFill="background1" w:themeFillShade="BF"/>
            <w:vAlign w:val="center"/>
          </w:tcPr>
          <w:p w14:paraId="24DE5991" w14:textId="77777777" w:rsidR="008218F1" w:rsidRPr="00113AC3" w:rsidRDefault="008218F1" w:rsidP="008218F1">
            <w:pPr>
              <w:widowControl w:val="0"/>
              <w:autoSpaceDE w:val="0"/>
              <w:autoSpaceDN w:val="0"/>
              <w:spacing w:after="0" w:line="240" w:lineRule="auto"/>
              <w:jc w:val="center"/>
              <w:rPr>
                <w:rFonts w:eastAsia="Times New Roman" w:cs="Times New Roman"/>
                <w:b/>
                <w:color w:val="auto"/>
                <w:spacing w:val="-2"/>
                <w:sz w:val="20"/>
                <w:szCs w:val="20"/>
              </w:rPr>
            </w:pPr>
            <w:r w:rsidRPr="00113AC3">
              <w:rPr>
                <w:rFonts w:eastAsia="Times New Roman" w:cs="Times New Roman"/>
                <w:b/>
                <w:color w:val="auto"/>
                <w:spacing w:val="-2"/>
                <w:sz w:val="20"/>
                <w:szCs w:val="20"/>
              </w:rPr>
              <w:t>APPALTATORE</w:t>
            </w:r>
          </w:p>
        </w:tc>
        <w:tc>
          <w:tcPr>
            <w:tcW w:w="4678" w:type="dxa"/>
            <w:tcBorders>
              <w:bottom w:val="single" w:sz="6" w:space="0" w:color="000000"/>
            </w:tcBorders>
            <w:shd w:val="clear" w:color="auto" w:fill="BFBFBF" w:themeFill="background1" w:themeFillShade="BF"/>
            <w:vAlign w:val="center"/>
          </w:tcPr>
          <w:p w14:paraId="011ED1C4" w14:textId="77777777" w:rsidR="008218F1" w:rsidRPr="00113AC3" w:rsidRDefault="008218F1" w:rsidP="008218F1">
            <w:pPr>
              <w:widowControl w:val="0"/>
              <w:autoSpaceDE w:val="0"/>
              <w:autoSpaceDN w:val="0"/>
              <w:spacing w:after="0" w:line="240" w:lineRule="auto"/>
              <w:jc w:val="center"/>
              <w:rPr>
                <w:rFonts w:eastAsia="Times New Roman" w:cs="Times New Roman"/>
                <w:b/>
                <w:color w:val="auto"/>
                <w:spacing w:val="-2"/>
                <w:sz w:val="20"/>
                <w:szCs w:val="20"/>
              </w:rPr>
            </w:pPr>
            <w:r w:rsidRPr="00113AC3">
              <w:rPr>
                <w:rFonts w:eastAsia="Times New Roman" w:cs="Times New Roman"/>
                <w:b/>
                <w:color w:val="auto"/>
                <w:spacing w:val="-2"/>
                <w:sz w:val="20"/>
                <w:szCs w:val="20"/>
              </w:rPr>
              <w:t>COMMITTENTE</w:t>
            </w:r>
          </w:p>
        </w:tc>
      </w:tr>
      <w:tr w:rsidR="008D065B" w:rsidRPr="008218F1" w14:paraId="2A373BDB" w14:textId="77777777" w:rsidTr="00113AC3">
        <w:trPr>
          <w:cantSplit/>
          <w:trHeight w:val="1179"/>
        </w:trPr>
        <w:tc>
          <w:tcPr>
            <w:tcW w:w="1638" w:type="dxa"/>
            <w:vMerge w:val="restart"/>
            <w:shd w:val="clear" w:color="auto" w:fill="auto"/>
            <w:vAlign w:val="center"/>
          </w:tcPr>
          <w:p w14:paraId="49CB3A2D" w14:textId="7EA3D9B7" w:rsidR="008D065B" w:rsidRPr="008D065B" w:rsidRDefault="008D065B" w:rsidP="008D065B">
            <w:pPr>
              <w:widowControl w:val="0"/>
              <w:autoSpaceDE w:val="0"/>
              <w:autoSpaceDN w:val="0"/>
              <w:spacing w:after="0" w:line="240" w:lineRule="auto"/>
              <w:ind w:right="329"/>
              <w:rPr>
                <w:rFonts w:eastAsia="Times New Roman" w:cs="Times New Roman"/>
                <w:noProof/>
                <w:color w:val="auto"/>
                <w:sz w:val="18"/>
                <w:szCs w:val="18"/>
              </w:rPr>
            </w:pPr>
            <w:r w:rsidRPr="008D065B">
              <w:rPr>
                <w:b/>
                <w:bCs/>
                <w:spacing w:val="-2"/>
                <w:sz w:val="20"/>
                <w:szCs w:val="20"/>
              </w:rPr>
              <w:t>Laboratorio</w:t>
            </w:r>
          </w:p>
        </w:tc>
        <w:tc>
          <w:tcPr>
            <w:tcW w:w="1765" w:type="dxa"/>
            <w:vMerge w:val="restart"/>
            <w:vAlign w:val="center"/>
          </w:tcPr>
          <w:p w14:paraId="1483A668" w14:textId="055B80A1" w:rsidR="008D065B" w:rsidRPr="008D065B" w:rsidRDefault="008D065B" w:rsidP="008D065B">
            <w:pPr>
              <w:widowControl w:val="0"/>
              <w:autoSpaceDE w:val="0"/>
              <w:autoSpaceDN w:val="0"/>
              <w:spacing w:after="0" w:line="240" w:lineRule="auto"/>
              <w:rPr>
                <w:rFonts w:eastAsia="Times New Roman" w:cs="Times New Roman"/>
                <w:noProof/>
                <w:color w:val="auto"/>
                <w:spacing w:val="-2"/>
                <w:sz w:val="24"/>
                <w:szCs w:val="24"/>
              </w:rPr>
            </w:pPr>
            <w:r w:rsidRPr="008D065B">
              <w:rPr>
                <w:noProof/>
                <w:spacing w:val="-2"/>
                <w:sz w:val="20"/>
                <w:szCs w:val="20"/>
              </w:rPr>
              <w:t>Produzione di polveri, fumi, odori molesti per l’attività di installazione, manutenzione periodica e pulizia dell</w:t>
            </w:r>
            <w:r w:rsidR="00266237">
              <w:rPr>
                <w:noProof/>
                <w:spacing w:val="-2"/>
                <w:sz w:val="20"/>
                <w:szCs w:val="20"/>
              </w:rPr>
              <w:t>’</w:t>
            </w:r>
            <w:r w:rsidR="003919DB">
              <w:rPr>
                <w:noProof/>
                <w:spacing w:val="-2"/>
                <w:sz w:val="20"/>
                <w:szCs w:val="20"/>
              </w:rPr>
              <w:t>attrezzatura</w:t>
            </w:r>
          </w:p>
        </w:tc>
        <w:tc>
          <w:tcPr>
            <w:tcW w:w="1275" w:type="dxa"/>
            <w:vMerge w:val="restart"/>
            <w:vAlign w:val="center"/>
          </w:tcPr>
          <w:p w14:paraId="19939BAE" w14:textId="45682BF1" w:rsidR="008D065B" w:rsidRPr="008D065B" w:rsidRDefault="008D065B" w:rsidP="008D065B">
            <w:pPr>
              <w:widowControl w:val="0"/>
              <w:autoSpaceDE w:val="0"/>
              <w:autoSpaceDN w:val="0"/>
              <w:spacing w:after="0" w:line="240" w:lineRule="auto"/>
              <w:jc w:val="center"/>
              <w:rPr>
                <w:rFonts w:eastAsia="Times New Roman" w:cs="Times New Roman"/>
                <w:color w:val="auto"/>
                <w:spacing w:val="-2"/>
                <w:sz w:val="24"/>
                <w:szCs w:val="24"/>
              </w:rPr>
            </w:pPr>
            <w:r w:rsidRPr="008D065B">
              <w:rPr>
                <w:b/>
                <w:noProof/>
                <w:spacing w:val="-2"/>
                <w:sz w:val="20"/>
                <w:szCs w:val="20"/>
                <w:u w:val="single"/>
              </w:rPr>
              <w:t>BASSO</w:t>
            </w:r>
          </w:p>
        </w:tc>
        <w:tc>
          <w:tcPr>
            <w:tcW w:w="4678" w:type="dxa"/>
            <w:tcBorders>
              <w:top w:val="single" w:sz="6" w:space="0" w:color="auto"/>
              <w:left w:val="single" w:sz="6" w:space="0" w:color="auto"/>
              <w:bottom w:val="single" w:sz="6" w:space="0" w:color="auto"/>
              <w:right w:val="single" w:sz="6" w:space="0" w:color="auto"/>
            </w:tcBorders>
          </w:tcPr>
          <w:p w14:paraId="4EC82905" w14:textId="07B2AB13" w:rsidR="008D065B" w:rsidRPr="008218F1" w:rsidRDefault="008D065B" w:rsidP="008D065B">
            <w:pPr>
              <w:widowControl w:val="0"/>
              <w:autoSpaceDE w:val="0"/>
              <w:autoSpaceDN w:val="0"/>
              <w:spacing w:after="0" w:line="240" w:lineRule="auto"/>
              <w:rPr>
                <w:rFonts w:eastAsia="Times New Roman" w:cs="Times New Roman"/>
                <w:noProof/>
                <w:color w:val="auto"/>
                <w:spacing w:val="-2"/>
                <w:sz w:val="24"/>
                <w:szCs w:val="24"/>
              </w:rPr>
            </w:pPr>
            <w:r w:rsidRPr="00562A31">
              <w:rPr>
                <w:sz w:val="20"/>
                <w:szCs w:val="20"/>
                <w:lang w:eastAsia="en-US"/>
              </w:rPr>
              <w:t>In base alle indicazioni fornite dall’appaltatore qualora necessario, il personale della committenza dovrà essere allontanato dai locali di lavoro.</w:t>
            </w:r>
          </w:p>
        </w:tc>
        <w:tc>
          <w:tcPr>
            <w:tcW w:w="4678" w:type="dxa"/>
            <w:tcBorders>
              <w:top w:val="single" w:sz="6" w:space="0" w:color="auto"/>
              <w:left w:val="single" w:sz="6" w:space="0" w:color="auto"/>
              <w:bottom w:val="single" w:sz="6" w:space="0" w:color="auto"/>
              <w:right w:val="single" w:sz="6" w:space="0" w:color="auto"/>
            </w:tcBorders>
          </w:tcPr>
          <w:p w14:paraId="6FDA713E" w14:textId="491302C3" w:rsidR="008D065B" w:rsidRPr="008218F1" w:rsidRDefault="008D065B" w:rsidP="008D065B">
            <w:pPr>
              <w:widowControl w:val="0"/>
              <w:autoSpaceDE w:val="0"/>
              <w:autoSpaceDN w:val="0"/>
              <w:spacing w:after="0" w:line="240" w:lineRule="auto"/>
              <w:rPr>
                <w:rFonts w:eastAsia="Times New Roman" w:cs="Times New Roman"/>
                <w:noProof/>
                <w:color w:val="auto"/>
                <w:spacing w:val="-2"/>
                <w:sz w:val="24"/>
                <w:szCs w:val="24"/>
              </w:rPr>
            </w:pPr>
            <w:r w:rsidRPr="00562A31">
              <w:rPr>
                <w:sz w:val="20"/>
                <w:szCs w:val="20"/>
              </w:rPr>
              <w:t xml:space="preserve">In base alle </w:t>
            </w:r>
            <w:r>
              <w:rPr>
                <w:sz w:val="20"/>
                <w:szCs w:val="20"/>
              </w:rPr>
              <w:t>indicazioni contenute nel manuale d’uso e manutenzione dovranno essere rispettati gli accorgimenti da porre in essere per le attività previste dalla fornitura.</w:t>
            </w:r>
          </w:p>
        </w:tc>
      </w:tr>
      <w:tr w:rsidR="008D065B" w:rsidRPr="008218F1" w14:paraId="6F5C903A" w14:textId="77777777" w:rsidTr="00113AC3">
        <w:trPr>
          <w:cantSplit/>
          <w:trHeight w:val="1179"/>
        </w:trPr>
        <w:tc>
          <w:tcPr>
            <w:tcW w:w="1638" w:type="dxa"/>
            <w:vMerge/>
            <w:shd w:val="clear" w:color="auto" w:fill="auto"/>
            <w:vAlign w:val="center"/>
          </w:tcPr>
          <w:p w14:paraId="2CA2D00C" w14:textId="77777777" w:rsidR="008D065B" w:rsidRPr="008D065B" w:rsidRDefault="008D065B" w:rsidP="008D065B">
            <w:pPr>
              <w:widowControl w:val="0"/>
              <w:autoSpaceDE w:val="0"/>
              <w:autoSpaceDN w:val="0"/>
              <w:spacing w:after="0" w:line="240" w:lineRule="auto"/>
              <w:ind w:right="329"/>
              <w:rPr>
                <w:b/>
                <w:bCs/>
                <w:spacing w:val="-2"/>
                <w:sz w:val="20"/>
                <w:szCs w:val="20"/>
              </w:rPr>
            </w:pPr>
          </w:p>
        </w:tc>
        <w:tc>
          <w:tcPr>
            <w:tcW w:w="1765" w:type="dxa"/>
            <w:vMerge/>
            <w:vAlign w:val="center"/>
          </w:tcPr>
          <w:p w14:paraId="7D1421AA" w14:textId="77777777" w:rsidR="008D065B" w:rsidRPr="008D065B" w:rsidRDefault="008D065B" w:rsidP="008D065B">
            <w:pPr>
              <w:widowControl w:val="0"/>
              <w:autoSpaceDE w:val="0"/>
              <w:autoSpaceDN w:val="0"/>
              <w:spacing w:after="0" w:line="240" w:lineRule="auto"/>
              <w:rPr>
                <w:noProof/>
                <w:spacing w:val="-2"/>
                <w:sz w:val="20"/>
                <w:szCs w:val="20"/>
              </w:rPr>
            </w:pPr>
          </w:p>
        </w:tc>
        <w:tc>
          <w:tcPr>
            <w:tcW w:w="1275" w:type="dxa"/>
            <w:vMerge/>
            <w:vAlign w:val="center"/>
          </w:tcPr>
          <w:p w14:paraId="085C77A3" w14:textId="77777777" w:rsidR="008D065B" w:rsidRPr="008D065B" w:rsidRDefault="008D065B" w:rsidP="008D065B">
            <w:pPr>
              <w:widowControl w:val="0"/>
              <w:autoSpaceDE w:val="0"/>
              <w:autoSpaceDN w:val="0"/>
              <w:spacing w:after="0" w:line="240" w:lineRule="auto"/>
              <w:jc w:val="center"/>
              <w:rPr>
                <w:b/>
                <w:noProof/>
                <w:spacing w:val="-2"/>
                <w:sz w:val="20"/>
                <w:szCs w:val="20"/>
                <w:u w:val="single"/>
              </w:rPr>
            </w:pPr>
          </w:p>
        </w:tc>
        <w:tc>
          <w:tcPr>
            <w:tcW w:w="4678" w:type="dxa"/>
            <w:tcBorders>
              <w:top w:val="single" w:sz="6" w:space="0" w:color="auto"/>
              <w:left w:val="single" w:sz="6" w:space="0" w:color="auto"/>
              <w:bottom w:val="single" w:sz="6" w:space="0" w:color="auto"/>
              <w:right w:val="single" w:sz="6" w:space="0" w:color="auto"/>
            </w:tcBorders>
            <w:vAlign w:val="center"/>
          </w:tcPr>
          <w:p w14:paraId="795DC389" w14:textId="22625B3C" w:rsidR="008D065B" w:rsidRPr="00562A31" w:rsidRDefault="008D065B" w:rsidP="008D065B">
            <w:pPr>
              <w:jc w:val="both"/>
              <w:rPr>
                <w:noProof/>
                <w:sz w:val="20"/>
                <w:szCs w:val="20"/>
                <w:lang w:eastAsia="en-US"/>
              </w:rPr>
            </w:pPr>
            <w:r w:rsidRPr="00562A31">
              <w:rPr>
                <w:noProof/>
                <w:sz w:val="20"/>
                <w:szCs w:val="20"/>
                <w:lang w:eastAsia="en-US"/>
              </w:rPr>
              <w:t xml:space="preserve">Interdizione del locale/spazio di intervento ovvero svolgimento dell’attività oggetto dell’appalto al di fuori dell’orario di lavoro. L’interdizione sarà realizzata prevedendo una distanza tale da non determinare rischio per lavoratori </w:t>
            </w:r>
            <w:r w:rsidR="00266237">
              <w:rPr>
                <w:noProof/>
                <w:sz w:val="20"/>
                <w:szCs w:val="20"/>
                <w:lang w:eastAsia="en-US"/>
              </w:rPr>
              <w:t>U</w:t>
            </w:r>
            <w:r w:rsidRPr="00562A31">
              <w:rPr>
                <w:noProof/>
                <w:sz w:val="20"/>
                <w:szCs w:val="20"/>
                <w:lang w:eastAsia="en-US"/>
              </w:rPr>
              <w:t>nina ed utenti.</w:t>
            </w:r>
          </w:p>
          <w:p w14:paraId="1D2350AA" w14:textId="77777777" w:rsidR="008D065B" w:rsidRPr="00562A31" w:rsidRDefault="008D065B" w:rsidP="008D065B">
            <w:pPr>
              <w:jc w:val="both"/>
              <w:rPr>
                <w:noProof/>
                <w:sz w:val="20"/>
                <w:szCs w:val="20"/>
                <w:lang w:eastAsia="en-US"/>
              </w:rPr>
            </w:pPr>
            <w:r w:rsidRPr="00562A31">
              <w:rPr>
                <w:noProof/>
                <w:sz w:val="20"/>
                <w:szCs w:val="20"/>
                <w:lang w:eastAsia="en-US"/>
              </w:rPr>
              <w:t>La delimitazione dell’area di lavoro dovrà essere realizzata in modo da evitare l’accesso di terzi estranei alle lavorazioni e resistente al tipo di attività da svolgere.</w:t>
            </w:r>
          </w:p>
          <w:p w14:paraId="5E666BE0" w14:textId="6EDA40D4" w:rsidR="008D065B" w:rsidRPr="00562A31" w:rsidRDefault="008D065B" w:rsidP="008D065B">
            <w:pPr>
              <w:widowControl w:val="0"/>
              <w:autoSpaceDE w:val="0"/>
              <w:autoSpaceDN w:val="0"/>
              <w:spacing w:after="0" w:line="240" w:lineRule="auto"/>
              <w:rPr>
                <w:sz w:val="20"/>
                <w:szCs w:val="20"/>
                <w:lang w:eastAsia="en-US"/>
              </w:rPr>
            </w:pPr>
            <w:r w:rsidRPr="00562A31">
              <w:rPr>
                <w:noProof/>
                <w:sz w:val="20"/>
                <w:szCs w:val="20"/>
              </w:rPr>
              <w:t>Aerazione adeguata del locale prima della ripresa del lavoro da parte dei dipendenti.</w:t>
            </w:r>
          </w:p>
        </w:tc>
        <w:tc>
          <w:tcPr>
            <w:tcW w:w="4678" w:type="dxa"/>
            <w:tcBorders>
              <w:top w:val="single" w:sz="6" w:space="0" w:color="auto"/>
              <w:left w:val="single" w:sz="6" w:space="0" w:color="auto"/>
              <w:bottom w:val="single" w:sz="6" w:space="0" w:color="auto"/>
              <w:right w:val="single" w:sz="6" w:space="0" w:color="auto"/>
            </w:tcBorders>
          </w:tcPr>
          <w:p w14:paraId="45F5F243" w14:textId="77777777" w:rsidR="008D065B" w:rsidRPr="00562A31" w:rsidRDefault="008D065B" w:rsidP="008D065B">
            <w:pPr>
              <w:jc w:val="both"/>
              <w:rPr>
                <w:noProof/>
                <w:sz w:val="20"/>
                <w:szCs w:val="20"/>
              </w:rPr>
            </w:pPr>
            <w:r w:rsidRPr="00562A31">
              <w:rPr>
                <w:noProof/>
                <w:sz w:val="20"/>
                <w:szCs w:val="20"/>
              </w:rPr>
              <w:t>Eseguire le lavorazioni rispettando le aree delimitate.</w:t>
            </w:r>
          </w:p>
          <w:p w14:paraId="1A454B0A" w14:textId="075BC7E4" w:rsidR="008D065B" w:rsidRPr="00562A31" w:rsidRDefault="008D065B" w:rsidP="008D065B">
            <w:pPr>
              <w:widowControl w:val="0"/>
              <w:autoSpaceDE w:val="0"/>
              <w:autoSpaceDN w:val="0"/>
              <w:spacing w:after="0" w:line="240" w:lineRule="auto"/>
              <w:rPr>
                <w:sz w:val="20"/>
                <w:szCs w:val="20"/>
              </w:rPr>
            </w:pPr>
            <w:r w:rsidRPr="00562A31">
              <w:rPr>
                <w:noProof/>
                <w:sz w:val="20"/>
                <w:szCs w:val="20"/>
              </w:rPr>
              <w:t>Prevedere dei sistemi/ procedure di abbattimento delle polveri/fumi</w:t>
            </w:r>
            <w:r>
              <w:rPr>
                <w:noProof/>
                <w:sz w:val="20"/>
                <w:szCs w:val="20"/>
              </w:rPr>
              <w:t xml:space="preserve"> qualora previsto dal manuale d’uso e manutenzione dell’attrezzatura.</w:t>
            </w:r>
            <w:r w:rsidRPr="00562A31">
              <w:rPr>
                <w:noProof/>
                <w:sz w:val="20"/>
                <w:szCs w:val="20"/>
              </w:rPr>
              <w:t>.</w:t>
            </w:r>
          </w:p>
        </w:tc>
      </w:tr>
      <w:tr w:rsidR="004D5A7B" w:rsidRPr="008218F1" w14:paraId="7C62C2DB" w14:textId="77777777" w:rsidTr="00113AC3">
        <w:trPr>
          <w:cantSplit/>
          <w:trHeight w:val="1179"/>
        </w:trPr>
        <w:tc>
          <w:tcPr>
            <w:tcW w:w="1638" w:type="dxa"/>
            <w:vMerge w:val="restart"/>
            <w:shd w:val="clear" w:color="auto" w:fill="auto"/>
            <w:vAlign w:val="center"/>
          </w:tcPr>
          <w:p w14:paraId="0B07AB56" w14:textId="77777777" w:rsidR="004D5A7B" w:rsidRPr="008218F1" w:rsidRDefault="004D5A7B" w:rsidP="00B350E9">
            <w:pPr>
              <w:widowControl w:val="0"/>
              <w:autoSpaceDE w:val="0"/>
              <w:autoSpaceDN w:val="0"/>
              <w:spacing w:after="0" w:line="240" w:lineRule="auto"/>
              <w:ind w:right="329"/>
              <w:rPr>
                <w:rFonts w:eastAsia="Times New Roman" w:cs="Times New Roman"/>
                <w:noProof/>
                <w:color w:val="auto"/>
                <w:sz w:val="18"/>
                <w:szCs w:val="18"/>
              </w:rPr>
            </w:pPr>
            <w:r w:rsidRPr="00562A31">
              <w:rPr>
                <w:b/>
                <w:bCs/>
                <w:spacing w:val="-2"/>
                <w:sz w:val="20"/>
                <w:szCs w:val="20"/>
              </w:rPr>
              <w:lastRenderedPageBreak/>
              <w:t>Tutte</w:t>
            </w:r>
            <w:r>
              <w:rPr>
                <w:b/>
                <w:bCs/>
                <w:spacing w:val="-2"/>
                <w:sz w:val="20"/>
                <w:szCs w:val="20"/>
              </w:rPr>
              <w:t xml:space="preserve"> </w:t>
            </w:r>
            <w:r w:rsidRPr="00562A31">
              <w:rPr>
                <w:b/>
                <w:bCs/>
                <w:spacing w:val="-2"/>
                <w:sz w:val="20"/>
                <w:szCs w:val="20"/>
              </w:rPr>
              <w:t>le attività oggetto dell’appalto</w:t>
            </w:r>
          </w:p>
          <w:p w14:paraId="23FFFC6E" w14:textId="2DFCF434" w:rsidR="004D5A7B" w:rsidRPr="008218F1" w:rsidRDefault="004D5A7B" w:rsidP="00281652">
            <w:pPr>
              <w:widowControl w:val="0"/>
              <w:autoSpaceDE w:val="0"/>
              <w:autoSpaceDN w:val="0"/>
              <w:spacing w:after="0" w:line="240" w:lineRule="auto"/>
              <w:ind w:right="329"/>
              <w:rPr>
                <w:rFonts w:eastAsia="Times New Roman" w:cs="Times New Roman"/>
                <w:noProof/>
                <w:color w:val="auto"/>
                <w:sz w:val="18"/>
                <w:szCs w:val="18"/>
              </w:rPr>
            </w:pPr>
          </w:p>
        </w:tc>
        <w:tc>
          <w:tcPr>
            <w:tcW w:w="1765" w:type="dxa"/>
            <w:vAlign w:val="center"/>
          </w:tcPr>
          <w:p w14:paraId="126FBD73" w14:textId="77777777" w:rsidR="004D5A7B" w:rsidRDefault="004D5A7B" w:rsidP="00B350E9">
            <w:pPr>
              <w:rPr>
                <w:noProof/>
                <w:spacing w:val="-2"/>
                <w:sz w:val="20"/>
                <w:szCs w:val="20"/>
              </w:rPr>
            </w:pPr>
            <w:r w:rsidRPr="00562A31">
              <w:rPr>
                <w:noProof/>
                <w:spacing w:val="-2"/>
                <w:sz w:val="20"/>
                <w:szCs w:val="20"/>
              </w:rPr>
              <w:t>Movimentazione manuale dei carichi</w:t>
            </w:r>
          </w:p>
          <w:p w14:paraId="2E83C075" w14:textId="63C3945B" w:rsidR="004D5A7B" w:rsidRPr="008218F1" w:rsidRDefault="004D5A7B" w:rsidP="00B350E9">
            <w:pPr>
              <w:widowControl w:val="0"/>
              <w:autoSpaceDE w:val="0"/>
              <w:autoSpaceDN w:val="0"/>
              <w:spacing w:after="0" w:line="240" w:lineRule="auto"/>
              <w:rPr>
                <w:rFonts w:eastAsia="Times New Roman" w:cs="Times New Roman"/>
                <w:noProof/>
                <w:color w:val="auto"/>
                <w:spacing w:val="-2"/>
                <w:sz w:val="24"/>
                <w:szCs w:val="24"/>
              </w:rPr>
            </w:pPr>
            <w:r>
              <w:rPr>
                <w:noProof/>
                <w:spacing w:val="-2"/>
                <w:sz w:val="20"/>
                <w:szCs w:val="20"/>
              </w:rPr>
              <w:t>Urti/inciampo/caduta</w:t>
            </w:r>
          </w:p>
        </w:tc>
        <w:tc>
          <w:tcPr>
            <w:tcW w:w="1275" w:type="dxa"/>
            <w:shd w:val="clear" w:color="auto" w:fill="auto"/>
            <w:vAlign w:val="center"/>
          </w:tcPr>
          <w:p w14:paraId="0F7B20B3" w14:textId="3D20C01A" w:rsidR="004D5A7B" w:rsidRPr="008218F1" w:rsidRDefault="004D5A7B" w:rsidP="00B350E9">
            <w:pPr>
              <w:widowControl w:val="0"/>
              <w:autoSpaceDE w:val="0"/>
              <w:autoSpaceDN w:val="0"/>
              <w:spacing w:after="0" w:line="240" w:lineRule="auto"/>
              <w:jc w:val="center"/>
              <w:rPr>
                <w:rFonts w:eastAsia="Times New Roman" w:cs="Times New Roman"/>
                <w:color w:val="auto"/>
                <w:spacing w:val="-2"/>
                <w:sz w:val="24"/>
                <w:szCs w:val="24"/>
              </w:rPr>
            </w:pPr>
            <w:r w:rsidRPr="008D065B">
              <w:rPr>
                <w:b/>
                <w:noProof/>
                <w:spacing w:val="-2"/>
                <w:sz w:val="20"/>
                <w:szCs w:val="20"/>
                <w:u w:val="single"/>
              </w:rPr>
              <w:t>BASSO</w:t>
            </w:r>
          </w:p>
        </w:tc>
        <w:tc>
          <w:tcPr>
            <w:tcW w:w="4678" w:type="dxa"/>
            <w:shd w:val="clear" w:color="auto" w:fill="auto"/>
          </w:tcPr>
          <w:p w14:paraId="01A21E7D" w14:textId="5C313B17" w:rsidR="004D5A7B" w:rsidRPr="00B350E9" w:rsidRDefault="004D5A7B" w:rsidP="00B350E9">
            <w:pPr>
              <w:jc w:val="both"/>
              <w:rPr>
                <w:noProof/>
                <w:sz w:val="20"/>
                <w:szCs w:val="20"/>
                <w:lang w:eastAsia="en-US"/>
              </w:rPr>
            </w:pPr>
            <w:r w:rsidRPr="00B350E9">
              <w:rPr>
                <w:noProof/>
                <w:sz w:val="20"/>
                <w:szCs w:val="20"/>
                <w:lang w:eastAsia="en-US"/>
              </w:rPr>
              <w:t>Garantire ambienti sgombri e liberi da ostacoli e da interferenze da parte del personale committente</w:t>
            </w:r>
          </w:p>
        </w:tc>
        <w:tc>
          <w:tcPr>
            <w:tcW w:w="4678" w:type="dxa"/>
            <w:shd w:val="clear" w:color="auto" w:fill="auto"/>
          </w:tcPr>
          <w:p w14:paraId="15E98C0B" w14:textId="77777777" w:rsidR="004D5A7B" w:rsidRDefault="004D5A7B" w:rsidP="00B350E9">
            <w:pPr>
              <w:jc w:val="both"/>
              <w:rPr>
                <w:noProof/>
                <w:sz w:val="20"/>
                <w:szCs w:val="20"/>
                <w:lang w:eastAsia="en-US"/>
              </w:rPr>
            </w:pPr>
            <w:r w:rsidRPr="00B350E9">
              <w:rPr>
                <w:noProof/>
                <w:sz w:val="20"/>
                <w:szCs w:val="20"/>
                <w:lang w:eastAsia="en-US"/>
              </w:rPr>
              <w:t>Verificare i percorsi e gli spazi per garantire il rispetto della corretta procedura di movimentazione dei carichi dell’attrezzatur</w:t>
            </w:r>
            <w:r>
              <w:rPr>
                <w:noProof/>
                <w:sz w:val="20"/>
                <w:szCs w:val="20"/>
                <w:lang w:eastAsia="en-US"/>
              </w:rPr>
              <w:t>a</w:t>
            </w:r>
            <w:r w:rsidRPr="00B350E9">
              <w:rPr>
                <w:noProof/>
                <w:sz w:val="20"/>
                <w:szCs w:val="20"/>
                <w:lang w:eastAsia="en-US"/>
              </w:rPr>
              <w:t>.</w:t>
            </w:r>
          </w:p>
          <w:p w14:paraId="43786260" w14:textId="2C46930E" w:rsidR="004D5A7B" w:rsidRPr="00B350E9" w:rsidRDefault="004D5A7B" w:rsidP="00B350E9">
            <w:pPr>
              <w:jc w:val="both"/>
              <w:rPr>
                <w:noProof/>
                <w:sz w:val="20"/>
                <w:szCs w:val="20"/>
                <w:lang w:eastAsia="en-US"/>
              </w:rPr>
            </w:pPr>
            <w:r>
              <w:rPr>
                <w:noProof/>
                <w:sz w:val="20"/>
                <w:szCs w:val="20"/>
                <w:lang w:eastAsia="en-US"/>
              </w:rPr>
              <w:t>Verificare l’adozione di mezzi meccanici per la movimentazione.</w:t>
            </w:r>
          </w:p>
        </w:tc>
      </w:tr>
      <w:tr w:rsidR="004D5A7B" w:rsidRPr="008218F1" w14:paraId="6E32C2CF" w14:textId="77777777" w:rsidTr="00113AC3">
        <w:trPr>
          <w:cantSplit/>
          <w:trHeight w:val="1179"/>
        </w:trPr>
        <w:tc>
          <w:tcPr>
            <w:tcW w:w="1638" w:type="dxa"/>
            <w:vMerge/>
            <w:tcBorders>
              <w:bottom w:val="single" w:sz="6" w:space="0" w:color="auto"/>
            </w:tcBorders>
            <w:vAlign w:val="center"/>
          </w:tcPr>
          <w:p w14:paraId="73DA49E3" w14:textId="6EE4B1B7" w:rsidR="004D5A7B" w:rsidRPr="00281652" w:rsidRDefault="004D5A7B" w:rsidP="00281652">
            <w:pPr>
              <w:widowControl w:val="0"/>
              <w:autoSpaceDE w:val="0"/>
              <w:autoSpaceDN w:val="0"/>
              <w:spacing w:after="0" w:line="240" w:lineRule="auto"/>
              <w:ind w:right="329"/>
              <w:rPr>
                <w:rFonts w:eastAsia="Times New Roman" w:cs="Times New Roman"/>
                <w:noProof/>
                <w:color w:val="auto"/>
                <w:sz w:val="18"/>
                <w:szCs w:val="18"/>
              </w:rPr>
            </w:pPr>
          </w:p>
        </w:tc>
        <w:tc>
          <w:tcPr>
            <w:tcW w:w="1765" w:type="dxa"/>
            <w:tcBorders>
              <w:top w:val="single" w:sz="6" w:space="0" w:color="auto"/>
              <w:bottom w:val="single" w:sz="6" w:space="0" w:color="auto"/>
              <w:right w:val="single" w:sz="6" w:space="0" w:color="auto"/>
            </w:tcBorders>
            <w:vAlign w:val="center"/>
          </w:tcPr>
          <w:p w14:paraId="18516CE6" w14:textId="302AF2BD" w:rsidR="004D5A7B" w:rsidRPr="00281652" w:rsidRDefault="004D5A7B" w:rsidP="00281652">
            <w:pPr>
              <w:widowControl w:val="0"/>
              <w:autoSpaceDE w:val="0"/>
              <w:autoSpaceDN w:val="0"/>
              <w:spacing w:after="0" w:line="240" w:lineRule="auto"/>
              <w:rPr>
                <w:rFonts w:eastAsia="Times New Roman" w:cs="Times New Roman"/>
                <w:noProof/>
                <w:color w:val="auto"/>
                <w:spacing w:val="-2"/>
                <w:sz w:val="24"/>
                <w:szCs w:val="24"/>
              </w:rPr>
            </w:pPr>
            <w:r w:rsidRPr="00281652">
              <w:rPr>
                <w:sz w:val="20"/>
                <w:szCs w:val="20"/>
              </w:rPr>
              <w:t>Interferenza dovuta all’attività dell’appaltatore con le altre attività presenti nell’unità produttiva</w:t>
            </w:r>
          </w:p>
        </w:tc>
        <w:tc>
          <w:tcPr>
            <w:tcW w:w="1275" w:type="dxa"/>
            <w:tcBorders>
              <w:top w:val="single" w:sz="6" w:space="0" w:color="auto"/>
              <w:left w:val="single" w:sz="6" w:space="0" w:color="auto"/>
              <w:bottom w:val="single" w:sz="6" w:space="0" w:color="auto"/>
              <w:right w:val="single" w:sz="6" w:space="0" w:color="auto"/>
            </w:tcBorders>
            <w:vAlign w:val="center"/>
          </w:tcPr>
          <w:p w14:paraId="06CB6888" w14:textId="7AAF0004" w:rsidR="004D5A7B" w:rsidRPr="00281652" w:rsidRDefault="004D5A7B" w:rsidP="00281652">
            <w:pPr>
              <w:widowControl w:val="0"/>
              <w:autoSpaceDE w:val="0"/>
              <w:autoSpaceDN w:val="0"/>
              <w:spacing w:after="0" w:line="240" w:lineRule="auto"/>
              <w:jc w:val="center"/>
              <w:rPr>
                <w:rFonts w:eastAsia="Times New Roman" w:cs="Times New Roman"/>
                <w:color w:val="auto"/>
                <w:spacing w:val="-2"/>
                <w:sz w:val="24"/>
                <w:szCs w:val="24"/>
              </w:rPr>
            </w:pPr>
            <w:r w:rsidRPr="00281652">
              <w:rPr>
                <w:b/>
                <w:bCs/>
                <w:noProof/>
                <w:sz w:val="20"/>
                <w:szCs w:val="20"/>
                <w:u w:val="single"/>
              </w:rPr>
              <w:t>BASSO</w:t>
            </w:r>
          </w:p>
        </w:tc>
        <w:tc>
          <w:tcPr>
            <w:tcW w:w="4678" w:type="dxa"/>
            <w:tcBorders>
              <w:top w:val="single" w:sz="6" w:space="0" w:color="auto"/>
              <w:left w:val="single" w:sz="6" w:space="0" w:color="auto"/>
              <w:bottom w:val="single" w:sz="6" w:space="0" w:color="auto"/>
              <w:right w:val="single" w:sz="6" w:space="0" w:color="auto"/>
            </w:tcBorders>
          </w:tcPr>
          <w:p w14:paraId="4475ECFE" w14:textId="26A0A4F9" w:rsidR="004D5A7B" w:rsidRPr="00281652" w:rsidRDefault="004D5A7B" w:rsidP="00281652">
            <w:pPr>
              <w:widowControl w:val="0"/>
              <w:autoSpaceDE w:val="0"/>
              <w:autoSpaceDN w:val="0"/>
              <w:spacing w:after="0" w:line="240" w:lineRule="auto"/>
              <w:rPr>
                <w:rFonts w:eastAsia="Times New Roman" w:cs="Times New Roman"/>
                <w:noProof/>
                <w:color w:val="auto"/>
                <w:spacing w:val="-2"/>
                <w:sz w:val="24"/>
                <w:szCs w:val="24"/>
              </w:rPr>
            </w:pPr>
            <w:r w:rsidRPr="00281652">
              <w:rPr>
                <w:sz w:val="20"/>
                <w:szCs w:val="20"/>
              </w:rPr>
              <w:t>Il Committente provvederà affinché vi sia coordinamento tra le ditte, in modo tale da evitare l’instaurarsi di condizioni rischiose correlate allo svolgimento contemporaneo e nel medesimo luogo di attività incompatibili.</w:t>
            </w:r>
          </w:p>
        </w:tc>
        <w:tc>
          <w:tcPr>
            <w:tcW w:w="4678" w:type="dxa"/>
            <w:tcBorders>
              <w:top w:val="single" w:sz="6" w:space="0" w:color="auto"/>
              <w:left w:val="single" w:sz="6" w:space="0" w:color="auto"/>
              <w:bottom w:val="single" w:sz="6" w:space="0" w:color="auto"/>
              <w:right w:val="single" w:sz="6" w:space="0" w:color="auto"/>
            </w:tcBorders>
          </w:tcPr>
          <w:p w14:paraId="7B119FF7" w14:textId="7BE5A052" w:rsidR="004D5A7B" w:rsidRPr="00281652" w:rsidRDefault="004D5A7B" w:rsidP="00281652">
            <w:pPr>
              <w:widowControl w:val="0"/>
              <w:autoSpaceDE w:val="0"/>
              <w:autoSpaceDN w:val="0"/>
              <w:spacing w:after="0" w:line="240" w:lineRule="auto"/>
              <w:rPr>
                <w:rFonts w:eastAsia="Times New Roman" w:cs="Times New Roman"/>
                <w:noProof/>
                <w:color w:val="auto"/>
                <w:spacing w:val="-2"/>
                <w:sz w:val="24"/>
                <w:szCs w:val="24"/>
              </w:rPr>
            </w:pPr>
            <w:r w:rsidRPr="00281652">
              <w:rPr>
                <w:sz w:val="20"/>
                <w:szCs w:val="20"/>
              </w:rPr>
              <w:t>Comunicare e concordare con i rispettivi referenti delle manutenzioni quando sarà necessario interrompere la fornitura idrica, elettrica o altri servizi per procedere con le attività oggetto dell’appalto.</w:t>
            </w:r>
          </w:p>
        </w:tc>
      </w:tr>
    </w:tbl>
    <w:p w14:paraId="373ECE1B" w14:textId="77777777" w:rsidR="008A63E7" w:rsidRPr="008A63E7" w:rsidRDefault="008A63E7" w:rsidP="008A63E7">
      <w:pPr>
        <w:rPr>
          <w:rFonts w:asciiTheme="minorHAnsi" w:hAnsiTheme="minorHAnsi" w:cstheme="minorHAnsi"/>
        </w:rPr>
      </w:pPr>
    </w:p>
    <w:p w14:paraId="5E66330F" w14:textId="77777777" w:rsidR="008A63E7" w:rsidRPr="008A63E7" w:rsidRDefault="008A63E7" w:rsidP="008A63E7">
      <w:pPr>
        <w:rPr>
          <w:rFonts w:asciiTheme="minorHAnsi" w:hAnsiTheme="minorHAnsi" w:cstheme="minorHAnsi"/>
        </w:rPr>
        <w:sectPr w:rsidR="008A63E7" w:rsidRPr="008A63E7" w:rsidSect="00E10013">
          <w:headerReference w:type="even" r:id="rId22"/>
          <w:footerReference w:type="even" r:id="rId23"/>
          <w:footerReference w:type="default" r:id="rId24"/>
          <w:headerReference w:type="first" r:id="rId25"/>
          <w:footerReference w:type="first" r:id="rId26"/>
          <w:pgSz w:w="16840" w:h="11900" w:orient="landscape"/>
          <w:pgMar w:top="1985" w:right="1514" w:bottom="1123" w:left="2268" w:header="709" w:footer="0" w:gutter="0"/>
          <w:cols w:space="720"/>
          <w:docGrid w:linePitch="299"/>
        </w:sectPr>
      </w:pPr>
    </w:p>
    <w:p w14:paraId="1AAB8A96" w14:textId="77777777" w:rsidR="00081BA9" w:rsidRPr="00870E1B" w:rsidRDefault="001A53D5">
      <w:pPr>
        <w:pStyle w:val="Titolo1"/>
        <w:ind w:left="334" w:right="329"/>
        <w:rPr>
          <w:rFonts w:asciiTheme="minorHAnsi" w:hAnsiTheme="minorHAnsi" w:cstheme="minorHAnsi"/>
        </w:rPr>
      </w:pPr>
      <w:bookmarkStart w:id="23" w:name="_Hlk127888253"/>
      <w:bookmarkStart w:id="24" w:name="_Toc151027545"/>
      <w:r w:rsidRPr="00870E1B">
        <w:rPr>
          <w:rFonts w:asciiTheme="minorHAnsi" w:hAnsiTheme="minorHAnsi" w:cstheme="minorHAnsi"/>
        </w:rPr>
        <w:lastRenderedPageBreak/>
        <w:t>SEZIONE 5: PROGRAMMA DI COOPERAZIONE E COORDINAMENTO</w:t>
      </w:r>
      <w:bookmarkEnd w:id="24"/>
      <w:r w:rsidRPr="00870E1B">
        <w:rPr>
          <w:rFonts w:asciiTheme="minorHAnsi" w:hAnsiTheme="minorHAnsi" w:cstheme="minorHAnsi"/>
        </w:rPr>
        <w:t xml:space="preserve"> </w:t>
      </w:r>
    </w:p>
    <w:p w14:paraId="41F06DA4" w14:textId="2D98844A" w:rsidR="00081BA9" w:rsidRPr="00870E1B" w:rsidRDefault="001A53D5">
      <w:pPr>
        <w:pBdr>
          <w:top w:val="single" w:sz="2" w:space="0" w:color="000000"/>
          <w:left w:val="single" w:sz="2" w:space="0" w:color="000000"/>
          <w:bottom w:val="single" w:sz="2" w:space="0" w:color="000000"/>
          <w:right w:val="single" w:sz="2" w:space="0" w:color="000000"/>
        </w:pBdr>
        <w:spacing w:after="11" w:line="250" w:lineRule="auto"/>
        <w:ind w:left="334" w:right="329" w:hanging="10"/>
        <w:jc w:val="center"/>
        <w:rPr>
          <w:rFonts w:asciiTheme="minorHAnsi" w:hAnsiTheme="minorHAnsi" w:cstheme="minorHAnsi"/>
        </w:rPr>
      </w:pPr>
      <w:r w:rsidRPr="00870E1B">
        <w:rPr>
          <w:rFonts w:asciiTheme="minorHAnsi" w:hAnsiTheme="minorHAnsi" w:cstheme="minorHAnsi"/>
          <w:b/>
          <w:sz w:val="24"/>
        </w:rPr>
        <w:t>(ai sensi dell’art. 26 commi 2 del D.Lgs</w:t>
      </w:r>
      <w:r w:rsidR="00BA4EFE">
        <w:rPr>
          <w:rFonts w:asciiTheme="minorHAnsi" w:hAnsiTheme="minorHAnsi" w:cstheme="minorHAnsi"/>
          <w:b/>
          <w:sz w:val="24"/>
        </w:rPr>
        <w:t>.</w:t>
      </w:r>
      <w:r w:rsidRPr="00870E1B">
        <w:rPr>
          <w:rFonts w:asciiTheme="minorHAnsi" w:hAnsiTheme="minorHAnsi" w:cstheme="minorHAnsi"/>
          <w:b/>
          <w:sz w:val="24"/>
        </w:rPr>
        <w:t xml:space="preserve"> 81/08) </w:t>
      </w:r>
    </w:p>
    <w:p w14:paraId="3FAAFB8E"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1D813B4C"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L’attività di cooperazione e coordinamento consiste nella messa in atto dei seguenti provvedimenti: </w:t>
      </w:r>
    </w:p>
    <w:p w14:paraId="01CC9BBE"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217F864B" w14:textId="77777777" w:rsidR="00081BA9" w:rsidRPr="00870E1B" w:rsidRDefault="001A53D5">
      <w:pPr>
        <w:numPr>
          <w:ilvl w:val="0"/>
          <w:numId w:val="3"/>
        </w:numPr>
        <w:spacing w:after="5" w:line="250" w:lineRule="auto"/>
        <w:ind w:hanging="254"/>
        <w:jc w:val="both"/>
        <w:rPr>
          <w:rFonts w:asciiTheme="minorHAnsi" w:hAnsiTheme="minorHAnsi" w:cstheme="minorHAnsi"/>
        </w:rPr>
      </w:pPr>
      <w:r w:rsidRPr="00870E1B">
        <w:rPr>
          <w:rFonts w:asciiTheme="minorHAnsi" w:hAnsiTheme="minorHAnsi" w:cstheme="minorHAnsi"/>
          <w:sz w:val="24"/>
        </w:rPr>
        <w:t xml:space="preserve">Attuazione immediata delle misure operative riportate nel presente documento; </w:t>
      </w:r>
    </w:p>
    <w:p w14:paraId="344F9C8D" w14:textId="77777777" w:rsidR="00081BA9" w:rsidRPr="00870E1B" w:rsidRDefault="001A53D5">
      <w:pPr>
        <w:numPr>
          <w:ilvl w:val="0"/>
          <w:numId w:val="3"/>
        </w:numPr>
        <w:spacing w:after="5" w:line="250" w:lineRule="auto"/>
        <w:ind w:hanging="254"/>
        <w:jc w:val="both"/>
        <w:rPr>
          <w:rFonts w:asciiTheme="minorHAnsi" w:hAnsiTheme="minorHAnsi" w:cstheme="minorHAnsi"/>
        </w:rPr>
      </w:pPr>
      <w:r w:rsidRPr="00870E1B">
        <w:rPr>
          <w:rFonts w:asciiTheme="minorHAnsi" w:hAnsiTheme="minorHAnsi" w:cstheme="minorHAnsi"/>
          <w:sz w:val="24"/>
        </w:rPr>
        <w:t xml:space="preserve">Attuazione immediata del flusso di informazioni specifiche mediante il presente documento; </w:t>
      </w:r>
    </w:p>
    <w:p w14:paraId="6D35ABA1" w14:textId="77777777" w:rsidR="00081BA9" w:rsidRPr="00870E1B" w:rsidRDefault="001A53D5">
      <w:pPr>
        <w:numPr>
          <w:ilvl w:val="0"/>
          <w:numId w:val="3"/>
        </w:numPr>
        <w:spacing w:after="5" w:line="250" w:lineRule="auto"/>
        <w:ind w:hanging="254"/>
        <w:jc w:val="both"/>
        <w:rPr>
          <w:rFonts w:asciiTheme="minorHAnsi" w:hAnsiTheme="minorHAnsi" w:cstheme="minorHAnsi"/>
        </w:rPr>
      </w:pPr>
      <w:r w:rsidRPr="00870E1B">
        <w:rPr>
          <w:rFonts w:asciiTheme="minorHAnsi" w:hAnsiTheme="minorHAnsi" w:cstheme="minorHAnsi"/>
          <w:sz w:val="24"/>
        </w:rPr>
        <w:t xml:space="preserve">Reciproca informazione con i Responsabili di altre Ditte eventualmente operanti nella stessa zona di lavoro per eliminare i rischi dovuti ad interferenze tra i rispettivi lavori; </w:t>
      </w:r>
    </w:p>
    <w:p w14:paraId="3F063A99" w14:textId="7D0B0ABF" w:rsidR="00081BA9" w:rsidRPr="00870E1B" w:rsidRDefault="001A53D5">
      <w:pPr>
        <w:numPr>
          <w:ilvl w:val="0"/>
          <w:numId w:val="3"/>
        </w:numPr>
        <w:spacing w:after="5" w:line="250" w:lineRule="auto"/>
        <w:ind w:hanging="254"/>
        <w:jc w:val="both"/>
        <w:rPr>
          <w:rFonts w:asciiTheme="minorHAnsi" w:hAnsiTheme="minorHAnsi" w:cstheme="minorHAnsi"/>
        </w:rPr>
      </w:pPr>
      <w:r w:rsidRPr="00870E1B">
        <w:rPr>
          <w:rFonts w:asciiTheme="minorHAnsi" w:hAnsiTheme="minorHAnsi" w:cstheme="minorHAnsi"/>
          <w:sz w:val="24"/>
        </w:rPr>
        <w:t xml:space="preserve">Periodiche riunioni di coordinamento previste secondo un programma specifico. </w:t>
      </w:r>
    </w:p>
    <w:p w14:paraId="6D02C3D7"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1E1FFB28"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L'Appaltatore si impegna a: </w:t>
      </w:r>
    </w:p>
    <w:p w14:paraId="4BF2DE4F" w14:textId="77777777" w:rsidR="00081BA9" w:rsidRPr="00870E1B" w:rsidRDefault="001A53D5">
      <w:pPr>
        <w:spacing w:after="0"/>
        <w:ind w:left="72"/>
        <w:rPr>
          <w:rFonts w:asciiTheme="minorHAnsi" w:hAnsiTheme="minorHAnsi" w:cstheme="minorHAnsi"/>
        </w:rPr>
      </w:pPr>
      <w:r w:rsidRPr="00870E1B">
        <w:rPr>
          <w:rFonts w:asciiTheme="minorHAnsi" w:hAnsiTheme="minorHAnsi" w:cstheme="minorHAnsi"/>
          <w:sz w:val="24"/>
        </w:rPr>
        <w:t xml:space="preserve"> </w:t>
      </w:r>
    </w:p>
    <w:p w14:paraId="3F47600E" w14:textId="4041E5F0"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predisporre dei “documenti relativi alla sicurezza del lavoro” ai sensi del D</w:t>
      </w:r>
      <w:r w:rsidR="008A63E7">
        <w:rPr>
          <w:rFonts w:asciiTheme="minorHAnsi" w:hAnsiTheme="minorHAnsi" w:cstheme="minorHAnsi"/>
          <w:sz w:val="24"/>
        </w:rPr>
        <w:t>.</w:t>
      </w:r>
      <w:r w:rsidRPr="00870E1B">
        <w:rPr>
          <w:rFonts w:asciiTheme="minorHAnsi" w:hAnsiTheme="minorHAnsi" w:cstheme="minorHAnsi"/>
          <w:sz w:val="24"/>
        </w:rPr>
        <w:t xml:space="preserve">Lgs. 81/08 e s.m.i.; </w:t>
      </w:r>
    </w:p>
    <w:p w14:paraId="303CCD62" w14:textId="67B4D724"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segnalare al R</w:t>
      </w:r>
      <w:r w:rsidR="009365F1">
        <w:rPr>
          <w:rFonts w:asciiTheme="minorHAnsi" w:hAnsiTheme="minorHAnsi" w:cstheme="minorHAnsi"/>
          <w:sz w:val="24"/>
        </w:rPr>
        <w:t>U</w:t>
      </w:r>
      <w:r w:rsidRPr="00870E1B">
        <w:rPr>
          <w:rFonts w:asciiTheme="minorHAnsi" w:hAnsiTheme="minorHAnsi" w:cstheme="minorHAnsi"/>
          <w:sz w:val="24"/>
        </w:rPr>
        <w:t xml:space="preserve">P l'introduzione di pericoli che potrebbero comportare rischi interferenziali qui non previsti, al fine di mettere in grado quest'ultimo di valutarli adeguatamente ed integrare il presente DUVRI con le relative misure di prevenzione e protezione; </w:t>
      </w:r>
    </w:p>
    <w:p w14:paraId="279FE957" w14:textId="1FAE6E9A"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segnalare tempestivamente al R</w:t>
      </w:r>
      <w:r w:rsidR="009365F1">
        <w:rPr>
          <w:rFonts w:asciiTheme="minorHAnsi" w:hAnsiTheme="minorHAnsi" w:cstheme="minorHAnsi"/>
          <w:sz w:val="24"/>
        </w:rPr>
        <w:t>U</w:t>
      </w:r>
      <w:r w:rsidRPr="00870E1B">
        <w:rPr>
          <w:rFonts w:asciiTheme="minorHAnsi" w:hAnsiTheme="minorHAnsi" w:cstheme="minorHAnsi"/>
          <w:sz w:val="24"/>
        </w:rPr>
        <w:t xml:space="preserve">P e al Referente della Struttura le situazioni di emergenza o le anomalie che venissero a determinarsi nel corso o a causa dell'esecuzione dei lavori che gli sono stati commissionati, ferma restando l'assunzione espressa dell'obbligo di adoperarsi, nei limiti delle specifiche competenze e dei mezzi a disposizione, per la prevenzione dei rischi e per la riduzione al minimo dei danni; </w:t>
      </w:r>
    </w:p>
    <w:p w14:paraId="3CC7860C" w14:textId="77777777"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rendere edotto il personale proprio ed in caso di sub-appalto i sub-appaltatori sia dei rischi specifici che delle misure di prevenzione e di emergenza connessi con l'esecuzione dei lavori di cui al presente appalto; </w:t>
      </w:r>
    </w:p>
    <w:p w14:paraId="4D6E5339" w14:textId="77777777"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non consentire l'accesso di estranei; </w:t>
      </w:r>
    </w:p>
    <w:p w14:paraId="1C7B9BE2" w14:textId="01D5BA5A"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fornire, preventivamente all’avvio dell’attività, l’elenco del personale che accederà/sarà impegnato presso le struttur</w:t>
      </w:r>
      <w:r w:rsidR="00D53F2C" w:rsidRPr="00870E1B">
        <w:rPr>
          <w:rFonts w:asciiTheme="minorHAnsi" w:hAnsiTheme="minorHAnsi" w:cstheme="minorHAnsi"/>
          <w:sz w:val="24"/>
        </w:rPr>
        <w:t>e</w:t>
      </w:r>
      <w:r w:rsidRPr="00870E1B">
        <w:rPr>
          <w:rFonts w:asciiTheme="minorHAnsi" w:hAnsiTheme="minorHAnsi" w:cstheme="minorHAnsi"/>
          <w:sz w:val="24"/>
        </w:rPr>
        <w:t xml:space="preserve"> universitarie al R</w:t>
      </w:r>
      <w:r w:rsidR="0041016E">
        <w:rPr>
          <w:rFonts w:asciiTheme="minorHAnsi" w:hAnsiTheme="minorHAnsi" w:cstheme="minorHAnsi"/>
          <w:sz w:val="24"/>
        </w:rPr>
        <w:t>U</w:t>
      </w:r>
      <w:r w:rsidRPr="00870E1B">
        <w:rPr>
          <w:rFonts w:asciiTheme="minorHAnsi" w:hAnsiTheme="minorHAnsi" w:cstheme="minorHAnsi"/>
          <w:sz w:val="24"/>
        </w:rPr>
        <w:t xml:space="preserve">P; </w:t>
      </w:r>
    </w:p>
    <w:p w14:paraId="4D17EF56" w14:textId="3B1EFDE8"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attuare la formazione ed informazione al proprio personale che effettuerà gli interventi in merito alle misure di prevenzione e controllo generali e specifiche contenute nella documentazione ricevuta </w:t>
      </w:r>
      <w:r w:rsidR="005021E5">
        <w:rPr>
          <w:rFonts w:asciiTheme="minorHAnsi" w:hAnsiTheme="minorHAnsi" w:cstheme="minorHAnsi"/>
          <w:sz w:val="24"/>
        </w:rPr>
        <w:t xml:space="preserve">dal Dipartimento di Ingegneri Chimica dei Materiali e della Produzione Industriale </w:t>
      </w:r>
      <w:r w:rsidRPr="00870E1B">
        <w:rPr>
          <w:rFonts w:asciiTheme="minorHAnsi" w:hAnsiTheme="minorHAnsi" w:cstheme="minorHAnsi"/>
          <w:sz w:val="24"/>
        </w:rPr>
        <w:t>d</w:t>
      </w:r>
      <w:r w:rsidR="005021E5">
        <w:rPr>
          <w:rFonts w:asciiTheme="minorHAnsi" w:hAnsiTheme="minorHAnsi" w:cstheme="minorHAnsi"/>
          <w:sz w:val="24"/>
        </w:rPr>
        <w:t>e</w:t>
      </w:r>
      <w:r w:rsidRPr="00870E1B">
        <w:rPr>
          <w:rFonts w:asciiTheme="minorHAnsi" w:hAnsiTheme="minorHAnsi" w:cstheme="minorHAnsi"/>
          <w:sz w:val="24"/>
        </w:rPr>
        <w:t>ll’Università degli Studi di Napoli Federico II ed a quanto richiamato nei verbali delle riunioni di coordinamento ex art. 26 D.Lgs</w:t>
      </w:r>
      <w:r w:rsidR="008A63E7">
        <w:rPr>
          <w:rFonts w:asciiTheme="minorHAnsi" w:hAnsiTheme="minorHAnsi" w:cstheme="minorHAnsi"/>
          <w:sz w:val="24"/>
        </w:rPr>
        <w:t>.</w:t>
      </w:r>
      <w:r w:rsidRPr="00870E1B">
        <w:rPr>
          <w:rFonts w:asciiTheme="minorHAnsi" w:hAnsiTheme="minorHAnsi" w:cstheme="minorHAnsi"/>
          <w:sz w:val="24"/>
        </w:rPr>
        <w:t xml:space="preserve"> 81/08 dandone riscontro a questa amministrazione; </w:t>
      </w:r>
    </w:p>
    <w:p w14:paraId="2A45A5F6" w14:textId="6E511844"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a dotare il proprio personale di tesserino di riconoscimento corredata di fotografia, contenente le generalità del lavoratore e l’indicazione del datore di lavoro; </w:t>
      </w:r>
    </w:p>
    <w:p w14:paraId="4CFCA18A" w14:textId="69201F68"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segnalare al R</w:t>
      </w:r>
      <w:r w:rsidR="00D37198">
        <w:rPr>
          <w:rFonts w:asciiTheme="minorHAnsi" w:hAnsiTheme="minorHAnsi" w:cstheme="minorHAnsi"/>
          <w:sz w:val="24"/>
        </w:rPr>
        <w:t>U</w:t>
      </w:r>
      <w:r w:rsidRPr="00870E1B">
        <w:rPr>
          <w:rFonts w:asciiTheme="minorHAnsi" w:hAnsiTheme="minorHAnsi" w:cstheme="minorHAnsi"/>
          <w:sz w:val="24"/>
        </w:rPr>
        <w:t xml:space="preserve">P ogni modificazione del proprio ciclo di lavoro (modalità di esecuzione, orari, etc.) che in qualche maniera possono interferire con le decisioni assunte col presente atto; </w:t>
      </w:r>
    </w:p>
    <w:p w14:paraId="12CDF670" w14:textId="1061C3A2"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lastRenderedPageBreak/>
        <w:t>segnalare al R</w:t>
      </w:r>
      <w:r w:rsidR="00D37198">
        <w:rPr>
          <w:rFonts w:asciiTheme="minorHAnsi" w:hAnsiTheme="minorHAnsi" w:cstheme="minorHAnsi"/>
          <w:sz w:val="24"/>
        </w:rPr>
        <w:t>U</w:t>
      </w:r>
      <w:r w:rsidRPr="00870E1B">
        <w:rPr>
          <w:rFonts w:asciiTheme="minorHAnsi" w:hAnsiTheme="minorHAnsi" w:cstheme="minorHAnsi"/>
          <w:sz w:val="24"/>
        </w:rPr>
        <w:t xml:space="preserve">P l'insorgenza di situazioni di pericolo nuove o diverse da quelle convenute; </w:t>
      </w:r>
    </w:p>
    <w:p w14:paraId="0273EF39" w14:textId="77777777"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informare il proprio personale dei contenuti di cui al presente atto; </w:t>
      </w:r>
    </w:p>
    <w:p w14:paraId="34AD0A97" w14:textId="77777777" w:rsidR="00081BA9" w:rsidRPr="00870E1B" w:rsidRDefault="001A53D5">
      <w:pPr>
        <w:numPr>
          <w:ilvl w:val="1"/>
          <w:numId w:val="3"/>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il rispetto delle misure di prevenzione e protezione contenute nel presente documento e quelle eventualmente introdotte successivamente. </w:t>
      </w:r>
    </w:p>
    <w:p w14:paraId="6D7C1520" w14:textId="77777777" w:rsidR="00081BA9" w:rsidRPr="00870E1B" w:rsidRDefault="001A53D5">
      <w:pPr>
        <w:spacing w:after="0"/>
        <w:ind w:left="432"/>
        <w:rPr>
          <w:rFonts w:asciiTheme="minorHAnsi" w:hAnsiTheme="minorHAnsi" w:cstheme="minorHAnsi"/>
        </w:rPr>
      </w:pPr>
      <w:r w:rsidRPr="00870E1B">
        <w:rPr>
          <w:rFonts w:asciiTheme="minorHAnsi" w:hAnsiTheme="minorHAnsi" w:cstheme="minorHAnsi"/>
          <w:sz w:val="24"/>
        </w:rPr>
        <w:t xml:space="preserve"> </w:t>
      </w:r>
    </w:p>
    <w:p w14:paraId="4C436E66" w14:textId="2EFF7F54" w:rsidR="00081BA9" w:rsidRPr="00870E1B" w:rsidRDefault="00AD1BFE">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Inoltre,</w:t>
      </w:r>
      <w:r w:rsidR="001A53D5" w:rsidRPr="00870E1B">
        <w:rPr>
          <w:rFonts w:asciiTheme="minorHAnsi" w:hAnsiTheme="minorHAnsi" w:cstheme="minorHAnsi"/>
          <w:sz w:val="24"/>
        </w:rPr>
        <w:t xml:space="preserve"> qualora sui luoghi di lavoro operino contemporaneamente più Imprese, l'Appaltatore, al fine di consentire al Committente di promuovere il coordinamento di cui all'art. 26, comma 2, D.Lgs</w:t>
      </w:r>
      <w:r w:rsidR="008A63E7">
        <w:rPr>
          <w:rFonts w:asciiTheme="minorHAnsi" w:hAnsiTheme="minorHAnsi" w:cstheme="minorHAnsi"/>
          <w:sz w:val="24"/>
        </w:rPr>
        <w:t>.</w:t>
      </w:r>
      <w:r w:rsidR="001A53D5" w:rsidRPr="00870E1B">
        <w:rPr>
          <w:rFonts w:asciiTheme="minorHAnsi" w:hAnsiTheme="minorHAnsi" w:cstheme="minorHAnsi"/>
          <w:sz w:val="24"/>
        </w:rPr>
        <w:t xml:space="preserve"> 81/08, si impegna a fornire tempestivamente allo stesso tutte le necessarie informazioni in merito ai rischi specifici che possano causare interferenze fra i lavori delle diverse imprese. </w:t>
      </w:r>
    </w:p>
    <w:p w14:paraId="51EF2FF9" w14:textId="77777777" w:rsidR="00081BA9" w:rsidRPr="00870E1B" w:rsidRDefault="001A53D5">
      <w:pPr>
        <w:spacing w:after="0"/>
        <w:ind w:left="72"/>
        <w:rPr>
          <w:rFonts w:asciiTheme="minorHAnsi" w:hAnsiTheme="minorHAnsi" w:cstheme="minorHAnsi"/>
        </w:rPr>
      </w:pPr>
      <w:r w:rsidRPr="00870E1B">
        <w:rPr>
          <w:rFonts w:asciiTheme="minorHAnsi" w:hAnsiTheme="minorHAnsi" w:cstheme="minorHAnsi"/>
          <w:sz w:val="24"/>
        </w:rPr>
        <w:t xml:space="preserve"> </w:t>
      </w:r>
    </w:p>
    <w:p w14:paraId="60103307" w14:textId="119AD214"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Spetta al Committente (R</w:t>
      </w:r>
      <w:r w:rsidR="00D37198">
        <w:rPr>
          <w:rFonts w:asciiTheme="minorHAnsi" w:hAnsiTheme="minorHAnsi" w:cstheme="minorHAnsi"/>
          <w:sz w:val="24"/>
        </w:rPr>
        <w:t>U</w:t>
      </w:r>
      <w:r w:rsidRPr="00870E1B">
        <w:rPr>
          <w:rFonts w:asciiTheme="minorHAnsi" w:hAnsiTheme="minorHAnsi" w:cstheme="minorHAnsi"/>
          <w:sz w:val="24"/>
        </w:rPr>
        <w:t xml:space="preserve">P):  </w:t>
      </w:r>
    </w:p>
    <w:p w14:paraId="68828FFF" w14:textId="155A0EBD" w:rsidR="00081BA9" w:rsidRPr="00870E1B" w:rsidRDefault="001A53D5">
      <w:pPr>
        <w:numPr>
          <w:ilvl w:val="1"/>
          <w:numId w:val="4"/>
        </w:numPr>
        <w:spacing w:after="5" w:line="250" w:lineRule="auto"/>
        <w:ind w:hanging="360"/>
        <w:jc w:val="both"/>
        <w:rPr>
          <w:rFonts w:asciiTheme="minorHAnsi" w:hAnsiTheme="minorHAnsi" w:cstheme="minorHAnsi"/>
        </w:rPr>
      </w:pPr>
      <w:r w:rsidRPr="00870E1B">
        <w:rPr>
          <w:rFonts w:asciiTheme="minorHAnsi" w:hAnsiTheme="minorHAnsi" w:cstheme="minorHAnsi"/>
          <w:sz w:val="24"/>
        </w:rPr>
        <w:t>segnalare all'Appaltatore e al proprio Servizio di Prevenzione e Protezione ogni modificazione dell</w:t>
      </w:r>
      <w:r w:rsidR="0026259F">
        <w:rPr>
          <w:rFonts w:asciiTheme="minorHAnsi" w:hAnsiTheme="minorHAnsi" w:cstheme="minorHAnsi"/>
          <w:sz w:val="24"/>
        </w:rPr>
        <w:t>e procedure</w:t>
      </w:r>
      <w:r w:rsidR="002A29FC">
        <w:rPr>
          <w:rFonts w:asciiTheme="minorHAnsi" w:hAnsiTheme="minorHAnsi" w:cstheme="minorHAnsi"/>
          <w:sz w:val="24"/>
        </w:rPr>
        <w:t xml:space="preserve"> </w:t>
      </w:r>
      <w:r w:rsidRPr="00870E1B">
        <w:rPr>
          <w:rFonts w:asciiTheme="minorHAnsi" w:hAnsiTheme="minorHAnsi" w:cstheme="minorHAnsi"/>
          <w:sz w:val="24"/>
        </w:rPr>
        <w:t xml:space="preserve">(modalità di esecuzione, orari, etc.) che in qualche maniera possono interferire con le decisioni assunte col presente atto; </w:t>
      </w:r>
    </w:p>
    <w:p w14:paraId="73DB1E86" w14:textId="77777777" w:rsidR="00081BA9" w:rsidRPr="00870E1B" w:rsidRDefault="001A53D5">
      <w:pPr>
        <w:numPr>
          <w:ilvl w:val="1"/>
          <w:numId w:val="4"/>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segnalare all'Appaltatore e al proprio Servizio di Prevenzione e Protezione l'insorgenza di situazioni di pericolo nuove o diverse da quelle convenute; </w:t>
      </w:r>
    </w:p>
    <w:p w14:paraId="382EE24E" w14:textId="77777777" w:rsidR="00081BA9" w:rsidRPr="00870E1B" w:rsidRDefault="001A53D5">
      <w:pPr>
        <w:numPr>
          <w:ilvl w:val="1"/>
          <w:numId w:val="4"/>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informare il proprio personale dei contenuti di cui al presente atto; </w:t>
      </w:r>
    </w:p>
    <w:p w14:paraId="79ACAC44" w14:textId="77777777" w:rsidR="00081BA9" w:rsidRPr="00870E1B" w:rsidRDefault="001A53D5">
      <w:pPr>
        <w:numPr>
          <w:ilvl w:val="1"/>
          <w:numId w:val="4"/>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vigilare affinché il personale rispetti le disposizioni ricevute; </w:t>
      </w:r>
    </w:p>
    <w:p w14:paraId="7059960D" w14:textId="77777777" w:rsidR="00081BA9" w:rsidRPr="00870E1B" w:rsidRDefault="001A53D5">
      <w:pPr>
        <w:numPr>
          <w:ilvl w:val="1"/>
          <w:numId w:val="4"/>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richiedere ogni intervento necessario e non previsto per il ripristino di funzionalità dei locali; </w:t>
      </w:r>
    </w:p>
    <w:p w14:paraId="37DE598C" w14:textId="77777777" w:rsidR="00081BA9" w:rsidRPr="00870E1B" w:rsidRDefault="001A53D5">
      <w:pPr>
        <w:numPr>
          <w:ilvl w:val="1"/>
          <w:numId w:val="4"/>
        </w:numPr>
        <w:spacing w:after="5" w:line="250" w:lineRule="auto"/>
        <w:ind w:hanging="360"/>
        <w:jc w:val="both"/>
        <w:rPr>
          <w:rFonts w:asciiTheme="minorHAnsi" w:hAnsiTheme="minorHAnsi" w:cstheme="minorHAnsi"/>
        </w:rPr>
      </w:pPr>
      <w:r w:rsidRPr="00870E1B">
        <w:rPr>
          <w:rFonts w:asciiTheme="minorHAnsi" w:hAnsiTheme="minorHAnsi" w:cstheme="minorHAnsi"/>
          <w:sz w:val="24"/>
        </w:rPr>
        <w:t xml:space="preserve">l'eventuale richiamo delle ditte Appaltatrici al rispetto delle condizioni convenute. </w:t>
      </w:r>
    </w:p>
    <w:p w14:paraId="681E2E31" w14:textId="77777777" w:rsidR="00081BA9" w:rsidRPr="00870E1B" w:rsidRDefault="001A53D5">
      <w:pPr>
        <w:spacing w:after="0"/>
        <w:ind w:left="72"/>
        <w:rPr>
          <w:rFonts w:asciiTheme="minorHAnsi" w:hAnsiTheme="minorHAnsi" w:cstheme="minorHAnsi"/>
        </w:rPr>
      </w:pPr>
      <w:r w:rsidRPr="00870E1B">
        <w:rPr>
          <w:rFonts w:asciiTheme="minorHAnsi" w:hAnsiTheme="minorHAnsi" w:cstheme="minorHAnsi"/>
          <w:sz w:val="24"/>
        </w:rPr>
        <w:t xml:space="preserve"> </w:t>
      </w:r>
    </w:p>
    <w:p w14:paraId="68DF01F0"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4E5A42DB"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Si precisa, inoltre, che ogni operazione che possa comportare rischi per terzi o che richieda la messa fuori servizio di una parte di impianto dovrà essere preventivamente comunicata dall’Appaltatore al Committente ed ai vari Datori di Lavoro. </w:t>
      </w:r>
    </w:p>
    <w:bookmarkEnd w:id="23"/>
    <w:p w14:paraId="77C3B042"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294DD8FA" w14:textId="77777777" w:rsidR="00081BA9" w:rsidRPr="00870E1B" w:rsidRDefault="001A53D5">
      <w:pPr>
        <w:spacing w:after="147"/>
        <w:rPr>
          <w:rFonts w:asciiTheme="minorHAnsi" w:hAnsiTheme="minorHAnsi" w:cstheme="minorHAnsi"/>
        </w:rPr>
      </w:pPr>
      <w:r w:rsidRPr="00870E1B">
        <w:rPr>
          <w:rFonts w:asciiTheme="minorHAnsi" w:hAnsiTheme="minorHAnsi" w:cstheme="minorHAnsi"/>
          <w:sz w:val="24"/>
        </w:rPr>
        <w:t xml:space="preserve"> </w:t>
      </w:r>
    </w:p>
    <w:p w14:paraId="2A89B22F" w14:textId="77777777" w:rsidR="000B4E40" w:rsidRPr="00870E1B" w:rsidRDefault="000B4E40">
      <w:pPr>
        <w:rPr>
          <w:rFonts w:asciiTheme="minorHAnsi" w:hAnsiTheme="minorHAnsi" w:cstheme="minorHAnsi"/>
          <w:b/>
          <w:sz w:val="24"/>
        </w:rPr>
      </w:pPr>
      <w:r w:rsidRPr="00870E1B">
        <w:rPr>
          <w:rFonts w:asciiTheme="minorHAnsi" w:hAnsiTheme="minorHAnsi" w:cstheme="minorHAnsi"/>
        </w:rPr>
        <w:br w:type="page"/>
      </w:r>
    </w:p>
    <w:p w14:paraId="7F8573DC" w14:textId="77777777" w:rsidR="00081BA9" w:rsidRPr="00870E1B" w:rsidRDefault="001A53D5">
      <w:pPr>
        <w:pStyle w:val="Titolo1"/>
        <w:ind w:left="334" w:right="330"/>
        <w:rPr>
          <w:rFonts w:asciiTheme="minorHAnsi" w:hAnsiTheme="minorHAnsi" w:cstheme="minorHAnsi"/>
        </w:rPr>
      </w:pPr>
      <w:bookmarkStart w:id="25" w:name="_Toc151027546"/>
      <w:r w:rsidRPr="00DA60B2">
        <w:rPr>
          <w:rFonts w:asciiTheme="minorHAnsi" w:hAnsiTheme="minorHAnsi" w:cstheme="minorHAnsi"/>
        </w:rPr>
        <w:lastRenderedPageBreak/>
        <w:t>SEZIONE 6: COSTI DERIVANTI DAI RISCHI INTERFERENTI</w:t>
      </w:r>
      <w:bookmarkEnd w:id="25"/>
      <w:r w:rsidRPr="00870E1B">
        <w:rPr>
          <w:rFonts w:asciiTheme="minorHAnsi" w:hAnsiTheme="minorHAnsi" w:cstheme="minorHAnsi"/>
        </w:rPr>
        <w:t xml:space="preserve"> </w:t>
      </w:r>
    </w:p>
    <w:p w14:paraId="3DBAC75E"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01919B8F" w14:textId="33FD52D4" w:rsidR="0030765B" w:rsidRDefault="00DA60B2" w:rsidP="002E2731">
      <w:pPr>
        <w:jc w:val="both"/>
        <w:rPr>
          <w:rFonts w:asciiTheme="minorHAnsi" w:hAnsiTheme="minorHAnsi" w:cstheme="minorHAnsi"/>
          <w:sz w:val="24"/>
        </w:rPr>
      </w:pPr>
      <w:r w:rsidRPr="00181B54">
        <w:rPr>
          <w:rFonts w:asciiTheme="minorHAnsi" w:hAnsiTheme="minorHAnsi" w:cstheme="minorHAnsi"/>
          <w:sz w:val="24"/>
        </w:rPr>
        <w:t xml:space="preserve">In fase di valutazione dei rischi relativi al servizio in oggetto, sono stati individuati </w:t>
      </w:r>
      <w:r w:rsidR="00A32E71" w:rsidRPr="00181B54">
        <w:rPr>
          <w:rFonts w:asciiTheme="minorHAnsi" w:hAnsiTheme="minorHAnsi" w:cstheme="minorHAnsi"/>
          <w:sz w:val="24"/>
        </w:rPr>
        <w:t xml:space="preserve">costi </w:t>
      </w:r>
      <w:r w:rsidR="002B058A" w:rsidRPr="002A29FC">
        <w:rPr>
          <w:rFonts w:asciiTheme="minorHAnsi" w:hAnsiTheme="minorHAnsi" w:cstheme="minorHAnsi"/>
          <w:sz w:val="24"/>
        </w:rPr>
        <w:t xml:space="preserve">per la sicurezza </w:t>
      </w:r>
      <w:r w:rsidR="0030765B">
        <w:rPr>
          <w:rFonts w:asciiTheme="minorHAnsi" w:hAnsiTheme="minorHAnsi" w:cstheme="minorHAnsi"/>
          <w:sz w:val="24"/>
        </w:rPr>
        <w:t xml:space="preserve">non soggetti a ribasso </w:t>
      </w:r>
      <w:r w:rsidR="000C094C" w:rsidRPr="002A29FC">
        <w:rPr>
          <w:rFonts w:asciiTheme="minorHAnsi" w:hAnsiTheme="minorHAnsi" w:cstheme="minorHAnsi"/>
          <w:sz w:val="24"/>
        </w:rPr>
        <w:t>inerenti</w:t>
      </w:r>
      <w:r w:rsidR="002B058A" w:rsidRPr="002A29FC">
        <w:rPr>
          <w:rFonts w:asciiTheme="minorHAnsi" w:hAnsiTheme="minorHAnsi" w:cstheme="minorHAnsi"/>
          <w:sz w:val="24"/>
        </w:rPr>
        <w:t xml:space="preserve"> all</w:t>
      </w:r>
      <w:r w:rsidR="009A1F71">
        <w:rPr>
          <w:rFonts w:asciiTheme="minorHAnsi" w:hAnsiTheme="minorHAnsi" w:cstheme="minorHAnsi"/>
          <w:sz w:val="24"/>
        </w:rPr>
        <w:t>’</w:t>
      </w:r>
      <w:r w:rsidR="005C4E75" w:rsidRPr="002A29FC">
        <w:rPr>
          <w:rFonts w:asciiTheme="minorHAnsi" w:hAnsiTheme="minorHAnsi" w:cstheme="minorHAnsi"/>
          <w:sz w:val="24"/>
        </w:rPr>
        <w:t>installazione di segnaletica di sicurezza</w:t>
      </w:r>
      <w:r w:rsidR="000C094C" w:rsidRPr="002A29FC">
        <w:rPr>
          <w:rFonts w:asciiTheme="minorHAnsi" w:hAnsiTheme="minorHAnsi" w:cstheme="minorHAnsi"/>
          <w:sz w:val="24"/>
        </w:rPr>
        <w:t xml:space="preserve"> (Allegato XV punto 4.1.1 lettera d) del D.</w:t>
      </w:r>
      <w:r w:rsidR="00836D26">
        <w:rPr>
          <w:rFonts w:asciiTheme="minorHAnsi" w:hAnsiTheme="minorHAnsi" w:cstheme="minorHAnsi"/>
          <w:sz w:val="24"/>
        </w:rPr>
        <w:t>L</w:t>
      </w:r>
      <w:r w:rsidR="000C094C" w:rsidRPr="002A29FC">
        <w:rPr>
          <w:rFonts w:asciiTheme="minorHAnsi" w:hAnsiTheme="minorHAnsi" w:cstheme="minorHAnsi"/>
          <w:sz w:val="24"/>
        </w:rPr>
        <w:t>gs. 81/08)</w:t>
      </w:r>
      <w:r w:rsidR="0030765B">
        <w:rPr>
          <w:rFonts w:asciiTheme="minorHAnsi" w:hAnsiTheme="minorHAnsi" w:cstheme="minorHAnsi"/>
          <w:sz w:val="24"/>
        </w:rPr>
        <w:t>,</w:t>
      </w:r>
      <w:r w:rsidR="007460ED" w:rsidRPr="002A29FC">
        <w:rPr>
          <w:rFonts w:asciiTheme="minorHAnsi" w:hAnsiTheme="minorHAnsi" w:cstheme="minorHAnsi"/>
          <w:sz w:val="24"/>
        </w:rPr>
        <w:t xml:space="preserve"> </w:t>
      </w:r>
      <w:r w:rsidR="0030765B">
        <w:rPr>
          <w:rFonts w:asciiTheme="minorHAnsi" w:hAnsiTheme="minorHAnsi" w:cstheme="minorHAnsi"/>
          <w:sz w:val="24"/>
        </w:rPr>
        <w:t>s</w:t>
      </w:r>
      <w:r w:rsidR="007460ED" w:rsidRPr="002A29FC">
        <w:rPr>
          <w:rFonts w:asciiTheme="minorHAnsi" w:hAnsiTheme="minorHAnsi" w:cstheme="minorHAnsi"/>
          <w:sz w:val="24"/>
        </w:rPr>
        <w:t>timati per eur</w:t>
      </w:r>
      <w:r w:rsidR="002A29FC">
        <w:rPr>
          <w:rFonts w:asciiTheme="minorHAnsi" w:hAnsiTheme="minorHAnsi" w:cstheme="minorHAnsi"/>
          <w:sz w:val="24"/>
        </w:rPr>
        <w:t>o</w:t>
      </w:r>
      <w:r w:rsidR="007460ED" w:rsidRPr="002A29FC">
        <w:rPr>
          <w:rFonts w:asciiTheme="minorHAnsi" w:hAnsiTheme="minorHAnsi" w:cstheme="minorHAnsi"/>
          <w:sz w:val="24"/>
        </w:rPr>
        <w:t xml:space="preserve"> 200</w:t>
      </w:r>
      <w:r w:rsidR="002A29FC">
        <w:rPr>
          <w:rFonts w:asciiTheme="minorHAnsi" w:hAnsiTheme="minorHAnsi" w:cstheme="minorHAnsi"/>
          <w:sz w:val="24"/>
        </w:rPr>
        <w:t>,00</w:t>
      </w:r>
      <w:r w:rsidR="0030765B">
        <w:rPr>
          <w:rFonts w:asciiTheme="minorHAnsi" w:hAnsiTheme="minorHAnsi" w:cstheme="minorHAnsi"/>
          <w:sz w:val="24"/>
        </w:rPr>
        <w:t xml:space="preserve"> (IVA esclusa).</w:t>
      </w:r>
    </w:p>
    <w:p w14:paraId="70E0143D" w14:textId="2079F3FB" w:rsidR="00181B54" w:rsidRDefault="002E2731" w:rsidP="002E2731">
      <w:pPr>
        <w:jc w:val="both"/>
        <w:rPr>
          <w:rFonts w:asciiTheme="minorHAnsi" w:hAnsiTheme="minorHAnsi" w:cstheme="minorHAnsi"/>
          <w:sz w:val="24"/>
          <w:highlight w:val="yellow"/>
        </w:rPr>
      </w:pPr>
      <w:r>
        <w:rPr>
          <w:rFonts w:asciiTheme="minorHAnsi" w:hAnsiTheme="minorHAnsi" w:cstheme="minorHAnsi"/>
          <w:sz w:val="24"/>
        </w:rPr>
        <w:t xml:space="preserve"> </w:t>
      </w:r>
      <w:r w:rsidR="00181B54">
        <w:rPr>
          <w:rFonts w:asciiTheme="minorHAnsi" w:hAnsiTheme="minorHAnsi" w:cstheme="minorHAnsi"/>
          <w:sz w:val="24"/>
          <w:highlight w:val="yellow"/>
        </w:rPr>
        <w:br w:type="page"/>
      </w:r>
    </w:p>
    <w:p w14:paraId="1040BF74" w14:textId="77777777" w:rsidR="00181B54" w:rsidRPr="009F53C2" w:rsidRDefault="00181B54" w:rsidP="00181B54">
      <w:pPr>
        <w:pStyle w:val="Paragrafoelenco"/>
        <w:spacing w:after="5" w:line="250" w:lineRule="auto"/>
        <w:ind w:left="68"/>
        <w:jc w:val="both"/>
        <w:rPr>
          <w:rFonts w:asciiTheme="minorHAnsi" w:hAnsiTheme="minorHAnsi" w:cstheme="minorHAnsi"/>
          <w:sz w:val="24"/>
          <w:highlight w:val="yellow"/>
        </w:rPr>
      </w:pPr>
    </w:p>
    <w:p w14:paraId="4AA4200D" w14:textId="77777777" w:rsidR="00081BA9" w:rsidRPr="00870E1B" w:rsidRDefault="001A53D5">
      <w:pPr>
        <w:pStyle w:val="Titolo1"/>
        <w:ind w:left="334" w:right="330"/>
        <w:rPr>
          <w:rFonts w:asciiTheme="minorHAnsi" w:hAnsiTheme="minorHAnsi" w:cstheme="minorHAnsi"/>
        </w:rPr>
      </w:pPr>
      <w:bookmarkStart w:id="26" w:name="_Toc151027547"/>
      <w:r w:rsidRPr="00870E1B">
        <w:rPr>
          <w:rFonts w:asciiTheme="minorHAnsi" w:hAnsiTheme="minorHAnsi" w:cstheme="minorHAnsi"/>
        </w:rPr>
        <w:t>SEZIONE 7: AGGIORNAMENTI E REVISIONI DEL DUVRI</w:t>
      </w:r>
      <w:bookmarkEnd w:id="26"/>
      <w:r w:rsidRPr="00870E1B">
        <w:rPr>
          <w:rFonts w:asciiTheme="minorHAnsi" w:hAnsiTheme="minorHAnsi" w:cstheme="minorHAnsi"/>
        </w:rPr>
        <w:t xml:space="preserve"> </w:t>
      </w:r>
    </w:p>
    <w:p w14:paraId="156E7601"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49B1D1B0" w14:textId="7381457F" w:rsidR="00081BA9" w:rsidRPr="00870E1B" w:rsidRDefault="001A53D5" w:rsidP="00181B54">
      <w:pPr>
        <w:spacing w:after="5" w:line="250" w:lineRule="auto"/>
        <w:ind w:hanging="10"/>
        <w:jc w:val="both"/>
        <w:rPr>
          <w:rFonts w:asciiTheme="minorHAnsi" w:hAnsiTheme="minorHAnsi" w:cstheme="minorHAnsi"/>
        </w:rPr>
      </w:pPr>
      <w:bookmarkStart w:id="27" w:name="_Hlk127888270"/>
      <w:r w:rsidRPr="00870E1B">
        <w:rPr>
          <w:rFonts w:asciiTheme="minorHAnsi" w:hAnsiTheme="minorHAnsi" w:cstheme="minorHAnsi"/>
          <w:sz w:val="24"/>
        </w:rPr>
        <w:t xml:space="preserve">Il presente documento sarà oggetto di revisione, su segnalazione di entrambe le parti, ogni qualvolta si verifichino una delle seguenti condizioni: </w:t>
      </w:r>
    </w:p>
    <w:p w14:paraId="45C63829" w14:textId="77777777" w:rsidR="00081BA9" w:rsidRPr="00870E1B" w:rsidRDefault="001A53D5">
      <w:pPr>
        <w:numPr>
          <w:ilvl w:val="0"/>
          <w:numId w:val="5"/>
        </w:numPr>
        <w:spacing w:after="5" w:line="250" w:lineRule="auto"/>
        <w:ind w:hanging="130"/>
        <w:jc w:val="both"/>
        <w:rPr>
          <w:rFonts w:asciiTheme="minorHAnsi" w:hAnsiTheme="minorHAnsi" w:cstheme="minorHAnsi"/>
        </w:rPr>
      </w:pPr>
      <w:r w:rsidRPr="00870E1B">
        <w:rPr>
          <w:rFonts w:asciiTheme="minorHAnsi" w:hAnsiTheme="minorHAnsi" w:cstheme="minorHAnsi"/>
          <w:sz w:val="24"/>
        </w:rPr>
        <w:t xml:space="preserve">Modifiche organizzative; </w:t>
      </w:r>
    </w:p>
    <w:p w14:paraId="606553F6" w14:textId="77777777" w:rsidR="00081BA9" w:rsidRPr="00870E1B" w:rsidRDefault="001A53D5">
      <w:pPr>
        <w:numPr>
          <w:ilvl w:val="0"/>
          <w:numId w:val="5"/>
        </w:numPr>
        <w:spacing w:after="5" w:line="250" w:lineRule="auto"/>
        <w:ind w:hanging="130"/>
        <w:jc w:val="both"/>
        <w:rPr>
          <w:rFonts w:asciiTheme="minorHAnsi" w:hAnsiTheme="minorHAnsi" w:cstheme="minorHAnsi"/>
        </w:rPr>
      </w:pPr>
      <w:r w:rsidRPr="00870E1B">
        <w:rPr>
          <w:rFonts w:asciiTheme="minorHAnsi" w:hAnsiTheme="minorHAnsi" w:cstheme="minorHAnsi"/>
          <w:sz w:val="24"/>
        </w:rPr>
        <w:t xml:space="preserve">Modifiche dei luoghi di lavoro oggetto del servizio; </w:t>
      </w:r>
    </w:p>
    <w:p w14:paraId="2A52E0C1" w14:textId="77777777" w:rsidR="00081BA9" w:rsidRPr="00870E1B" w:rsidRDefault="001A53D5">
      <w:pPr>
        <w:numPr>
          <w:ilvl w:val="0"/>
          <w:numId w:val="5"/>
        </w:numPr>
        <w:spacing w:after="5" w:line="250" w:lineRule="auto"/>
        <w:ind w:hanging="130"/>
        <w:jc w:val="both"/>
        <w:rPr>
          <w:rFonts w:asciiTheme="minorHAnsi" w:hAnsiTheme="minorHAnsi" w:cstheme="minorHAnsi"/>
        </w:rPr>
      </w:pPr>
      <w:r w:rsidRPr="00870E1B">
        <w:rPr>
          <w:rFonts w:asciiTheme="minorHAnsi" w:hAnsiTheme="minorHAnsi" w:cstheme="minorHAnsi"/>
          <w:sz w:val="24"/>
        </w:rPr>
        <w:t xml:space="preserve">Varianti in diminuzione o in aumento del servizio; </w:t>
      </w:r>
    </w:p>
    <w:p w14:paraId="48852487" w14:textId="77777777" w:rsidR="00081BA9" w:rsidRPr="00870E1B" w:rsidRDefault="001A53D5">
      <w:pPr>
        <w:numPr>
          <w:ilvl w:val="0"/>
          <w:numId w:val="5"/>
        </w:numPr>
        <w:spacing w:after="5" w:line="250" w:lineRule="auto"/>
        <w:ind w:hanging="130"/>
        <w:jc w:val="both"/>
        <w:rPr>
          <w:rFonts w:asciiTheme="minorHAnsi" w:hAnsiTheme="minorHAnsi" w:cstheme="minorHAnsi"/>
        </w:rPr>
      </w:pPr>
      <w:r w:rsidRPr="00870E1B">
        <w:rPr>
          <w:rFonts w:asciiTheme="minorHAnsi" w:hAnsiTheme="minorHAnsi" w:cstheme="minorHAnsi"/>
          <w:sz w:val="24"/>
        </w:rPr>
        <w:t xml:space="preserve">Modifiche procedurali; </w:t>
      </w:r>
    </w:p>
    <w:p w14:paraId="36D735C5" w14:textId="77777777" w:rsidR="00081BA9" w:rsidRPr="00870E1B" w:rsidRDefault="001A53D5">
      <w:pPr>
        <w:numPr>
          <w:ilvl w:val="0"/>
          <w:numId w:val="5"/>
        </w:numPr>
        <w:spacing w:after="5" w:line="250" w:lineRule="auto"/>
        <w:ind w:hanging="130"/>
        <w:jc w:val="both"/>
        <w:rPr>
          <w:rFonts w:asciiTheme="minorHAnsi" w:hAnsiTheme="minorHAnsi" w:cstheme="minorHAnsi"/>
        </w:rPr>
      </w:pPr>
      <w:r w:rsidRPr="00870E1B">
        <w:rPr>
          <w:rFonts w:asciiTheme="minorHAnsi" w:hAnsiTheme="minorHAnsi" w:cstheme="minorHAnsi"/>
          <w:sz w:val="24"/>
        </w:rPr>
        <w:t xml:space="preserve">Introduzione nuovi prodotti; </w:t>
      </w:r>
    </w:p>
    <w:p w14:paraId="7936A187" w14:textId="77777777" w:rsidR="00081BA9" w:rsidRPr="00870E1B" w:rsidRDefault="001A53D5">
      <w:pPr>
        <w:numPr>
          <w:ilvl w:val="0"/>
          <w:numId w:val="5"/>
        </w:numPr>
        <w:spacing w:after="5" w:line="250" w:lineRule="auto"/>
        <w:ind w:hanging="130"/>
        <w:jc w:val="both"/>
        <w:rPr>
          <w:rFonts w:asciiTheme="minorHAnsi" w:hAnsiTheme="minorHAnsi" w:cstheme="minorHAnsi"/>
        </w:rPr>
      </w:pPr>
      <w:r w:rsidRPr="00870E1B">
        <w:rPr>
          <w:rFonts w:asciiTheme="minorHAnsi" w:hAnsiTheme="minorHAnsi" w:cstheme="minorHAnsi"/>
          <w:sz w:val="24"/>
        </w:rPr>
        <w:t xml:space="preserve">Introduzione di nuova tecnologia; </w:t>
      </w:r>
    </w:p>
    <w:p w14:paraId="3FDFA583" w14:textId="77777777" w:rsidR="00081BA9" w:rsidRPr="00870E1B" w:rsidRDefault="001A53D5">
      <w:pPr>
        <w:numPr>
          <w:ilvl w:val="0"/>
          <w:numId w:val="5"/>
        </w:numPr>
        <w:spacing w:after="5" w:line="250" w:lineRule="auto"/>
        <w:ind w:hanging="130"/>
        <w:jc w:val="both"/>
        <w:rPr>
          <w:rFonts w:asciiTheme="minorHAnsi" w:hAnsiTheme="minorHAnsi" w:cstheme="minorHAnsi"/>
        </w:rPr>
      </w:pPr>
      <w:r w:rsidRPr="00870E1B">
        <w:rPr>
          <w:rFonts w:asciiTheme="minorHAnsi" w:hAnsiTheme="minorHAnsi" w:cstheme="minorHAnsi"/>
          <w:sz w:val="24"/>
        </w:rPr>
        <w:t xml:space="preserve">Introduzione di nuovi macchinari o attrezzature. </w:t>
      </w:r>
    </w:p>
    <w:p w14:paraId="01DD7AF8"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28C3308C"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632A2408" w14:textId="1B15483A" w:rsidR="00081BA9" w:rsidRDefault="001A53D5">
      <w:pPr>
        <w:spacing w:after="5" w:line="250" w:lineRule="auto"/>
        <w:ind w:left="-5" w:hanging="10"/>
        <w:jc w:val="both"/>
        <w:rPr>
          <w:rFonts w:asciiTheme="minorHAnsi" w:hAnsiTheme="minorHAnsi" w:cstheme="minorHAnsi"/>
          <w:sz w:val="24"/>
        </w:rPr>
      </w:pPr>
      <w:r w:rsidRPr="00870E1B">
        <w:rPr>
          <w:rFonts w:asciiTheme="minorHAnsi" w:hAnsiTheme="minorHAnsi" w:cstheme="minorHAnsi"/>
          <w:sz w:val="24"/>
        </w:rPr>
        <w:t xml:space="preserve">Il D.U.V.R.I. sarà inoltre integrato dal verbale della riunione di reciproca informazione e coordinamento in materia di sicurezza ed ambiente che sarà effettuata tra il Committente e l’Appaltatore prima dell’inizio delle attività, nonché dai verbali di riunioni, sul medesimo argomento, che saranno svolte all’occorrenza in corso d’opera. </w:t>
      </w:r>
    </w:p>
    <w:p w14:paraId="62B52816"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5ACFC462" w14:textId="2F9281D7" w:rsidR="00081BA9" w:rsidRDefault="001A53D5">
      <w:pPr>
        <w:spacing w:after="0"/>
        <w:rPr>
          <w:rFonts w:asciiTheme="minorHAnsi" w:hAnsiTheme="minorHAnsi" w:cstheme="minorHAnsi"/>
          <w:b/>
          <w:i/>
          <w:sz w:val="24"/>
        </w:rPr>
      </w:pPr>
      <w:r w:rsidRPr="00870E1B">
        <w:rPr>
          <w:rFonts w:asciiTheme="minorHAnsi" w:hAnsiTheme="minorHAnsi" w:cstheme="minorHAnsi"/>
          <w:b/>
          <w:i/>
          <w:sz w:val="24"/>
          <w:u w:val="single" w:color="000000"/>
        </w:rPr>
        <w:t>Il D.U.V.R.I. è pertanto da intendersi come documento “dinamico”.</w:t>
      </w:r>
      <w:r w:rsidRPr="00870E1B">
        <w:rPr>
          <w:rFonts w:asciiTheme="minorHAnsi" w:hAnsiTheme="minorHAnsi" w:cstheme="minorHAnsi"/>
          <w:b/>
          <w:i/>
          <w:sz w:val="24"/>
        </w:rPr>
        <w:t xml:space="preserve"> </w:t>
      </w:r>
    </w:p>
    <w:p w14:paraId="228BEF65" w14:textId="6D6BCACF" w:rsidR="00A1340D" w:rsidRDefault="00A1340D">
      <w:pPr>
        <w:spacing w:after="0"/>
        <w:rPr>
          <w:rFonts w:asciiTheme="minorHAnsi" w:hAnsiTheme="minorHAnsi" w:cstheme="minorHAnsi"/>
          <w:b/>
          <w:i/>
          <w:sz w:val="24"/>
        </w:rPr>
      </w:pPr>
    </w:p>
    <w:p w14:paraId="5B504E39" w14:textId="1AC29897" w:rsidR="00A1340D" w:rsidRDefault="00A1340D">
      <w:pPr>
        <w:spacing w:after="0"/>
        <w:rPr>
          <w:rFonts w:asciiTheme="minorHAnsi" w:hAnsiTheme="minorHAnsi" w:cstheme="minorHAnsi"/>
          <w:b/>
          <w:i/>
          <w:sz w:val="24"/>
        </w:rPr>
      </w:pPr>
      <w:r>
        <w:rPr>
          <w:rFonts w:asciiTheme="minorHAnsi" w:hAnsiTheme="minorHAnsi" w:cstheme="minorHAnsi"/>
          <w:b/>
          <w:i/>
          <w:sz w:val="24"/>
        </w:rPr>
        <w:t>Pertanto, il present</w:t>
      </w:r>
      <w:r w:rsidR="00A32E71">
        <w:rPr>
          <w:rFonts w:asciiTheme="minorHAnsi" w:hAnsiTheme="minorHAnsi" w:cstheme="minorHAnsi"/>
          <w:b/>
          <w:i/>
          <w:sz w:val="24"/>
        </w:rPr>
        <w:t>e documento sarà aggiornato in caso di modifiche intervenute in corso d’opera e in caso di ulteriori costi derivanti da rischi interferenti.</w:t>
      </w:r>
    </w:p>
    <w:p w14:paraId="3664A270" w14:textId="77777777" w:rsidR="00C92FA9" w:rsidRPr="00870E1B" w:rsidRDefault="00C92FA9">
      <w:pPr>
        <w:spacing w:after="0"/>
        <w:rPr>
          <w:rFonts w:asciiTheme="minorHAnsi" w:hAnsiTheme="minorHAnsi" w:cstheme="minorHAnsi"/>
        </w:rPr>
      </w:pPr>
    </w:p>
    <w:p w14:paraId="6FADCF1F" w14:textId="77777777" w:rsidR="000B4E40" w:rsidRPr="00870E1B" w:rsidRDefault="000B4E40">
      <w:pPr>
        <w:rPr>
          <w:rFonts w:asciiTheme="minorHAnsi" w:hAnsiTheme="minorHAnsi" w:cstheme="minorHAnsi"/>
          <w:b/>
          <w:sz w:val="24"/>
        </w:rPr>
      </w:pPr>
      <w:r w:rsidRPr="00870E1B">
        <w:rPr>
          <w:rFonts w:asciiTheme="minorHAnsi" w:hAnsiTheme="minorHAnsi" w:cstheme="minorHAnsi"/>
        </w:rPr>
        <w:br w:type="page"/>
      </w:r>
    </w:p>
    <w:p w14:paraId="79EFCB33" w14:textId="77777777" w:rsidR="00081BA9" w:rsidRPr="00870E1B" w:rsidRDefault="001A53D5">
      <w:pPr>
        <w:pStyle w:val="Titolo1"/>
        <w:ind w:left="334" w:right="329"/>
        <w:rPr>
          <w:rFonts w:asciiTheme="minorHAnsi" w:hAnsiTheme="minorHAnsi" w:cstheme="minorHAnsi"/>
        </w:rPr>
      </w:pPr>
      <w:bookmarkStart w:id="28" w:name="_Toc151027548"/>
      <w:bookmarkEnd w:id="27"/>
      <w:r w:rsidRPr="00870E1B">
        <w:rPr>
          <w:rFonts w:asciiTheme="minorHAnsi" w:hAnsiTheme="minorHAnsi" w:cstheme="minorHAnsi"/>
        </w:rPr>
        <w:lastRenderedPageBreak/>
        <w:t>SEZIONE 8: SOTTOSCRIZIONE DEL DOCUMENTO</w:t>
      </w:r>
      <w:bookmarkEnd w:id="28"/>
      <w:r w:rsidRPr="00870E1B">
        <w:rPr>
          <w:rFonts w:asciiTheme="minorHAnsi" w:hAnsiTheme="minorHAnsi" w:cstheme="minorHAnsi"/>
        </w:rPr>
        <w:t xml:space="preserve"> </w:t>
      </w:r>
    </w:p>
    <w:p w14:paraId="7F5355F0"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3B14E67A" w14:textId="001A43E8"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Il presente documento è stato elaborato sulla base delle informazioni fornite dal</w:t>
      </w:r>
      <w:r w:rsidR="00AA47C1">
        <w:rPr>
          <w:rFonts w:asciiTheme="minorHAnsi" w:hAnsiTheme="minorHAnsi" w:cstheme="minorHAnsi"/>
          <w:sz w:val="24"/>
        </w:rPr>
        <w:t xml:space="preserve"> </w:t>
      </w:r>
      <w:r w:rsidR="00AA47C1" w:rsidRPr="002E2731">
        <w:rPr>
          <w:rFonts w:asciiTheme="minorHAnsi" w:hAnsiTheme="minorHAnsi" w:cstheme="minorHAnsi"/>
          <w:sz w:val="24"/>
        </w:rPr>
        <w:t>referente sulla sicurezza</w:t>
      </w:r>
      <w:r w:rsidR="00AA47C1">
        <w:rPr>
          <w:rFonts w:asciiTheme="minorHAnsi" w:hAnsiTheme="minorHAnsi" w:cstheme="minorHAnsi"/>
          <w:sz w:val="24"/>
        </w:rPr>
        <w:t xml:space="preserve"> al</w:t>
      </w:r>
      <w:r w:rsidRPr="00870E1B">
        <w:rPr>
          <w:rFonts w:asciiTheme="minorHAnsi" w:hAnsiTheme="minorHAnsi" w:cstheme="minorHAnsi"/>
          <w:sz w:val="24"/>
        </w:rPr>
        <w:t xml:space="preserve"> Responsabile </w:t>
      </w:r>
      <w:r w:rsidR="009F2638">
        <w:rPr>
          <w:rFonts w:asciiTheme="minorHAnsi" w:hAnsiTheme="minorHAnsi" w:cstheme="minorHAnsi"/>
          <w:sz w:val="24"/>
        </w:rPr>
        <w:t>Unico di Progetto</w:t>
      </w:r>
      <w:r w:rsidRPr="00870E1B">
        <w:rPr>
          <w:rFonts w:asciiTheme="minorHAnsi" w:hAnsiTheme="minorHAnsi" w:cstheme="minorHAnsi"/>
          <w:sz w:val="24"/>
        </w:rPr>
        <w:t xml:space="preserve">, che con la firma ne attesta la correttezza. </w:t>
      </w:r>
    </w:p>
    <w:p w14:paraId="2BDAADC3"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tbl>
      <w:tblPr>
        <w:tblStyle w:val="TableGrid"/>
        <w:tblW w:w="9799" w:type="dxa"/>
        <w:tblInd w:w="-81" w:type="dxa"/>
        <w:tblCellMar>
          <w:top w:w="77" w:type="dxa"/>
          <w:left w:w="4" w:type="dxa"/>
          <w:right w:w="115" w:type="dxa"/>
        </w:tblCellMar>
        <w:tblLook w:val="04A0" w:firstRow="1" w:lastRow="0" w:firstColumn="1" w:lastColumn="0" w:noHBand="0" w:noVBand="1"/>
      </w:tblPr>
      <w:tblGrid>
        <w:gridCol w:w="2601"/>
        <w:gridCol w:w="3960"/>
        <w:gridCol w:w="3238"/>
      </w:tblGrid>
      <w:tr w:rsidR="00081BA9" w:rsidRPr="00870E1B" w14:paraId="0846933D" w14:textId="77777777">
        <w:trPr>
          <w:trHeight w:val="353"/>
        </w:trPr>
        <w:tc>
          <w:tcPr>
            <w:tcW w:w="2601" w:type="dxa"/>
            <w:tcBorders>
              <w:top w:val="single" w:sz="2" w:space="0" w:color="000000"/>
              <w:left w:val="single" w:sz="2" w:space="0" w:color="000000"/>
              <w:bottom w:val="single" w:sz="2" w:space="0" w:color="000000"/>
              <w:right w:val="single" w:sz="2" w:space="0" w:color="000000"/>
            </w:tcBorders>
            <w:shd w:val="clear" w:color="auto" w:fill="F3F3F3"/>
          </w:tcPr>
          <w:p w14:paraId="7F48EAB4" w14:textId="77777777" w:rsidR="00081BA9" w:rsidRPr="00870E1B" w:rsidRDefault="001A53D5">
            <w:pPr>
              <w:ind w:left="217"/>
              <w:jc w:val="center"/>
              <w:rPr>
                <w:rFonts w:asciiTheme="minorHAnsi" w:hAnsiTheme="minorHAnsi" w:cstheme="minorHAnsi"/>
              </w:rPr>
            </w:pPr>
            <w:r w:rsidRPr="00870E1B">
              <w:rPr>
                <w:rFonts w:asciiTheme="minorHAnsi" w:hAnsiTheme="minorHAnsi" w:cstheme="minorHAnsi"/>
                <w:b/>
                <w:sz w:val="24"/>
              </w:rPr>
              <w:t xml:space="preserve">Figure </w:t>
            </w:r>
          </w:p>
        </w:tc>
        <w:tc>
          <w:tcPr>
            <w:tcW w:w="3960" w:type="dxa"/>
            <w:tcBorders>
              <w:top w:val="single" w:sz="2" w:space="0" w:color="000000"/>
              <w:left w:val="single" w:sz="2" w:space="0" w:color="000000"/>
              <w:bottom w:val="single" w:sz="2" w:space="0" w:color="000000"/>
              <w:right w:val="single" w:sz="2" w:space="0" w:color="000000"/>
            </w:tcBorders>
            <w:shd w:val="clear" w:color="auto" w:fill="F3F3F3"/>
          </w:tcPr>
          <w:p w14:paraId="2B60E591" w14:textId="77777777" w:rsidR="00081BA9" w:rsidRPr="00870E1B" w:rsidRDefault="001A53D5">
            <w:pPr>
              <w:ind w:left="221"/>
              <w:jc w:val="center"/>
              <w:rPr>
                <w:rFonts w:asciiTheme="minorHAnsi" w:hAnsiTheme="minorHAnsi" w:cstheme="minorHAnsi"/>
              </w:rPr>
            </w:pPr>
            <w:r w:rsidRPr="00870E1B">
              <w:rPr>
                <w:rFonts w:asciiTheme="minorHAnsi" w:hAnsiTheme="minorHAnsi" w:cstheme="minorHAnsi"/>
                <w:b/>
                <w:sz w:val="24"/>
              </w:rPr>
              <w:t xml:space="preserve">Nominativo </w:t>
            </w:r>
          </w:p>
        </w:tc>
        <w:tc>
          <w:tcPr>
            <w:tcW w:w="3238" w:type="dxa"/>
            <w:tcBorders>
              <w:top w:val="single" w:sz="2" w:space="0" w:color="000000"/>
              <w:left w:val="single" w:sz="2" w:space="0" w:color="000000"/>
              <w:bottom w:val="single" w:sz="2" w:space="0" w:color="000000"/>
              <w:right w:val="single" w:sz="2" w:space="0" w:color="000000"/>
            </w:tcBorders>
            <w:shd w:val="clear" w:color="auto" w:fill="F3F3F3"/>
          </w:tcPr>
          <w:p w14:paraId="3F53ADFD" w14:textId="77777777" w:rsidR="00081BA9" w:rsidRPr="00870E1B" w:rsidRDefault="001A53D5">
            <w:pPr>
              <w:ind w:left="188"/>
              <w:jc w:val="center"/>
              <w:rPr>
                <w:rFonts w:asciiTheme="minorHAnsi" w:hAnsiTheme="minorHAnsi" w:cstheme="minorHAnsi"/>
              </w:rPr>
            </w:pPr>
            <w:r w:rsidRPr="00870E1B">
              <w:rPr>
                <w:rFonts w:asciiTheme="minorHAnsi" w:hAnsiTheme="minorHAnsi" w:cstheme="minorHAnsi"/>
                <w:b/>
                <w:sz w:val="24"/>
              </w:rPr>
              <w:t xml:space="preserve">Firma </w:t>
            </w:r>
          </w:p>
        </w:tc>
      </w:tr>
      <w:tr w:rsidR="00081BA9" w:rsidRPr="00870E1B" w14:paraId="7940AFA8" w14:textId="77777777">
        <w:trPr>
          <w:trHeight w:val="926"/>
        </w:trPr>
        <w:tc>
          <w:tcPr>
            <w:tcW w:w="2601"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168B33D9" w14:textId="6463DEB3" w:rsidR="00081BA9" w:rsidRPr="00870E1B" w:rsidRDefault="001A53D5">
            <w:pPr>
              <w:jc w:val="center"/>
              <w:rPr>
                <w:rFonts w:asciiTheme="minorHAnsi" w:hAnsiTheme="minorHAnsi" w:cstheme="minorHAnsi"/>
              </w:rPr>
            </w:pPr>
            <w:r w:rsidRPr="00870E1B">
              <w:rPr>
                <w:rFonts w:asciiTheme="minorHAnsi" w:hAnsiTheme="minorHAnsi" w:cstheme="minorHAnsi"/>
                <w:b/>
                <w:sz w:val="24"/>
              </w:rPr>
              <w:t xml:space="preserve">Responsabile </w:t>
            </w:r>
            <w:r w:rsidR="009F2638">
              <w:rPr>
                <w:rFonts w:asciiTheme="minorHAnsi" w:hAnsiTheme="minorHAnsi" w:cstheme="minorHAnsi"/>
                <w:b/>
                <w:sz w:val="24"/>
              </w:rPr>
              <w:t xml:space="preserve">Unico </w:t>
            </w:r>
            <w:r w:rsidRPr="00870E1B">
              <w:rPr>
                <w:rFonts w:asciiTheme="minorHAnsi" w:hAnsiTheme="minorHAnsi" w:cstheme="minorHAnsi"/>
                <w:b/>
                <w:sz w:val="24"/>
              </w:rPr>
              <w:t>d</w:t>
            </w:r>
            <w:r w:rsidR="009F2638">
              <w:rPr>
                <w:rFonts w:asciiTheme="minorHAnsi" w:hAnsiTheme="minorHAnsi" w:cstheme="minorHAnsi"/>
                <w:b/>
                <w:sz w:val="24"/>
              </w:rPr>
              <w:t>i</w:t>
            </w:r>
            <w:r w:rsidRPr="00870E1B">
              <w:rPr>
                <w:rFonts w:asciiTheme="minorHAnsi" w:hAnsiTheme="minorHAnsi" w:cstheme="minorHAnsi"/>
                <w:b/>
                <w:sz w:val="24"/>
              </w:rPr>
              <w:t xml:space="preserve"> Pro</w:t>
            </w:r>
            <w:r w:rsidR="009F2638">
              <w:rPr>
                <w:rFonts w:asciiTheme="minorHAnsi" w:hAnsiTheme="minorHAnsi" w:cstheme="minorHAnsi"/>
                <w:b/>
                <w:sz w:val="24"/>
              </w:rPr>
              <w:t>getto</w:t>
            </w:r>
            <w:r w:rsidRPr="00870E1B">
              <w:rPr>
                <w:rFonts w:asciiTheme="minorHAnsi" w:hAnsiTheme="minorHAnsi" w:cstheme="minorHAnsi"/>
                <w:b/>
                <w:sz w:val="24"/>
              </w:rPr>
              <w:t xml:space="preserve"> </w:t>
            </w:r>
          </w:p>
        </w:tc>
        <w:tc>
          <w:tcPr>
            <w:tcW w:w="3960" w:type="dxa"/>
            <w:tcBorders>
              <w:top w:val="single" w:sz="2" w:space="0" w:color="000000"/>
              <w:left w:val="single" w:sz="2" w:space="0" w:color="000000"/>
              <w:bottom w:val="single" w:sz="2" w:space="0" w:color="000000"/>
              <w:right w:val="single" w:sz="2" w:space="0" w:color="000000"/>
            </w:tcBorders>
            <w:vAlign w:val="center"/>
          </w:tcPr>
          <w:p w14:paraId="7550D782" w14:textId="54D4F015" w:rsidR="00081BA9" w:rsidRPr="00870E1B" w:rsidRDefault="00081BA9">
            <w:pPr>
              <w:ind w:left="223"/>
              <w:jc w:val="center"/>
              <w:rPr>
                <w:rFonts w:asciiTheme="minorHAnsi" w:hAnsiTheme="minorHAnsi" w:cstheme="minorHAnsi"/>
              </w:rPr>
            </w:pPr>
          </w:p>
        </w:tc>
        <w:tc>
          <w:tcPr>
            <w:tcW w:w="3238" w:type="dxa"/>
            <w:tcBorders>
              <w:top w:val="single" w:sz="2" w:space="0" w:color="000000"/>
              <w:left w:val="single" w:sz="2" w:space="0" w:color="000000"/>
              <w:bottom w:val="single" w:sz="2" w:space="0" w:color="000000"/>
              <w:right w:val="single" w:sz="2" w:space="0" w:color="000000"/>
            </w:tcBorders>
            <w:vAlign w:val="center"/>
          </w:tcPr>
          <w:p w14:paraId="39688199" w14:textId="77777777" w:rsidR="00081BA9" w:rsidRPr="00870E1B" w:rsidRDefault="001A53D5">
            <w:pPr>
              <w:rPr>
                <w:rFonts w:asciiTheme="minorHAnsi" w:hAnsiTheme="minorHAnsi" w:cstheme="minorHAnsi"/>
              </w:rPr>
            </w:pPr>
            <w:r w:rsidRPr="00870E1B">
              <w:rPr>
                <w:rFonts w:asciiTheme="minorHAnsi" w:hAnsiTheme="minorHAnsi" w:cstheme="minorHAnsi"/>
                <w:sz w:val="24"/>
              </w:rPr>
              <w:t xml:space="preserve"> </w:t>
            </w:r>
          </w:p>
        </w:tc>
      </w:tr>
    </w:tbl>
    <w:p w14:paraId="419FC182"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389FD020" w14:textId="7177C23B" w:rsidR="00081BA9" w:rsidRDefault="00DA60B2">
      <w:pPr>
        <w:spacing w:after="0"/>
        <w:rPr>
          <w:rFonts w:asciiTheme="minorHAnsi" w:hAnsiTheme="minorHAnsi" w:cstheme="minorHAnsi"/>
        </w:rPr>
      </w:pPr>
      <w:r>
        <w:rPr>
          <w:rFonts w:asciiTheme="minorHAnsi" w:hAnsiTheme="minorHAnsi" w:cstheme="minorHAnsi"/>
        </w:rPr>
        <w:t>Impresa affidataria:</w:t>
      </w:r>
    </w:p>
    <w:p w14:paraId="1A634D11" w14:textId="77777777" w:rsidR="00DA60B2" w:rsidRPr="00870E1B" w:rsidRDefault="00DA60B2">
      <w:pPr>
        <w:spacing w:after="0"/>
        <w:rPr>
          <w:rFonts w:asciiTheme="minorHAnsi" w:hAnsiTheme="minorHAnsi" w:cstheme="minorHAnsi"/>
        </w:rPr>
      </w:pPr>
    </w:p>
    <w:tbl>
      <w:tblPr>
        <w:tblStyle w:val="TableGrid"/>
        <w:tblW w:w="9799" w:type="dxa"/>
        <w:tblInd w:w="-81" w:type="dxa"/>
        <w:tblCellMar>
          <w:top w:w="77" w:type="dxa"/>
          <w:left w:w="5" w:type="dxa"/>
          <w:bottom w:w="36" w:type="dxa"/>
          <w:right w:w="115" w:type="dxa"/>
        </w:tblCellMar>
        <w:tblLook w:val="04A0" w:firstRow="1" w:lastRow="0" w:firstColumn="1" w:lastColumn="0" w:noHBand="0" w:noVBand="1"/>
      </w:tblPr>
      <w:tblGrid>
        <w:gridCol w:w="2601"/>
        <w:gridCol w:w="3960"/>
        <w:gridCol w:w="3238"/>
      </w:tblGrid>
      <w:tr w:rsidR="00081BA9" w:rsidRPr="00870E1B" w14:paraId="3C2A50BB" w14:textId="77777777">
        <w:trPr>
          <w:trHeight w:val="353"/>
        </w:trPr>
        <w:tc>
          <w:tcPr>
            <w:tcW w:w="2601" w:type="dxa"/>
            <w:tcBorders>
              <w:top w:val="single" w:sz="2" w:space="0" w:color="000000"/>
              <w:left w:val="single" w:sz="2" w:space="0" w:color="000000"/>
              <w:bottom w:val="single" w:sz="2" w:space="0" w:color="000000"/>
              <w:right w:val="single" w:sz="2" w:space="0" w:color="000000"/>
            </w:tcBorders>
            <w:shd w:val="clear" w:color="auto" w:fill="F3F3F3"/>
          </w:tcPr>
          <w:p w14:paraId="66003038" w14:textId="77777777" w:rsidR="00081BA9" w:rsidRPr="00870E1B" w:rsidRDefault="001A53D5">
            <w:pPr>
              <w:ind w:left="216"/>
              <w:jc w:val="center"/>
              <w:rPr>
                <w:rFonts w:asciiTheme="minorHAnsi" w:hAnsiTheme="minorHAnsi" w:cstheme="minorHAnsi"/>
              </w:rPr>
            </w:pPr>
            <w:r w:rsidRPr="00870E1B">
              <w:rPr>
                <w:rFonts w:asciiTheme="minorHAnsi" w:hAnsiTheme="minorHAnsi" w:cstheme="minorHAnsi"/>
                <w:b/>
                <w:sz w:val="24"/>
              </w:rPr>
              <w:t xml:space="preserve">Figure </w:t>
            </w:r>
          </w:p>
        </w:tc>
        <w:tc>
          <w:tcPr>
            <w:tcW w:w="3960" w:type="dxa"/>
            <w:tcBorders>
              <w:top w:val="single" w:sz="2" w:space="0" w:color="000000"/>
              <w:left w:val="single" w:sz="2" w:space="0" w:color="000000"/>
              <w:bottom w:val="single" w:sz="2" w:space="0" w:color="000000"/>
              <w:right w:val="single" w:sz="2" w:space="0" w:color="000000"/>
            </w:tcBorders>
            <w:shd w:val="clear" w:color="auto" w:fill="F3F3F3"/>
          </w:tcPr>
          <w:p w14:paraId="3046B0F5" w14:textId="77777777" w:rsidR="00081BA9" w:rsidRPr="00870E1B" w:rsidRDefault="001A53D5">
            <w:pPr>
              <w:ind w:left="221"/>
              <w:jc w:val="center"/>
              <w:rPr>
                <w:rFonts w:asciiTheme="minorHAnsi" w:hAnsiTheme="minorHAnsi" w:cstheme="minorHAnsi"/>
              </w:rPr>
            </w:pPr>
            <w:r w:rsidRPr="00870E1B">
              <w:rPr>
                <w:rFonts w:asciiTheme="minorHAnsi" w:hAnsiTheme="minorHAnsi" w:cstheme="minorHAnsi"/>
                <w:b/>
                <w:sz w:val="24"/>
              </w:rPr>
              <w:t xml:space="preserve">Nominativo </w:t>
            </w:r>
          </w:p>
        </w:tc>
        <w:tc>
          <w:tcPr>
            <w:tcW w:w="3238" w:type="dxa"/>
            <w:tcBorders>
              <w:top w:val="single" w:sz="2" w:space="0" w:color="000000"/>
              <w:left w:val="single" w:sz="2" w:space="0" w:color="000000"/>
              <w:bottom w:val="single" w:sz="2" w:space="0" w:color="000000"/>
              <w:right w:val="single" w:sz="2" w:space="0" w:color="000000"/>
            </w:tcBorders>
            <w:shd w:val="clear" w:color="auto" w:fill="F3F3F3"/>
          </w:tcPr>
          <w:p w14:paraId="22FF6DF7" w14:textId="77777777" w:rsidR="00081BA9" w:rsidRPr="00870E1B" w:rsidRDefault="001A53D5">
            <w:pPr>
              <w:ind w:left="188"/>
              <w:jc w:val="center"/>
              <w:rPr>
                <w:rFonts w:asciiTheme="minorHAnsi" w:hAnsiTheme="minorHAnsi" w:cstheme="minorHAnsi"/>
              </w:rPr>
            </w:pPr>
            <w:r w:rsidRPr="00870E1B">
              <w:rPr>
                <w:rFonts w:asciiTheme="minorHAnsi" w:hAnsiTheme="minorHAnsi" w:cstheme="minorHAnsi"/>
                <w:b/>
                <w:sz w:val="24"/>
              </w:rPr>
              <w:t xml:space="preserve">Firma </w:t>
            </w:r>
          </w:p>
        </w:tc>
      </w:tr>
      <w:tr w:rsidR="00081BA9" w:rsidRPr="00870E1B" w14:paraId="0CAB008E" w14:textId="77777777">
        <w:trPr>
          <w:trHeight w:val="926"/>
        </w:trPr>
        <w:tc>
          <w:tcPr>
            <w:tcW w:w="2601"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3E67F205" w14:textId="45942FCF" w:rsidR="00081BA9" w:rsidRPr="00870E1B" w:rsidRDefault="001A53D5">
            <w:pPr>
              <w:ind w:left="218"/>
              <w:jc w:val="center"/>
              <w:rPr>
                <w:rFonts w:asciiTheme="minorHAnsi" w:hAnsiTheme="minorHAnsi" w:cstheme="minorHAnsi"/>
              </w:rPr>
            </w:pPr>
            <w:r w:rsidRPr="00870E1B">
              <w:rPr>
                <w:rFonts w:asciiTheme="minorHAnsi" w:hAnsiTheme="minorHAnsi" w:cstheme="minorHAnsi"/>
                <w:b/>
                <w:sz w:val="24"/>
              </w:rPr>
              <w:t xml:space="preserve">Il Datore di Lavoro </w:t>
            </w:r>
            <w:r w:rsidR="00A1340D">
              <w:rPr>
                <w:rFonts w:asciiTheme="minorHAnsi" w:hAnsiTheme="minorHAnsi" w:cstheme="minorHAnsi"/>
                <w:b/>
                <w:sz w:val="24"/>
              </w:rPr>
              <w:t>della ditta affidataria</w:t>
            </w:r>
          </w:p>
        </w:tc>
        <w:tc>
          <w:tcPr>
            <w:tcW w:w="3960" w:type="dxa"/>
            <w:tcBorders>
              <w:top w:val="single" w:sz="2" w:space="0" w:color="000000"/>
              <w:left w:val="single" w:sz="2" w:space="0" w:color="000000"/>
              <w:bottom w:val="single" w:sz="2" w:space="0" w:color="000000"/>
              <w:right w:val="single" w:sz="2" w:space="0" w:color="000000"/>
            </w:tcBorders>
            <w:vAlign w:val="center"/>
          </w:tcPr>
          <w:p w14:paraId="34BC8CB9" w14:textId="77777777" w:rsidR="00081BA9" w:rsidRPr="00870E1B" w:rsidRDefault="001A53D5">
            <w:pPr>
              <w:ind w:left="275"/>
              <w:jc w:val="center"/>
              <w:rPr>
                <w:rFonts w:asciiTheme="minorHAnsi" w:hAnsiTheme="minorHAnsi" w:cstheme="minorHAnsi"/>
              </w:rPr>
            </w:pPr>
            <w:r w:rsidRPr="00870E1B">
              <w:rPr>
                <w:rFonts w:asciiTheme="minorHAnsi" w:hAnsiTheme="minorHAnsi" w:cstheme="minorHAnsi"/>
                <w:sz w:val="24"/>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14:paraId="406F660E" w14:textId="77777777" w:rsidR="00081BA9" w:rsidRPr="00870E1B" w:rsidRDefault="001A53D5">
            <w:pPr>
              <w:rPr>
                <w:rFonts w:asciiTheme="minorHAnsi" w:hAnsiTheme="minorHAnsi" w:cstheme="minorHAnsi"/>
              </w:rPr>
            </w:pPr>
            <w:r w:rsidRPr="00870E1B">
              <w:rPr>
                <w:rFonts w:asciiTheme="minorHAnsi" w:hAnsiTheme="minorHAnsi" w:cstheme="minorHAnsi"/>
                <w:sz w:val="24"/>
              </w:rPr>
              <w:t xml:space="preserve"> </w:t>
            </w:r>
          </w:p>
        </w:tc>
      </w:tr>
    </w:tbl>
    <w:p w14:paraId="10708E09"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4905AE6F"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7A01B6E1" w14:textId="77777777" w:rsidR="00081BA9" w:rsidRPr="00870E1B" w:rsidRDefault="001A53D5">
      <w:pPr>
        <w:spacing w:after="0"/>
        <w:rPr>
          <w:rFonts w:asciiTheme="minorHAnsi" w:hAnsiTheme="minorHAnsi" w:cstheme="minorHAnsi"/>
        </w:rPr>
      </w:pPr>
      <w:r w:rsidRPr="00870E1B">
        <w:rPr>
          <w:rFonts w:asciiTheme="minorHAnsi" w:hAnsiTheme="minorHAnsi" w:cstheme="minorHAnsi"/>
          <w:sz w:val="24"/>
        </w:rPr>
        <w:t xml:space="preserve"> </w:t>
      </w:r>
    </w:p>
    <w:p w14:paraId="2ED1DEC9" w14:textId="77777777" w:rsidR="00081BA9" w:rsidRPr="00870E1B" w:rsidRDefault="001A53D5">
      <w:pPr>
        <w:spacing w:after="5" w:line="250" w:lineRule="auto"/>
        <w:ind w:left="-5" w:hanging="10"/>
        <w:jc w:val="both"/>
        <w:rPr>
          <w:rFonts w:asciiTheme="minorHAnsi" w:hAnsiTheme="minorHAnsi" w:cstheme="minorHAnsi"/>
        </w:rPr>
      </w:pPr>
      <w:r w:rsidRPr="00870E1B">
        <w:rPr>
          <w:rFonts w:asciiTheme="minorHAnsi" w:hAnsiTheme="minorHAnsi" w:cstheme="minorHAnsi"/>
          <w:sz w:val="24"/>
        </w:rPr>
        <w:t xml:space="preserve">Napoli, __________ </w:t>
      </w:r>
    </w:p>
    <w:p w14:paraId="445C810A" w14:textId="77777777" w:rsidR="00081BA9" w:rsidRPr="00870E1B" w:rsidRDefault="001A53D5">
      <w:pPr>
        <w:spacing w:after="0"/>
        <w:ind w:left="708"/>
        <w:rPr>
          <w:rFonts w:asciiTheme="minorHAnsi" w:hAnsiTheme="minorHAnsi" w:cstheme="minorHAnsi"/>
        </w:rPr>
      </w:pPr>
      <w:r w:rsidRPr="00870E1B">
        <w:rPr>
          <w:rFonts w:asciiTheme="minorHAnsi" w:hAnsiTheme="minorHAnsi" w:cstheme="minorHAnsi"/>
          <w:sz w:val="24"/>
        </w:rPr>
        <w:t xml:space="preserve"> </w:t>
      </w:r>
    </w:p>
    <w:p w14:paraId="2BCF2311" w14:textId="77777777" w:rsidR="000B4E40" w:rsidRPr="00870E1B" w:rsidRDefault="000B4E40">
      <w:pPr>
        <w:rPr>
          <w:rFonts w:asciiTheme="minorHAnsi" w:hAnsiTheme="minorHAnsi" w:cstheme="minorHAnsi"/>
          <w:b/>
          <w:sz w:val="24"/>
        </w:rPr>
      </w:pPr>
      <w:r w:rsidRPr="00870E1B">
        <w:rPr>
          <w:rFonts w:asciiTheme="minorHAnsi" w:hAnsiTheme="minorHAnsi" w:cstheme="minorHAnsi"/>
        </w:rPr>
        <w:br w:type="page"/>
      </w:r>
    </w:p>
    <w:p w14:paraId="4114A5BC" w14:textId="0673162F" w:rsidR="00860B50" w:rsidRPr="00870E1B" w:rsidRDefault="00860B50" w:rsidP="00860B50">
      <w:pPr>
        <w:pStyle w:val="Titolo1"/>
        <w:ind w:left="334" w:right="329"/>
        <w:rPr>
          <w:rFonts w:asciiTheme="minorHAnsi" w:hAnsiTheme="minorHAnsi" w:cstheme="minorHAnsi"/>
        </w:rPr>
      </w:pPr>
      <w:bookmarkStart w:id="29" w:name="_Toc151027549"/>
      <w:r w:rsidRPr="00870E1B">
        <w:rPr>
          <w:rFonts w:asciiTheme="minorHAnsi" w:hAnsiTheme="minorHAnsi" w:cstheme="minorHAnsi"/>
        </w:rPr>
        <w:lastRenderedPageBreak/>
        <w:t xml:space="preserve">SEZIONE </w:t>
      </w:r>
      <w:r>
        <w:rPr>
          <w:rFonts w:asciiTheme="minorHAnsi" w:hAnsiTheme="minorHAnsi" w:cstheme="minorHAnsi"/>
        </w:rPr>
        <w:t>9</w:t>
      </w:r>
      <w:r w:rsidRPr="00870E1B">
        <w:rPr>
          <w:rFonts w:asciiTheme="minorHAnsi" w:hAnsiTheme="minorHAnsi" w:cstheme="minorHAnsi"/>
        </w:rPr>
        <w:t xml:space="preserve">: </w:t>
      </w:r>
      <w:r>
        <w:rPr>
          <w:rFonts w:asciiTheme="minorHAnsi" w:hAnsiTheme="minorHAnsi" w:cstheme="minorHAnsi"/>
        </w:rPr>
        <w:t>ALLEGATI</w:t>
      </w:r>
      <w:bookmarkEnd w:id="29"/>
      <w:r w:rsidRPr="00870E1B">
        <w:rPr>
          <w:rFonts w:asciiTheme="minorHAnsi" w:hAnsiTheme="minorHAnsi" w:cstheme="minorHAnsi"/>
        </w:rPr>
        <w:t xml:space="preserve"> </w:t>
      </w:r>
    </w:p>
    <w:p w14:paraId="5026F0C4" w14:textId="77777777" w:rsidR="00860B50" w:rsidRPr="00870E1B" w:rsidRDefault="00860B50" w:rsidP="00860B50">
      <w:pPr>
        <w:spacing w:after="0"/>
        <w:ind w:left="708"/>
        <w:rPr>
          <w:rFonts w:asciiTheme="minorHAnsi" w:hAnsiTheme="minorHAnsi" w:cstheme="minorHAnsi"/>
        </w:rPr>
      </w:pPr>
      <w:r w:rsidRPr="00870E1B">
        <w:rPr>
          <w:rFonts w:asciiTheme="minorHAnsi" w:hAnsiTheme="minorHAnsi" w:cstheme="minorHAnsi"/>
          <w:sz w:val="24"/>
        </w:rPr>
        <w:t xml:space="preserve"> </w:t>
      </w:r>
    </w:p>
    <w:p w14:paraId="5FAE6990" w14:textId="77777777" w:rsidR="00860B50" w:rsidRDefault="00860B50">
      <w:pPr>
        <w:spacing w:after="0"/>
        <w:rPr>
          <w:rFonts w:asciiTheme="minorHAnsi" w:hAnsiTheme="minorHAnsi" w:cstheme="minorHAnsi"/>
          <w:b/>
          <w:sz w:val="24"/>
        </w:rPr>
      </w:pPr>
    </w:p>
    <w:p w14:paraId="1E034052" w14:textId="77777777" w:rsidR="00860B50" w:rsidRPr="00870E1B" w:rsidRDefault="00860B50">
      <w:pPr>
        <w:spacing w:after="0"/>
        <w:rPr>
          <w:rFonts w:asciiTheme="minorHAnsi" w:hAnsiTheme="minorHAnsi" w:cstheme="minorHAnsi"/>
        </w:rPr>
      </w:pPr>
    </w:p>
    <w:p w14:paraId="4F4DAF72" w14:textId="29AEBAFD" w:rsidR="000B4E40" w:rsidRPr="000E38FF" w:rsidRDefault="001A53D5" w:rsidP="00690EA8">
      <w:pPr>
        <w:pStyle w:val="Paragrafoelenco"/>
        <w:numPr>
          <w:ilvl w:val="0"/>
          <w:numId w:val="26"/>
        </w:numPr>
        <w:spacing w:after="133" w:line="250" w:lineRule="auto"/>
        <w:ind w:right="1"/>
        <w:jc w:val="both"/>
        <w:rPr>
          <w:rFonts w:asciiTheme="minorHAnsi" w:hAnsiTheme="minorHAnsi" w:cstheme="minorHAnsi"/>
          <w:b/>
          <w:sz w:val="24"/>
        </w:rPr>
      </w:pPr>
      <w:r w:rsidRPr="000E38FF">
        <w:rPr>
          <w:rFonts w:asciiTheme="minorHAnsi" w:hAnsiTheme="minorHAnsi" w:cstheme="minorHAnsi"/>
          <w:b/>
          <w:sz w:val="24"/>
        </w:rPr>
        <w:t xml:space="preserve">Elenco addetti appaltatore </w:t>
      </w:r>
    </w:p>
    <w:p w14:paraId="1DD2590B" w14:textId="1B6596F9" w:rsidR="00690EA8" w:rsidRPr="00C92FA9" w:rsidRDefault="00690EA8" w:rsidP="00690EA8">
      <w:pPr>
        <w:pStyle w:val="Paragrafoelenco"/>
        <w:numPr>
          <w:ilvl w:val="0"/>
          <w:numId w:val="26"/>
        </w:numPr>
        <w:spacing w:after="133" w:line="250" w:lineRule="auto"/>
        <w:ind w:right="1"/>
        <w:jc w:val="both"/>
        <w:rPr>
          <w:rFonts w:asciiTheme="minorHAnsi" w:hAnsiTheme="minorHAnsi" w:cstheme="minorHAnsi"/>
          <w:b/>
          <w:sz w:val="24"/>
        </w:rPr>
      </w:pPr>
      <w:r w:rsidRPr="00C92FA9">
        <w:rPr>
          <w:rFonts w:asciiTheme="minorHAnsi" w:hAnsiTheme="minorHAnsi" w:cstheme="minorHAnsi"/>
          <w:b/>
          <w:sz w:val="24"/>
        </w:rPr>
        <w:t>Piano dettagliato degli interventi</w:t>
      </w:r>
    </w:p>
    <w:p w14:paraId="235D8934" w14:textId="70713272" w:rsidR="00690EA8" w:rsidRPr="00690EA8" w:rsidRDefault="00690EA8" w:rsidP="002C6DBC">
      <w:pPr>
        <w:pStyle w:val="Paragrafoelenco"/>
        <w:numPr>
          <w:ilvl w:val="0"/>
          <w:numId w:val="26"/>
        </w:numPr>
        <w:jc w:val="both"/>
        <w:rPr>
          <w:rFonts w:asciiTheme="minorHAnsi" w:hAnsiTheme="minorHAnsi" w:cstheme="minorHAnsi"/>
          <w:b/>
          <w:sz w:val="24"/>
        </w:rPr>
      </w:pPr>
      <w:r w:rsidRPr="00A1340D">
        <w:rPr>
          <w:rFonts w:asciiTheme="minorHAnsi" w:hAnsiTheme="minorHAnsi" w:cstheme="minorHAnsi"/>
          <w:b/>
          <w:sz w:val="24"/>
        </w:rPr>
        <w:t>Procedure da attuare in caso di emergenza</w:t>
      </w:r>
      <w:r w:rsidR="005C3FE6">
        <w:rPr>
          <w:rFonts w:asciiTheme="minorHAnsi" w:hAnsiTheme="minorHAnsi" w:cstheme="minorHAnsi"/>
          <w:b/>
          <w:sz w:val="24"/>
        </w:rPr>
        <w:t xml:space="preserve"> </w:t>
      </w:r>
    </w:p>
    <w:p w14:paraId="17FA8E42" w14:textId="785C3D83" w:rsidR="00081BA9" w:rsidRPr="00870E1B" w:rsidRDefault="00081BA9">
      <w:pPr>
        <w:spacing w:after="123"/>
        <w:rPr>
          <w:rFonts w:asciiTheme="minorHAnsi" w:hAnsiTheme="minorHAnsi" w:cstheme="minorHAnsi"/>
        </w:rPr>
      </w:pPr>
    </w:p>
    <w:p w14:paraId="79834DD4" w14:textId="77777777" w:rsidR="000B4E40" w:rsidRPr="00870E1B" w:rsidRDefault="00A53478" w:rsidP="000B4E40">
      <w:pPr>
        <w:pStyle w:val="Titolo3"/>
        <w:spacing w:after="103" w:line="259" w:lineRule="auto"/>
        <w:ind w:left="356" w:right="0" w:firstLine="0"/>
        <w:jc w:val="center"/>
        <w:rPr>
          <w:rFonts w:asciiTheme="minorHAnsi" w:hAnsiTheme="minorHAnsi" w:cstheme="minorHAnsi"/>
        </w:rPr>
      </w:pPr>
      <w:r w:rsidRPr="00870E1B">
        <w:rPr>
          <w:rFonts w:asciiTheme="minorHAnsi" w:hAnsiTheme="minorHAnsi" w:cstheme="minorHAnsi"/>
          <w:sz w:val="28"/>
        </w:rPr>
        <w:br w:type="page"/>
      </w:r>
      <w:bookmarkStart w:id="30" w:name="_Toc151027550"/>
      <w:r w:rsidR="000B4E40" w:rsidRPr="00870E1B">
        <w:rPr>
          <w:rFonts w:asciiTheme="minorHAnsi" w:hAnsiTheme="minorHAnsi" w:cstheme="minorHAnsi"/>
          <w:sz w:val="28"/>
        </w:rPr>
        <w:lastRenderedPageBreak/>
        <w:t>ALLEGATO 1 AL DUVRI</w:t>
      </w:r>
      <w:bookmarkEnd w:id="30"/>
      <w:r w:rsidR="000B4E40" w:rsidRPr="00870E1B">
        <w:rPr>
          <w:rFonts w:asciiTheme="minorHAnsi" w:hAnsiTheme="minorHAnsi" w:cstheme="minorHAnsi"/>
          <w:sz w:val="28"/>
        </w:rPr>
        <w:t xml:space="preserve"> </w:t>
      </w:r>
    </w:p>
    <w:p w14:paraId="3D4DC08B" w14:textId="77777777" w:rsidR="000B4E40" w:rsidRPr="00870E1B" w:rsidRDefault="000B4E40" w:rsidP="000B4E40">
      <w:pPr>
        <w:spacing w:after="111"/>
        <w:ind w:left="360"/>
        <w:rPr>
          <w:rFonts w:asciiTheme="minorHAnsi" w:hAnsiTheme="minorHAnsi" w:cstheme="minorHAnsi"/>
        </w:rPr>
      </w:pPr>
      <w:r w:rsidRPr="00870E1B">
        <w:rPr>
          <w:rFonts w:asciiTheme="minorHAnsi" w:hAnsiTheme="minorHAnsi" w:cstheme="minorHAnsi"/>
          <w:b/>
          <w:sz w:val="24"/>
        </w:rPr>
        <w:t xml:space="preserve"> </w:t>
      </w:r>
    </w:p>
    <w:p w14:paraId="6AE05827" w14:textId="77777777" w:rsidR="000B4E40" w:rsidRPr="00870E1B" w:rsidRDefault="000B4E40" w:rsidP="000B4E40">
      <w:pPr>
        <w:spacing w:after="19"/>
        <w:rPr>
          <w:rFonts w:asciiTheme="minorHAnsi" w:hAnsiTheme="minorHAnsi" w:cstheme="minorHAnsi"/>
        </w:rPr>
      </w:pPr>
      <w:r w:rsidRPr="00870E1B">
        <w:rPr>
          <w:rFonts w:asciiTheme="minorHAnsi" w:eastAsia="Times New Roman" w:hAnsiTheme="minorHAnsi" w:cstheme="minorHAnsi"/>
          <w:sz w:val="24"/>
        </w:rPr>
        <w:t xml:space="preserve"> </w:t>
      </w:r>
    </w:p>
    <w:p w14:paraId="3BA2D132" w14:textId="77777777" w:rsidR="000B4E40" w:rsidRPr="00870E1B" w:rsidRDefault="000B4E40" w:rsidP="000B4E40">
      <w:pPr>
        <w:pBdr>
          <w:top w:val="single" w:sz="4" w:space="0" w:color="000000"/>
          <w:left w:val="single" w:sz="4" w:space="0" w:color="000000"/>
          <w:bottom w:val="single" w:sz="4" w:space="0" w:color="000000"/>
          <w:right w:val="single" w:sz="4" w:space="0" w:color="000000"/>
        </w:pBdr>
        <w:spacing w:after="154"/>
        <w:ind w:right="8"/>
        <w:jc w:val="center"/>
        <w:rPr>
          <w:rFonts w:asciiTheme="minorHAnsi" w:hAnsiTheme="minorHAnsi" w:cstheme="minorHAnsi"/>
        </w:rPr>
      </w:pPr>
      <w:r w:rsidRPr="00870E1B">
        <w:rPr>
          <w:rFonts w:asciiTheme="minorHAnsi" w:hAnsiTheme="minorHAnsi" w:cstheme="minorHAnsi"/>
          <w:b/>
          <w:sz w:val="24"/>
        </w:rPr>
        <w:t>ELENCO ADDETTI APPALTATORE</w:t>
      </w:r>
      <w:r w:rsidRPr="00870E1B">
        <w:rPr>
          <w:rFonts w:asciiTheme="minorHAnsi" w:hAnsiTheme="minorHAnsi" w:cstheme="minorHAnsi"/>
          <w:b/>
          <w:i/>
          <w:color w:val="7F0000"/>
          <w:sz w:val="24"/>
        </w:rPr>
        <w:t xml:space="preserve"> </w:t>
      </w:r>
    </w:p>
    <w:p w14:paraId="70403CE9" w14:textId="77777777" w:rsidR="000B4E40" w:rsidRPr="00870E1B" w:rsidRDefault="000B4E40" w:rsidP="000B4E40">
      <w:pPr>
        <w:spacing w:after="58"/>
        <w:rPr>
          <w:rFonts w:asciiTheme="minorHAnsi" w:hAnsiTheme="minorHAnsi" w:cstheme="minorHAnsi"/>
        </w:rPr>
      </w:pPr>
      <w:r w:rsidRPr="00870E1B">
        <w:rPr>
          <w:rFonts w:asciiTheme="minorHAnsi" w:hAnsiTheme="minorHAnsi" w:cstheme="minorHAnsi"/>
          <w:b/>
          <w:sz w:val="24"/>
        </w:rPr>
        <w:t xml:space="preserve"> </w:t>
      </w:r>
    </w:p>
    <w:p w14:paraId="6B6D9700" w14:textId="26D7D11A" w:rsidR="0078448D" w:rsidRDefault="0078448D">
      <w:pPr>
        <w:rPr>
          <w:rFonts w:asciiTheme="minorHAnsi" w:hAnsiTheme="minorHAnsi" w:cstheme="minorHAnsi"/>
          <w:b/>
          <w:sz w:val="28"/>
        </w:rPr>
      </w:pPr>
      <w:r>
        <w:rPr>
          <w:rFonts w:asciiTheme="minorHAnsi" w:hAnsiTheme="minorHAnsi" w:cstheme="minorHAnsi"/>
          <w:b/>
          <w:sz w:val="28"/>
        </w:rPr>
        <w:br w:type="page"/>
      </w:r>
    </w:p>
    <w:p w14:paraId="30194043" w14:textId="3E94F351" w:rsidR="0078448D" w:rsidRDefault="0078448D" w:rsidP="0078448D">
      <w:pPr>
        <w:pStyle w:val="Titolo3"/>
        <w:spacing w:after="103" w:line="259" w:lineRule="auto"/>
        <w:ind w:left="356" w:right="0" w:firstLine="0"/>
        <w:jc w:val="center"/>
        <w:rPr>
          <w:rFonts w:asciiTheme="minorHAnsi" w:hAnsiTheme="minorHAnsi" w:cstheme="minorHAnsi"/>
          <w:sz w:val="28"/>
        </w:rPr>
      </w:pPr>
      <w:bookmarkStart w:id="31" w:name="_Toc151027551"/>
      <w:r w:rsidRPr="00870E1B">
        <w:rPr>
          <w:rFonts w:asciiTheme="minorHAnsi" w:hAnsiTheme="minorHAnsi" w:cstheme="minorHAnsi"/>
          <w:sz w:val="28"/>
        </w:rPr>
        <w:lastRenderedPageBreak/>
        <w:t>ALLEGATO 2 AL DUVRI</w:t>
      </w:r>
      <w:bookmarkEnd w:id="31"/>
      <w:r w:rsidRPr="00870E1B">
        <w:rPr>
          <w:rFonts w:asciiTheme="minorHAnsi" w:hAnsiTheme="minorHAnsi" w:cstheme="minorHAnsi"/>
          <w:sz w:val="28"/>
        </w:rPr>
        <w:t xml:space="preserve"> </w:t>
      </w:r>
    </w:p>
    <w:p w14:paraId="73473461" w14:textId="0DB151CC" w:rsidR="0078448D" w:rsidRDefault="0078448D" w:rsidP="0078448D"/>
    <w:p w14:paraId="7CC605AE" w14:textId="5E31A7A1" w:rsidR="0078448D" w:rsidRPr="00870E1B" w:rsidRDefault="00267A64" w:rsidP="0078448D">
      <w:pPr>
        <w:pBdr>
          <w:top w:val="single" w:sz="4" w:space="0" w:color="000000"/>
          <w:left w:val="single" w:sz="4" w:space="0" w:color="000000"/>
          <w:bottom w:val="single" w:sz="4" w:space="0" w:color="000000"/>
          <w:right w:val="single" w:sz="4" w:space="0" w:color="000000"/>
        </w:pBdr>
        <w:spacing w:after="154"/>
        <w:ind w:right="8"/>
        <w:jc w:val="center"/>
        <w:rPr>
          <w:rFonts w:asciiTheme="minorHAnsi" w:hAnsiTheme="minorHAnsi" w:cstheme="minorHAnsi"/>
        </w:rPr>
      </w:pPr>
      <w:r>
        <w:rPr>
          <w:rFonts w:asciiTheme="minorHAnsi" w:hAnsiTheme="minorHAnsi" w:cstheme="minorHAnsi"/>
          <w:b/>
          <w:sz w:val="24"/>
        </w:rPr>
        <w:t>PIANO DETTAGLI</w:t>
      </w:r>
      <w:r w:rsidR="00AC583B">
        <w:rPr>
          <w:rFonts w:asciiTheme="minorHAnsi" w:hAnsiTheme="minorHAnsi" w:cstheme="minorHAnsi"/>
          <w:b/>
          <w:sz w:val="24"/>
        </w:rPr>
        <w:t>A</w:t>
      </w:r>
      <w:r>
        <w:rPr>
          <w:rFonts w:asciiTheme="minorHAnsi" w:hAnsiTheme="minorHAnsi" w:cstheme="minorHAnsi"/>
          <w:b/>
          <w:sz w:val="24"/>
        </w:rPr>
        <w:t>TO DEGLI INTERVENTI</w:t>
      </w:r>
    </w:p>
    <w:p w14:paraId="669BA997" w14:textId="77777777" w:rsidR="0078448D" w:rsidRPr="0078448D" w:rsidRDefault="0078448D" w:rsidP="0078448D"/>
    <w:p w14:paraId="6646CB9D" w14:textId="77777777" w:rsidR="000B4E40" w:rsidRPr="00870E1B" w:rsidRDefault="000B4E40">
      <w:pPr>
        <w:rPr>
          <w:rFonts w:asciiTheme="minorHAnsi" w:hAnsiTheme="minorHAnsi" w:cstheme="minorHAnsi"/>
          <w:b/>
          <w:sz w:val="28"/>
        </w:rPr>
      </w:pPr>
      <w:r w:rsidRPr="00870E1B">
        <w:rPr>
          <w:rFonts w:asciiTheme="minorHAnsi" w:hAnsiTheme="minorHAnsi" w:cstheme="minorHAnsi"/>
          <w:sz w:val="28"/>
        </w:rPr>
        <w:br w:type="page"/>
      </w:r>
    </w:p>
    <w:p w14:paraId="69E4E350" w14:textId="42DFDC61" w:rsidR="00081BA9" w:rsidRPr="00870E1B" w:rsidRDefault="001A53D5" w:rsidP="00AB5721">
      <w:pPr>
        <w:pStyle w:val="Titolo3"/>
        <w:spacing w:after="103" w:line="259" w:lineRule="auto"/>
        <w:ind w:left="356" w:right="0" w:firstLine="0"/>
        <w:jc w:val="center"/>
        <w:rPr>
          <w:rFonts w:asciiTheme="minorHAnsi" w:hAnsiTheme="minorHAnsi" w:cstheme="minorHAnsi"/>
        </w:rPr>
      </w:pPr>
      <w:bookmarkStart w:id="32" w:name="_Toc151027552"/>
      <w:r w:rsidRPr="00870E1B">
        <w:rPr>
          <w:rFonts w:asciiTheme="minorHAnsi" w:hAnsiTheme="minorHAnsi" w:cstheme="minorHAnsi"/>
          <w:sz w:val="28"/>
        </w:rPr>
        <w:lastRenderedPageBreak/>
        <w:t xml:space="preserve">ALLEGATO </w:t>
      </w:r>
      <w:r w:rsidR="0078448D">
        <w:rPr>
          <w:rFonts w:asciiTheme="minorHAnsi" w:hAnsiTheme="minorHAnsi" w:cstheme="minorHAnsi"/>
          <w:sz w:val="28"/>
        </w:rPr>
        <w:t>3</w:t>
      </w:r>
      <w:r w:rsidRPr="00870E1B">
        <w:rPr>
          <w:rFonts w:asciiTheme="minorHAnsi" w:hAnsiTheme="minorHAnsi" w:cstheme="minorHAnsi"/>
          <w:sz w:val="28"/>
        </w:rPr>
        <w:t xml:space="preserve"> AL DUVRI</w:t>
      </w:r>
      <w:bookmarkEnd w:id="32"/>
      <w:r w:rsidRPr="00870E1B">
        <w:rPr>
          <w:rFonts w:asciiTheme="minorHAnsi" w:hAnsiTheme="minorHAnsi" w:cstheme="minorHAnsi"/>
          <w:sz w:val="28"/>
        </w:rPr>
        <w:t xml:space="preserve"> </w:t>
      </w:r>
    </w:p>
    <w:p w14:paraId="0CF16356" w14:textId="77777777" w:rsidR="00081BA9" w:rsidRPr="00870E1B" w:rsidRDefault="001A53D5">
      <w:pPr>
        <w:spacing w:after="19"/>
        <w:rPr>
          <w:rFonts w:asciiTheme="minorHAnsi" w:hAnsiTheme="minorHAnsi" w:cstheme="minorHAnsi"/>
        </w:rPr>
      </w:pPr>
      <w:r w:rsidRPr="00870E1B">
        <w:rPr>
          <w:rFonts w:asciiTheme="minorHAnsi" w:eastAsia="Times New Roman" w:hAnsiTheme="minorHAnsi" w:cstheme="minorHAnsi"/>
          <w:sz w:val="24"/>
        </w:rPr>
        <w:t xml:space="preserve"> </w:t>
      </w:r>
    </w:p>
    <w:p w14:paraId="237C839B" w14:textId="77777777" w:rsidR="00081BA9" w:rsidRPr="00870E1B" w:rsidRDefault="000B4E40">
      <w:pPr>
        <w:pBdr>
          <w:top w:val="single" w:sz="4" w:space="0" w:color="000000"/>
          <w:left w:val="single" w:sz="4" w:space="0" w:color="000000"/>
          <w:bottom w:val="single" w:sz="4" w:space="0" w:color="000000"/>
          <w:right w:val="single" w:sz="4" w:space="0" w:color="000000"/>
        </w:pBdr>
        <w:spacing w:after="154"/>
        <w:ind w:right="8"/>
        <w:jc w:val="center"/>
        <w:rPr>
          <w:rFonts w:asciiTheme="minorHAnsi" w:hAnsiTheme="minorHAnsi" w:cstheme="minorHAnsi"/>
        </w:rPr>
      </w:pPr>
      <w:r w:rsidRPr="00870E1B">
        <w:rPr>
          <w:rFonts w:asciiTheme="minorHAnsi" w:hAnsiTheme="minorHAnsi" w:cstheme="minorHAnsi"/>
          <w:b/>
          <w:sz w:val="24"/>
        </w:rPr>
        <w:t xml:space="preserve">PROCEDURE DA ATTUARE </w:t>
      </w:r>
      <w:r w:rsidR="001A53D5" w:rsidRPr="00870E1B">
        <w:rPr>
          <w:rFonts w:asciiTheme="minorHAnsi" w:hAnsiTheme="minorHAnsi" w:cstheme="minorHAnsi"/>
          <w:b/>
          <w:sz w:val="24"/>
        </w:rPr>
        <w:t>IN CASO DI EMERGENZA</w:t>
      </w:r>
      <w:r w:rsidR="001A53D5" w:rsidRPr="00870E1B">
        <w:rPr>
          <w:rFonts w:asciiTheme="minorHAnsi" w:hAnsiTheme="minorHAnsi" w:cstheme="minorHAnsi"/>
          <w:b/>
          <w:i/>
          <w:color w:val="7F0000"/>
          <w:sz w:val="24"/>
        </w:rPr>
        <w:t xml:space="preserve"> </w:t>
      </w:r>
    </w:p>
    <w:p w14:paraId="63FAEA62" w14:textId="77777777" w:rsidR="002C6DBC" w:rsidRDefault="002C6DBC" w:rsidP="002C6DBC">
      <w:pPr>
        <w:pStyle w:val="Paragrafoelenco"/>
        <w:ind w:left="540"/>
        <w:jc w:val="both"/>
        <w:rPr>
          <w:rFonts w:asciiTheme="minorHAnsi" w:hAnsiTheme="minorHAnsi" w:cstheme="minorHAnsi"/>
          <w:b/>
          <w:sz w:val="24"/>
        </w:rPr>
      </w:pPr>
    </w:p>
    <w:p w14:paraId="4783ADE4" w14:textId="5B84D941" w:rsidR="00CB7467" w:rsidRDefault="002C6DBC" w:rsidP="00CB7467">
      <w:pPr>
        <w:pStyle w:val="Paragrafoelenco"/>
        <w:numPr>
          <w:ilvl w:val="0"/>
          <w:numId w:val="28"/>
        </w:numPr>
        <w:jc w:val="both"/>
        <w:rPr>
          <w:rFonts w:asciiTheme="minorHAnsi" w:hAnsiTheme="minorHAnsi" w:cstheme="minorHAnsi"/>
          <w:b/>
          <w:sz w:val="24"/>
        </w:rPr>
      </w:pPr>
      <w:r w:rsidRPr="002C6DBC">
        <w:rPr>
          <w:rFonts w:asciiTheme="minorHAnsi" w:hAnsiTheme="minorHAnsi" w:cstheme="minorHAnsi"/>
          <w:b/>
          <w:sz w:val="24"/>
        </w:rPr>
        <w:t xml:space="preserve">ripre.iop.nocoe </w:t>
      </w:r>
    </w:p>
    <w:p w14:paraId="24BBDEBE" w14:textId="77777777" w:rsidR="00323EFB" w:rsidRDefault="00323EFB" w:rsidP="00323EFB">
      <w:pPr>
        <w:pStyle w:val="Paragrafoelenco"/>
        <w:ind w:left="1260"/>
        <w:jc w:val="both"/>
        <w:rPr>
          <w:rFonts w:asciiTheme="minorHAnsi" w:hAnsiTheme="minorHAnsi" w:cstheme="minorHAnsi"/>
          <w:b/>
          <w:sz w:val="24"/>
        </w:rPr>
      </w:pPr>
    </w:p>
    <w:p w14:paraId="1D0AD937" w14:textId="691E3928" w:rsidR="00DE66F9" w:rsidRPr="00CB7467" w:rsidRDefault="001A53D5" w:rsidP="00CB7467">
      <w:pPr>
        <w:pStyle w:val="Paragrafoelenco"/>
        <w:numPr>
          <w:ilvl w:val="0"/>
          <w:numId w:val="28"/>
        </w:numPr>
        <w:jc w:val="both"/>
        <w:rPr>
          <w:rFonts w:asciiTheme="minorHAnsi" w:hAnsiTheme="minorHAnsi" w:cstheme="minorHAnsi"/>
          <w:b/>
          <w:sz w:val="24"/>
        </w:rPr>
      </w:pPr>
      <w:r w:rsidRPr="00CB7467">
        <w:rPr>
          <w:rFonts w:asciiTheme="minorHAnsi" w:hAnsiTheme="minorHAnsi" w:cstheme="minorHAnsi"/>
          <w:b/>
          <w:sz w:val="24"/>
        </w:rPr>
        <w:t xml:space="preserve"> </w:t>
      </w:r>
      <w:r w:rsidR="00DE66F9" w:rsidRPr="00CB7467">
        <w:rPr>
          <w:rFonts w:asciiTheme="minorHAnsi" w:hAnsiTheme="minorHAnsi" w:cstheme="minorHAnsi"/>
          <w:b/>
          <w:sz w:val="24"/>
        </w:rPr>
        <w:t xml:space="preserve">ptec.pge (o </w:t>
      </w:r>
      <w:hyperlink r:id="rId27" w:history="1">
        <w:r w:rsidR="00DE66F9" w:rsidRPr="00CB7467">
          <w:rPr>
            <w:rStyle w:val="Collegamentoipertestuale"/>
            <w:rFonts w:asciiTheme="minorHAnsi" w:hAnsiTheme="minorHAnsi" w:cstheme="minorHAnsi"/>
            <w:b/>
            <w:sz w:val="24"/>
          </w:rPr>
          <w:t>link</w:t>
        </w:r>
      </w:hyperlink>
      <w:r w:rsidR="00DE66F9" w:rsidRPr="00CB7467">
        <w:rPr>
          <w:rFonts w:asciiTheme="minorHAnsi" w:hAnsiTheme="minorHAnsi" w:cstheme="minorHAnsi"/>
          <w:b/>
          <w:sz w:val="24"/>
        </w:rPr>
        <w:t>)</w:t>
      </w:r>
    </w:p>
    <w:p w14:paraId="443BE088" w14:textId="77777777" w:rsidR="00DE66F9" w:rsidRPr="00163DF4" w:rsidRDefault="00DE66F9" w:rsidP="00323EFB">
      <w:pPr>
        <w:ind w:left="552" w:firstLine="708"/>
        <w:jc w:val="both"/>
        <w:rPr>
          <w:rFonts w:asciiTheme="minorHAnsi" w:hAnsiTheme="minorHAnsi" w:cstheme="minorHAnsi"/>
          <w:b/>
          <w:sz w:val="24"/>
        </w:rPr>
      </w:pPr>
      <w:r w:rsidRPr="00A316E8">
        <w:rPr>
          <w:rFonts w:asciiTheme="minorHAnsi" w:hAnsiTheme="minorHAnsi" w:cstheme="minorHAnsi"/>
          <w:b/>
          <w:sz w:val="24"/>
        </w:rPr>
        <w:t>http://www.olddicmapi.unina.it/wp-content/uploads/PTECA.PGE_.pdf</w:t>
      </w:r>
    </w:p>
    <w:p w14:paraId="7AD18EF9" w14:textId="48219B2C" w:rsidR="00081BA9" w:rsidRPr="00870E1B" w:rsidRDefault="00081BA9">
      <w:pPr>
        <w:spacing w:after="58"/>
        <w:rPr>
          <w:rFonts w:asciiTheme="minorHAnsi" w:hAnsiTheme="minorHAnsi" w:cstheme="minorHAnsi"/>
        </w:rPr>
      </w:pPr>
    </w:p>
    <w:sectPr w:rsidR="00081BA9" w:rsidRPr="00870E1B" w:rsidSect="00BB3B13">
      <w:footerReference w:type="default" r:id="rId28"/>
      <w:pgSz w:w="11900" w:h="16840"/>
      <w:pgMar w:top="2127" w:right="1123" w:bottom="2268" w:left="1134"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8C75" w14:textId="77777777" w:rsidR="00C80D14" w:rsidRDefault="00C80D14">
      <w:pPr>
        <w:spacing w:after="0" w:line="240" w:lineRule="auto"/>
      </w:pPr>
      <w:r>
        <w:separator/>
      </w:r>
    </w:p>
  </w:endnote>
  <w:endnote w:type="continuationSeparator" w:id="0">
    <w:p w14:paraId="1C0BC2C9" w14:textId="77777777" w:rsidR="00C80D14" w:rsidRDefault="00C80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sig w:usb0="E10002FF" w:usb1="5000E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2195"/>
      <w:gridCol w:w="2413"/>
      <w:gridCol w:w="2335"/>
    </w:tblGrid>
    <w:tr w:rsidR="00EF4DBD" w:rsidRPr="00816B41" w14:paraId="186CC951" w14:textId="77777777" w:rsidTr="00EF4DBD">
      <w:trPr>
        <w:trHeight w:val="70"/>
        <w:jc w:val="center"/>
      </w:trPr>
      <w:tc>
        <w:tcPr>
          <w:tcW w:w="2360" w:type="dxa"/>
          <w:tcBorders>
            <w:top w:val="nil"/>
            <w:left w:val="nil"/>
            <w:bottom w:val="single" w:sz="4" w:space="0" w:color="auto"/>
            <w:right w:val="nil"/>
          </w:tcBorders>
          <w:shd w:val="clear" w:color="auto" w:fill="auto"/>
          <w:vAlign w:val="center"/>
        </w:tcPr>
        <w:p w14:paraId="75A2597D" w14:textId="77777777" w:rsidR="00EF4DBD" w:rsidRPr="00EF4DBD" w:rsidRDefault="00EF4DBD" w:rsidP="00370EAE">
          <w:pPr>
            <w:pStyle w:val="Pidipagina"/>
            <w:ind w:right="-108"/>
            <w:jc w:val="center"/>
            <w:rPr>
              <w:sz w:val="8"/>
              <w:szCs w:val="8"/>
            </w:rPr>
          </w:pPr>
        </w:p>
      </w:tc>
      <w:tc>
        <w:tcPr>
          <w:tcW w:w="2195" w:type="dxa"/>
          <w:tcBorders>
            <w:top w:val="nil"/>
            <w:left w:val="nil"/>
            <w:bottom w:val="single" w:sz="4" w:space="0" w:color="auto"/>
            <w:right w:val="nil"/>
          </w:tcBorders>
        </w:tcPr>
        <w:p w14:paraId="70500811" w14:textId="77777777" w:rsidR="00EF4DBD" w:rsidRPr="00EF4DBD" w:rsidRDefault="00EF4DBD" w:rsidP="00370EAE">
          <w:pPr>
            <w:pStyle w:val="Pidipagina"/>
            <w:tabs>
              <w:tab w:val="left" w:pos="2831"/>
            </w:tabs>
            <w:ind w:right="-157"/>
            <w:jc w:val="center"/>
            <w:rPr>
              <w:sz w:val="8"/>
              <w:szCs w:val="8"/>
            </w:rPr>
          </w:pPr>
        </w:p>
      </w:tc>
      <w:tc>
        <w:tcPr>
          <w:tcW w:w="2413" w:type="dxa"/>
          <w:tcBorders>
            <w:top w:val="nil"/>
            <w:left w:val="nil"/>
            <w:bottom w:val="single" w:sz="4" w:space="0" w:color="auto"/>
            <w:right w:val="nil"/>
          </w:tcBorders>
          <w:vAlign w:val="center"/>
        </w:tcPr>
        <w:p w14:paraId="49527786" w14:textId="77777777" w:rsidR="00EF4DBD" w:rsidRPr="00EF4DBD" w:rsidRDefault="00EF4DBD" w:rsidP="00370EAE">
          <w:pPr>
            <w:pStyle w:val="Pidipagina"/>
            <w:tabs>
              <w:tab w:val="left" w:pos="2831"/>
            </w:tabs>
            <w:ind w:right="-157"/>
            <w:jc w:val="center"/>
            <w:rPr>
              <w:sz w:val="8"/>
              <w:szCs w:val="8"/>
            </w:rPr>
          </w:pPr>
        </w:p>
      </w:tc>
      <w:tc>
        <w:tcPr>
          <w:tcW w:w="2335" w:type="dxa"/>
          <w:tcBorders>
            <w:top w:val="nil"/>
            <w:left w:val="nil"/>
            <w:bottom w:val="single" w:sz="4" w:space="0" w:color="auto"/>
            <w:right w:val="nil"/>
          </w:tcBorders>
          <w:shd w:val="clear" w:color="auto" w:fill="auto"/>
          <w:vAlign w:val="center"/>
        </w:tcPr>
        <w:p w14:paraId="7BC0398D" w14:textId="77777777" w:rsidR="00EF4DBD" w:rsidRPr="00EF4DBD" w:rsidRDefault="00EF4DBD" w:rsidP="00370EAE">
          <w:pPr>
            <w:pStyle w:val="Pidipagina"/>
            <w:jc w:val="center"/>
            <w:rPr>
              <w:sz w:val="8"/>
              <w:szCs w:val="8"/>
            </w:rPr>
          </w:pPr>
        </w:p>
      </w:tc>
    </w:tr>
    <w:tr w:rsidR="003F6E7B" w:rsidRPr="00816B41" w14:paraId="53F4F402" w14:textId="77777777" w:rsidTr="00EF4DBD">
      <w:trPr>
        <w:trHeight w:val="70"/>
        <w:jc w:val="center"/>
      </w:trPr>
      <w:tc>
        <w:tcPr>
          <w:tcW w:w="2360" w:type="dxa"/>
          <w:tcBorders>
            <w:top w:val="single" w:sz="4" w:space="0" w:color="auto"/>
          </w:tcBorders>
          <w:shd w:val="clear" w:color="auto" w:fill="auto"/>
          <w:vAlign w:val="center"/>
        </w:tcPr>
        <w:p w14:paraId="53A3D7E1" w14:textId="142DC0D4" w:rsidR="003F6E7B" w:rsidRPr="00D85E47" w:rsidRDefault="003F6E7B" w:rsidP="00370EAE">
          <w:pPr>
            <w:pStyle w:val="Pidipagina"/>
            <w:ind w:right="-108"/>
            <w:jc w:val="center"/>
            <w:rPr>
              <w:sz w:val="20"/>
              <w:szCs w:val="20"/>
              <w:highlight w:val="yellow"/>
            </w:rPr>
          </w:pPr>
          <w:r>
            <w:rPr>
              <w:sz w:val="20"/>
              <w:szCs w:val="20"/>
            </w:rPr>
            <w:t>DUVRI</w:t>
          </w:r>
        </w:p>
      </w:tc>
      <w:tc>
        <w:tcPr>
          <w:tcW w:w="2195" w:type="dxa"/>
          <w:tcBorders>
            <w:top w:val="single" w:sz="4" w:space="0" w:color="auto"/>
          </w:tcBorders>
        </w:tcPr>
        <w:p w14:paraId="7AA307DB" w14:textId="00FC05FE" w:rsidR="003F6E7B" w:rsidRDefault="009B7B67" w:rsidP="00370EAE">
          <w:pPr>
            <w:pStyle w:val="Pidipagina"/>
            <w:tabs>
              <w:tab w:val="left" w:pos="2831"/>
            </w:tabs>
            <w:ind w:right="-157"/>
            <w:jc w:val="center"/>
            <w:rPr>
              <w:sz w:val="20"/>
              <w:szCs w:val="20"/>
            </w:rPr>
          </w:pPr>
          <w:r>
            <w:rPr>
              <w:sz w:val="20"/>
              <w:szCs w:val="20"/>
            </w:rPr>
            <w:t>Novembre</w:t>
          </w:r>
          <w:r w:rsidR="003F6E7B" w:rsidRPr="004E4EE4">
            <w:rPr>
              <w:sz w:val="20"/>
              <w:szCs w:val="20"/>
            </w:rPr>
            <w:t xml:space="preserve"> 202</w:t>
          </w:r>
          <w:r w:rsidR="003F6E7B">
            <w:rPr>
              <w:sz w:val="20"/>
              <w:szCs w:val="20"/>
            </w:rPr>
            <w:t>3</w:t>
          </w:r>
        </w:p>
      </w:tc>
      <w:tc>
        <w:tcPr>
          <w:tcW w:w="2413" w:type="dxa"/>
          <w:tcBorders>
            <w:top w:val="single" w:sz="4" w:space="0" w:color="auto"/>
          </w:tcBorders>
          <w:vAlign w:val="center"/>
        </w:tcPr>
        <w:p w14:paraId="4F9DA515" w14:textId="65EAC561" w:rsidR="003F6E7B" w:rsidRPr="006C37FF" w:rsidRDefault="003F6E7B" w:rsidP="00370EAE">
          <w:pPr>
            <w:pStyle w:val="Pidipagina"/>
            <w:tabs>
              <w:tab w:val="left" w:pos="2831"/>
            </w:tabs>
            <w:ind w:right="-157"/>
            <w:jc w:val="center"/>
            <w:rPr>
              <w:sz w:val="20"/>
              <w:szCs w:val="20"/>
            </w:rPr>
          </w:pPr>
          <w:r>
            <w:rPr>
              <w:sz w:val="20"/>
              <w:szCs w:val="20"/>
            </w:rPr>
            <w:t>Revisione         0</w:t>
          </w:r>
        </w:p>
      </w:tc>
      <w:tc>
        <w:tcPr>
          <w:tcW w:w="2335" w:type="dxa"/>
          <w:tcBorders>
            <w:top w:val="single" w:sz="4" w:space="0" w:color="auto"/>
          </w:tcBorders>
          <w:shd w:val="clear" w:color="auto" w:fill="auto"/>
          <w:vAlign w:val="center"/>
        </w:tcPr>
        <w:p w14:paraId="6DD3085E" w14:textId="24CFD3E5" w:rsidR="003F6E7B" w:rsidRPr="006C37FF" w:rsidRDefault="003F6E7B" w:rsidP="00370EAE">
          <w:pPr>
            <w:pStyle w:val="Pidipagina"/>
            <w:jc w:val="center"/>
            <w:rPr>
              <w:sz w:val="20"/>
              <w:szCs w:val="20"/>
            </w:rPr>
          </w:pPr>
          <w:r w:rsidRPr="004E4EE4">
            <w:rPr>
              <w:sz w:val="20"/>
              <w:szCs w:val="20"/>
            </w:rPr>
            <w:t xml:space="preserve">Pagina        </w:t>
          </w:r>
          <w:r w:rsidRPr="004E4EE4">
            <w:rPr>
              <w:sz w:val="20"/>
              <w:szCs w:val="20"/>
            </w:rPr>
            <w:fldChar w:fldCharType="begin"/>
          </w:r>
          <w:r w:rsidRPr="004E4EE4">
            <w:rPr>
              <w:sz w:val="20"/>
              <w:szCs w:val="20"/>
            </w:rPr>
            <w:instrText xml:space="preserve"> PAGE   \* MERGEFORMAT </w:instrText>
          </w:r>
          <w:r w:rsidRPr="004E4EE4">
            <w:rPr>
              <w:sz w:val="20"/>
              <w:szCs w:val="20"/>
            </w:rPr>
            <w:fldChar w:fldCharType="separate"/>
          </w:r>
          <w:r w:rsidRPr="004E4EE4">
            <w:rPr>
              <w:noProof/>
              <w:sz w:val="20"/>
              <w:szCs w:val="20"/>
            </w:rPr>
            <w:t>26</w:t>
          </w:r>
          <w:r w:rsidRPr="004E4EE4">
            <w:rPr>
              <w:sz w:val="20"/>
              <w:szCs w:val="20"/>
            </w:rPr>
            <w:fldChar w:fldCharType="end"/>
          </w:r>
          <w:r w:rsidRPr="004E4EE4">
            <w:rPr>
              <w:sz w:val="20"/>
              <w:szCs w:val="20"/>
            </w:rPr>
            <w:t>/3</w:t>
          </w:r>
          <w:r>
            <w:rPr>
              <w:sz w:val="20"/>
              <w:szCs w:val="20"/>
            </w:rPr>
            <w:t>2</w:t>
          </w:r>
        </w:p>
      </w:tc>
    </w:tr>
  </w:tbl>
  <w:p w14:paraId="4383CEAE" w14:textId="5FFF2A7F" w:rsidR="00370EAE" w:rsidRDefault="003C1B9C" w:rsidP="003C1B9C">
    <w:pPr>
      <w:pStyle w:val="Pidipagina"/>
      <w:tabs>
        <w:tab w:val="clear" w:pos="4819"/>
        <w:tab w:val="clear" w:pos="9638"/>
        <w:tab w:val="left" w:pos="2417"/>
      </w:tabs>
    </w:pPr>
    <w:r>
      <w:tab/>
    </w: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4"/>
    </w:tblGrid>
    <w:tr w:rsidR="00DF472D" w14:paraId="2F0C3359" w14:textId="77777777" w:rsidTr="005051A5">
      <w:tc>
        <w:tcPr>
          <w:tcW w:w="12900" w:type="dxa"/>
        </w:tcPr>
        <w:p w14:paraId="38F2B8E4" w14:textId="77777777" w:rsidR="00DF472D" w:rsidRPr="00D42DC8" w:rsidRDefault="00DF472D" w:rsidP="00DF472D">
          <w:pPr>
            <w:pStyle w:val="Pidipagina"/>
            <w:tabs>
              <w:tab w:val="center" w:pos="5420"/>
            </w:tabs>
            <w:ind w:right="-108"/>
            <w:rPr>
              <w:b/>
              <w:sz w:val="16"/>
              <w:szCs w:val="16"/>
            </w:rPr>
          </w:pPr>
          <w:r w:rsidRPr="00D42DC8">
            <w:rPr>
              <w:b/>
              <w:sz w:val="16"/>
              <w:szCs w:val="16"/>
            </w:rPr>
            <w:t xml:space="preserve">DICMaPI - </w:t>
          </w:r>
          <w:r w:rsidRPr="00D42DC8">
            <w:rPr>
              <w:sz w:val="16"/>
              <w:szCs w:val="16"/>
            </w:rPr>
            <w:t>Piazzale V. Tecchio, 80</w:t>
          </w:r>
        </w:p>
        <w:p w14:paraId="52ABE25C" w14:textId="77777777" w:rsidR="00DF472D" w:rsidRPr="00D42DC8" w:rsidRDefault="00DF472D" w:rsidP="00DF472D">
          <w:pPr>
            <w:pStyle w:val="Pidipagina"/>
            <w:ind w:right="-108"/>
            <w:rPr>
              <w:sz w:val="16"/>
              <w:szCs w:val="16"/>
            </w:rPr>
          </w:pPr>
          <w:r w:rsidRPr="00D42DC8">
            <w:rPr>
              <w:sz w:val="16"/>
              <w:szCs w:val="16"/>
            </w:rPr>
            <w:t>80125 Napoli ITALIA</w:t>
          </w:r>
        </w:p>
        <w:p w14:paraId="582B7DD3" w14:textId="77777777" w:rsidR="00DF472D" w:rsidRDefault="00DF472D" w:rsidP="00DF472D">
          <w:pPr>
            <w:pStyle w:val="Pidipagina"/>
            <w:tabs>
              <w:tab w:val="center" w:pos="5420"/>
            </w:tabs>
            <w:ind w:right="-108"/>
            <w:rPr>
              <w:sz w:val="16"/>
              <w:szCs w:val="16"/>
            </w:rPr>
          </w:pPr>
          <w:r w:rsidRPr="00004DE4">
            <w:rPr>
              <w:sz w:val="16"/>
              <w:szCs w:val="16"/>
            </w:rPr>
            <w:t>Dipartimento di Ingegneria Chimica, dei Mater</w:t>
          </w:r>
          <w:r>
            <w:rPr>
              <w:sz w:val="16"/>
              <w:szCs w:val="16"/>
            </w:rPr>
            <w:t xml:space="preserve">iali </w:t>
          </w:r>
        </w:p>
        <w:p w14:paraId="1786F25A" w14:textId="77777777" w:rsidR="00DF472D" w:rsidRDefault="00DF472D" w:rsidP="00DF472D">
          <w:pPr>
            <w:pStyle w:val="Pidipagina"/>
            <w:tabs>
              <w:tab w:val="center" w:pos="5420"/>
            </w:tabs>
            <w:ind w:right="-108"/>
            <w:rPr>
              <w:b/>
              <w:sz w:val="16"/>
              <w:szCs w:val="16"/>
            </w:rPr>
          </w:pPr>
          <w:r>
            <w:rPr>
              <w:sz w:val="16"/>
              <w:szCs w:val="16"/>
            </w:rPr>
            <w:t xml:space="preserve">e della Produzione Industriale: </w:t>
          </w:r>
          <w:hyperlink r:id="rId1" w:history="1">
            <w:r w:rsidRPr="00EA776A">
              <w:rPr>
                <w:rStyle w:val="Collegamentoipertestuale"/>
                <w:sz w:val="16"/>
                <w:szCs w:val="16"/>
              </w:rPr>
              <w:t>www.dicmapi.unina.it</w:t>
            </w:r>
          </w:hyperlink>
        </w:p>
      </w:tc>
    </w:tr>
  </w:tbl>
  <w:p w14:paraId="3FD7444B" w14:textId="77777777" w:rsidR="00A35D4F" w:rsidRDefault="00A35D4F" w:rsidP="003C1B9C">
    <w:pPr>
      <w:pStyle w:val="Pidipagina"/>
      <w:tabs>
        <w:tab w:val="clear" w:pos="4819"/>
        <w:tab w:val="clear" w:pos="9638"/>
        <w:tab w:val="left" w:pos="2417"/>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416" w:tblpY="15593"/>
      <w:tblOverlap w:val="never"/>
      <w:tblW w:w="9072" w:type="dxa"/>
      <w:tblInd w:w="0" w:type="dxa"/>
      <w:tblCellMar>
        <w:top w:w="45" w:type="dxa"/>
        <w:left w:w="115" w:type="dxa"/>
        <w:right w:w="115" w:type="dxa"/>
      </w:tblCellMar>
      <w:tblLook w:val="04A0" w:firstRow="1" w:lastRow="0" w:firstColumn="1" w:lastColumn="0" w:noHBand="0" w:noVBand="1"/>
    </w:tblPr>
    <w:tblGrid>
      <w:gridCol w:w="3014"/>
      <w:gridCol w:w="3034"/>
      <w:gridCol w:w="3024"/>
    </w:tblGrid>
    <w:tr w:rsidR="004113B0" w14:paraId="13893831" w14:textId="77777777">
      <w:trPr>
        <w:trHeight w:val="254"/>
      </w:trPr>
      <w:tc>
        <w:tcPr>
          <w:tcW w:w="3014" w:type="dxa"/>
          <w:tcBorders>
            <w:top w:val="single" w:sz="4" w:space="0" w:color="000000"/>
            <w:left w:val="single" w:sz="4" w:space="0" w:color="000000"/>
            <w:bottom w:val="single" w:sz="4" w:space="0" w:color="000000"/>
            <w:right w:val="single" w:sz="4" w:space="0" w:color="000000"/>
          </w:tcBorders>
        </w:tcPr>
        <w:p w14:paraId="003B69F5" w14:textId="77777777" w:rsidR="004113B0" w:rsidRDefault="004113B0">
          <w:pPr>
            <w:ind w:left="110"/>
            <w:jc w:val="center"/>
          </w:pPr>
          <w:r>
            <w:rPr>
              <w:sz w:val="20"/>
            </w:rPr>
            <w:t xml:space="preserve">D.U.V.R.I.  </w:t>
          </w:r>
        </w:p>
      </w:tc>
      <w:tc>
        <w:tcPr>
          <w:tcW w:w="3034" w:type="dxa"/>
          <w:tcBorders>
            <w:top w:val="single" w:sz="4" w:space="0" w:color="000000"/>
            <w:left w:val="single" w:sz="4" w:space="0" w:color="000000"/>
            <w:bottom w:val="single" w:sz="4" w:space="0" w:color="000000"/>
            <w:right w:val="single" w:sz="4" w:space="0" w:color="000000"/>
          </w:tcBorders>
        </w:tcPr>
        <w:p w14:paraId="025C9A33" w14:textId="77777777" w:rsidR="004113B0" w:rsidRDefault="004113B0">
          <w:pPr>
            <w:ind w:left="153"/>
            <w:jc w:val="center"/>
          </w:pPr>
          <w:r>
            <w:rPr>
              <w:sz w:val="20"/>
            </w:rPr>
            <w:t xml:space="preserve">Revisione         00 </w:t>
          </w:r>
        </w:p>
      </w:tc>
      <w:tc>
        <w:tcPr>
          <w:tcW w:w="3024" w:type="dxa"/>
          <w:tcBorders>
            <w:top w:val="single" w:sz="4" w:space="0" w:color="000000"/>
            <w:left w:val="single" w:sz="4" w:space="0" w:color="000000"/>
            <w:bottom w:val="single" w:sz="4" w:space="0" w:color="000000"/>
            <w:right w:val="single" w:sz="4" w:space="0" w:color="000000"/>
          </w:tcBorders>
        </w:tcPr>
        <w:p w14:paraId="359440DD" w14:textId="77777777" w:rsidR="004113B0" w:rsidRDefault="004113B0">
          <w:pPr>
            <w:ind w:right="3"/>
            <w:jc w:val="center"/>
          </w:pPr>
          <w:r>
            <w:rPr>
              <w:sz w:val="20"/>
            </w:rPr>
            <w:t xml:space="preserve">Pagina        </w:t>
          </w:r>
          <w:r>
            <w:fldChar w:fldCharType="begin"/>
          </w:r>
          <w:r>
            <w:instrText xml:space="preserve"> PAGE   \* MERGEFORMAT </w:instrText>
          </w:r>
          <w:r>
            <w:fldChar w:fldCharType="separate"/>
          </w:r>
          <w:r>
            <w:rPr>
              <w:sz w:val="20"/>
            </w:rPr>
            <w:t>17</w:t>
          </w:r>
          <w:r>
            <w:rPr>
              <w:sz w:val="20"/>
            </w:rPr>
            <w:fldChar w:fldCharType="end"/>
          </w:r>
          <w:r>
            <w:rPr>
              <w:sz w:val="20"/>
            </w:rPr>
            <w:t>/</w:t>
          </w:r>
          <w:r>
            <w:rPr>
              <w:sz w:val="20"/>
            </w:rPr>
            <w:fldChar w:fldCharType="begin"/>
          </w:r>
          <w:r>
            <w:rPr>
              <w:sz w:val="20"/>
            </w:rPr>
            <w:instrText xml:space="preserve"> NUMPAGES   \* MERGEFORMAT </w:instrText>
          </w:r>
          <w:r>
            <w:rPr>
              <w:sz w:val="20"/>
            </w:rPr>
            <w:fldChar w:fldCharType="separate"/>
          </w:r>
          <w:r>
            <w:rPr>
              <w:sz w:val="20"/>
            </w:rPr>
            <w:t>26</w:t>
          </w:r>
          <w:r>
            <w:rPr>
              <w:sz w:val="20"/>
            </w:rPr>
            <w:fldChar w:fldCharType="end"/>
          </w:r>
          <w:r>
            <w:rPr>
              <w:sz w:val="20"/>
            </w:rPr>
            <w:t xml:space="preserve"> </w:t>
          </w:r>
        </w:p>
      </w:tc>
    </w:tr>
  </w:tbl>
  <w:p w14:paraId="123D6228" w14:textId="77777777" w:rsidR="004113B0" w:rsidRDefault="004113B0">
    <w:pPr>
      <w:spacing w:after="0"/>
    </w:pPr>
    <w:r>
      <w:rPr>
        <w:rFonts w:ascii="Times New Roman" w:eastAsia="Times New Roman" w:hAnsi="Times New Roman" w:cs="Times New Roman"/>
        <w:sz w:val="24"/>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2195"/>
      <w:gridCol w:w="2413"/>
      <w:gridCol w:w="2335"/>
    </w:tblGrid>
    <w:tr w:rsidR="00BB3B13" w:rsidRPr="00816B41" w14:paraId="4E54F725" w14:textId="77777777" w:rsidTr="00EF4DBD">
      <w:trPr>
        <w:trHeight w:val="70"/>
        <w:jc w:val="center"/>
      </w:trPr>
      <w:tc>
        <w:tcPr>
          <w:tcW w:w="2360" w:type="dxa"/>
          <w:tcBorders>
            <w:top w:val="nil"/>
            <w:left w:val="nil"/>
            <w:bottom w:val="single" w:sz="4" w:space="0" w:color="auto"/>
            <w:right w:val="nil"/>
          </w:tcBorders>
          <w:shd w:val="clear" w:color="auto" w:fill="auto"/>
          <w:vAlign w:val="center"/>
        </w:tcPr>
        <w:p w14:paraId="1A33E6F7" w14:textId="77777777" w:rsidR="00BB3B13" w:rsidRPr="00EF4DBD" w:rsidRDefault="00BB3B13" w:rsidP="00370EAE">
          <w:pPr>
            <w:pStyle w:val="Pidipagina"/>
            <w:ind w:right="-108"/>
            <w:jc w:val="center"/>
            <w:rPr>
              <w:sz w:val="8"/>
              <w:szCs w:val="8"/>
            </w:rPr>
          </w:pPr>
        </w:p>
      </w:tc>
      <w:tc>
        <w:tcPr>
          <w:tcW w:w="2195" w:type="dxa"/>
          <w:tcBorders>
            <w:top w:val="nil"/>
            <w:left w:val="nil"/>
            <w:bottom w:val="single" w:sz="4" w:space="0" w:color="auto"/>
            <w:right w:val="nil"/>
          </w:tcBorders>
        </w:tcPr>
        <w:p w14:paraId="543042CF" w14:textId="77777777" w:rsidR="00BB3B13" w:rsidRPr="00EF4DBD" w:rsidRDefault="00BB3B13" w:rsidP="00370EAE">
          <w:pPr>
            <w:pStyle w:val="Pidipagina"/>
            <w:tabs>
              <w:tab w:val="left" w:pos="2831"/>
            </w:tabs>
            <w:ind w:right="-157"/>
            <w:jc w:val="center"/>
            <w:rPr>
              <w:sz w:val="8"/>
              <w:szCs w:val="8"/>
            </w:rPr>
          </w:pPr>
        </w:p>
      </w:tc>
      <w:tc>
        <w:tcPr>
          <w:tcW w:w="2413" w:type="dxa"/>
          <w:tcBorders>
            <w:top w:val="nil"/>
            <w:left w:val="nil"/>
            <w:bottom w:val="single" w:sz="4" w:space="0" w:color="auto"/>
            <w:right w:val="nil"/>
          </w:tcBorders>
          <w:vAlign w:val="center"/>
        </w:tcPr>
        <w:p w14:paraId="5A7FD810" w14:textId="77777777" w:rsidR="00BB3B13" w:rsidRPr="00EF4DBD" w:rsidRDefault="00BB3B13" w:rsidP="00370EAE">
          <w:pPr>
            <w:pStyle w:val="Pidipagina"/>
            <w:tabs>
              <w:tab w:val="left" w:pos="2831"/>
            </w:tabs>
            <w:ind w:right="-157"/>
            <w:jc w:val="center"/>
            <w:rPr>
              <w:sz w:val="8"/>
              <w:szCs w:val="8"/>
            </w:rPr>
          </w:pPr>
        </w:p>
      </w:tc>
      <w:tc>
        <w:tcPr>
          <w:tcW w:w="2335" w:type="dxa"/>
          <w:tcBorders>
            <w:top w:val="nil"/>
            <w:left w:val="nil"/>
            <w:bottom w:val="single" w:sz="4" w:space="0" w:color="auto"/>
            <w:right w:val="nil"/>
          </w:tcBorders>
          <w:shd w:val="clear" w:color="auto" w:fill="auto"/>
          <w:vAlign w:val="center"/>
        </w:tcPr>
        <w:p w14:paraId="7590C7FC" w14:textId="77777777" w:rsidR="00BB3B13" w:rsidRPr="00EF4DBD" w:rsidRDefault="00BB3B13" w:rsidP="00370EAE">
          <w:pPr>
            <w:pStyle w:val="Pidipagina"/>
            <w:jc w:val="center"/>
            <w:rPr>
              <w:sz w:val="8"/>
              <w:szCs w:val="8"/>
            </w:rPr>
          </w:pPr>
        </w:p>
      </w:tc>
    </w:tr>
    <w:tr w:rsidR="00BB3B13" w:rsidRPr="00816B41" w14:paraId="099B493B" w14:textId="77777777" w:rsidTr="00EF4DBD">
      <w:trPr>
        <w:trHeight w:val="70"/>
        <w:jc w:val="center"/>
      </w:trPr>
      <w:tc>
        <w:tcPr>
          <w:tcW w:w="2360" w:type="dxa"/>
          <w:tcBorders>
            <w:top w:val="single" w:sz="4" w:space="0" w:color="auto"/>
          </w:tcBorders>
          <w:shd w:val="clear" w:color="auto" w:fill="auto"/>
          <w:vAlign w:val="center"/>
        </w:tcPr>
        <w:p w14:paraId="2C9A3629" w14:textId="77777777" w:rsidR="00BB3B13" w:rsidRPr="00D85E47" w:rsidRDefault="00BB3B13" w:rsidP="00370EAE">
          <w:pPr>
            <w:pStyle w:val="Pidipagina"/>
            <w:ind w:right="-108"/>
            <w:jc w:val="center"/>
            <w:rPr>
              <w:sz w:val="20"/>
              <w:szCs w:val="20"/>
              <w:highlight w:val="yellow"/>
            </w:rPr>
          </w:pPr>
          <w:r>
            <w:rPr>
              <w:sz w:val="20"/>
              <w:szCs w:val="20"/>
            </w:rPr>
            <w:t>DUVRI</w:t>
          </w:r>
        </w:p>
      </w:tc>
      <w:tc>
        <w:tcPr>
          <w:tcW w:w="2195" w:type="dxa"/>
          <w:tcBorders>
            <w:top w:val="single" w:sz="4" w:space="0" w:color="auto"/>
          </w:tcBorders>
        </w:tcPr>
        <w:p w14:paraId="331C9611" w14:textId="4654FB05" w:rsidR="00BB3B13" w:rsidRDefault="008A63E7" w:rsidP="00370EAE">
          <w:pPr>
            <w:pStyle w:val="Pidipagina"/>
            <w:tabs>
              <w:tab w:val="left" w:pos="2831"/>
            </w:tabs>
            <w:ind w:right="-157"/>
            <w:jc w:val="center"/>
            <w:rPr>
              <w:sz w:val="20"/>
              <w:szCs w:val="20"/>
            </w:rPr>
          </w:pPr>
          <w:r>
            <w:rPr>
              <w:sz w:val="20"/>
              <w:szCs w:val="20"/>
            </w:rPr>
            <w:t>Novembre</w:t>
          </w:r>
          <w:r w:rsidR="00BB3B13" w:rsidRPr="004E4EE4">
            <w:rPr>
              <w:sz w:val="20"/>
              <w:szCs w:val="20"/>
            </w:rPr>
            <w:t xml:space="preserve"> 202</w:t>
          </w:r>
          <w:r w:rsidR="00BB3B13">
            <w:rPr>
              <w:sz w:val="20"/>
              <w:szCs w:val="20"/>
            </w:rPr>
            <w:t>3</w:t>
          </w:r>
        </w:p>
      </w:tc>
      <w:tc>
        <w:tcPr>
          <w:tcW w:w="2413" w:type="dxa"/>
          <w:tcBorders>
            <w:top w:val="single" w:sz="4" w:space="0" w:color="auto"/>
          </w:tcBorders>
          <w:vAlign w:val="center"/>
        </w:tcPr>
        <w:p w14:paraId="6AB5D57A" w14:textId="77777777" w:rsidR="00BB3B13" w:rsidRPr="006C37FF" w:rsidRDefault="00BB3B13" w:rsidP="00370EAE">
          <w:pPr>
            <w:pStyle w:val="Pidipagina"/>
            <w:tabs>
              <w:tab w:val="left" w:pos="2831"/>
            </w:tabs>
            <w:ind w:right="-157"/>
            <w:jc w:val="center"/>
            <w:rPr>
              <w:sz w:val="20"/>
              <w:szCs w:val="20"/>
            </w:rPr>
          </w:pPr>
          <w:r>
            <w:rPr>
              <w:sz w:val="20"/>
              <w:szCs w:val="20"/>
            </w:rPr>
            <w:t>Revisione         0</w:t>
          </w:r>
        </w:p>
      </w:tc>
      <w:tc>
        <w:tcPr>
          <w:tcW w:w="2335" w:type="dxa"/>
          <w:tcBorders>
            <w:top w:val="single" w:sz="4" w:space="0" w:color="auto"/>
          </w:tcBorders>
          <w:shd w:val="clear" w:color="auto" w:fill="auto"/>
          <w:vAlign w:val="center"/>
        </w:tcPr>
        <w:p w14:paraId="5CCB9836" w14:textId="77777777" w:rsidR="00BB3B13" w:rsidRPr="006C37FF" w:rsidRDefault="00BB3B13" w:rsidP="00370EAE">
          <w:pPr>
            <w:pStyle w:val="Pidipagina"/>
            <w:jc w:val="center"/>
            <w:rPr>
              <w:sz w:val="20"/>
              <w:szCs w:val="20"/>
            </w:rPr>
          </w:pPr>
          <w:r w:rsidRPr="004E4EE4">
            <w:rPr>
              <w:sz w:val="20"/>
              <w:szCs w:val="20"/>
            </w:rPr>
            <w:t xml:space="preserve">Pagina        </w:t>
          </w:r>
          <w:r w:rsidRPr="004E4EE4">
            <w:rPr>
              <w:sz w:val="20"/>
              <w:szCs w:val="20"/>
            </w:rPr>
            <w:fldChar w:fldCharType="begin"/>
          </w:r>
          <w:r w:rsidRPr="004E4EE4">
            <w:rPr>
              <w:sz w:val="20"/>
              <w:szCs w:val="20"/>
            </w:rPr>
            <w:instrText xml:space="preserve"> PAGE   \* MERGEFORMAT </w:instrText>
          </w:r>
          <w:r w:rsidRPr="004E4EE4">
            <w:rPr>
              <w:sz w:val="20"/>
              <w:szCs w:val="20"/>
            </w:rPr>
            <w:fldChar w:fldCharType="separate"/>
          </w:r>
          <w:r w:rsidRPr="004E4EE4">
            <w:rPr>
              <w:noProof/>
              <w:sz w:val="20"/>
              <w:szCs w:val="20"/>
            </w:rPr>
            <w:t>26</w:t>
          </w:r>
          <w:r w:rsidRPr="004E4EE4">
            <w:rPr>
              <w:sz w:val="20"/>
              <w:szCs w:val="20"/>
            </w:rPr>
            <w:fldChar w:fldCharType="end"/>
          </w:r>
          <w:r w:rsidRPr="004E4EE4">
            <w:rPr>
              <w:sz w:val="20"/>
              <w:szCs w:val="20"/>
            </w:rPr>
            <w:t>/3</w:t>
          </w:r>
          <w:r>
            <w:rPr>
              <w:sz w:val="20"/>
              <w:szCs w:val="20"/>
            </w:rPr>
            <w:t>2</w:t>
          </w:r>
        </w:p>
      </w:tc>
    </w:tr>
  </w:tbl>
  <w:p w14:paraId="25550858" w14:textId="77777777" w:rsidR="00BB3B13" w:rsidRDefault="00BB3B13" w:rsidP="003C1B9C">
    <w:pPr>
      <w:pStyle w:val="Pidipagina"/>
      <w:tabs>
        <w:tab w:val="clear" w:pos="4819"/>
        <w:tab w:val="clear" w:pos="9638"/>
        <w:tab w:val="left" w:pos="2417"/>
      </w:tabs>
    </w:pPr>
    <w:r>
      <w:tab/>
    </w: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3"/>
    </w:tblGrid>
    <w:tr w:rsidR="00BB3B13" w14:paraId="4EEC1666" w14:textId="77777777" w:rsidTr="005051A5">
      <w:tc>
        <w:tcPr>
          <w:tcW w:w="12900" w:type="dxa"/>
        </w:tcPr>
        <w:p w14:paraId="4A2DDC61" w14:textId="77777777" w:rsidR="00BB3B13" w:rsidRPr="00D42DC8" w:rsidRDefault="00BB3B13" w:rsidP="00DF472D">
          <w:pPr>
            <w:pStyle w:val="Pidipagina"/>
            <w:tabs>
              <w:tab w:val="center" w:pos="5420"/>
            </w:tabs>
            <w:ind w:right="-108"/>
            <w:rPr>
              <w:b/>
              <w:sz w:val="16"/>
              <w:szCs w:val="16"/>
            </w:rPr>
          </w:pPr>
          <w:r w:rsidRPr="00D42DC8">
            <w:rPr>
              <w:b/>
              <w:sz w:val="16"/>
              <w:szCs w:val="16"/>
            </w:rPr>
            <w:t xml:space="preserve">DICMaPI - </w:t>
          </w:r>
          <w:r w:rsidRPr="00D42DC8">
            <w:rPr>
              <w:sz w:val="16"/>
              <w:szCs w:val="16"/>
            </w:rPr>
            <w:t>Piazzale V. Tecchio, 80</w:t>
          </w:r>
        </w:p>
        <w:p w14:paraId="5C6C48DB" w14:textId="77777777" w:rsidR="00BB3B13" w:rsidRPr="00D42DC8" w:rsidRDefault="00BB3B13" w:rsidP="00DF472D">
          <w:pPr>
            <w:pStyle w:val="Pidipagina"/>
            <w:ind w:right="-108"/>
            <w:rPr>
              <w:sz w:val="16"/>
              <w:szCs w:val="16"/>
            </w:rPr>
          </w:pPr>
          <w:r w:rsidRPr="00D42DC8">
            <w:rPr>
              <w:sz w:val="16"/>
              <w:szCs w:val="16"/>
            </w:rPr>
            <w:t>80125 Napoli ITALIA</w:t>
          </w:r>
        </w:p>
        <w:p w14:paraId="005812A8" w14:textId="77777777" w:rsidR="00BB3B13" w:rsidRDefault="00BB3B13" w:rsidP="00DF472D">
          <w:pPr>
            <w:pStyle w:val="Pidipagina"/>
            <w:tabs>
              <w:tab w:val="center" w:pos="5420"/>
            </w:tabs>
            <w:ind w:right="-108"/>
            <w:rPr>
              <w:sz w:val="16"/>
              <w:szCs w:val="16"/>
            </w:rPr>
          </w:pPr>
          <w:r w:rsidRPr="00004DE4">
            <w:rPr>
              <w:sz w:val="16"/>
              <w:szCs w:val="16"/>
            </w:rPr>
            <w:t>Dipartimento di Ingegneria Chimica, dei Mater</w:t>
          </w:r>
          <w:r>
            <w:rPr>
              <w:sz w:val="16"/>
              <w:szCs w:val="16"/>
            </w:rPr>
            <w:t xml:space="preserve">iali </w:t>
          </w:r>
        </w:p>
        <w:p w14:paraId="4DD06629" w14:textId="77777777" w:rsidR="00BB3B13" w:rsidRDefault="00BB3B13" w:rsidP="00DF472D">
          <w:pPr>
            <w:pStyle w:val="Pidipagina"/>
            <w:tabs>
              <w:tab w:val="center" w:pos="5420"/>
            </w:tabs>
            <w:ind w:right="-108"/>
            <w:rPr>
              <w:b/>
              <w:sz w:val="16"/>
              <w:szCs w:val="16"/>
            </w:rPr>
          </w:pPr>
          <w:r>
            <w:rPr>
              <w:sz w:val="16"/>
              <w:szCs w:val="16"/>
            </w:rPr>
            <w:t xml:space="preserve">e della Produzione Industriale: </w:t>
          </w:r>
          <w:hyperlink r:id="rId1" w:history="1">
            <w:r w:rsidRPr="00EA776A">
              <w:rPr>
                <w:rStyle w:val="Collegamentoipertestuale"/>
                <w:sz w:val="16"/>
                <w:szCs w:val="16"/>
              </w:rPr>
              <w:t>www.dicmapi.unina.it</w:t>
            </w:r>
          </w:hyperlink>
        </w:p>
      </w:tc>
    </w:tr>
  </w:tbl>
  <w:p w14:paraId="522437AC" w14:textId="77777777" w:rsidR="00BB3B13" w:rsidRDefault="00BB3B13" w:rsidP="003C1B9C">
    <w:pPr>
      <w:pStyle w:val="Pidipagina"/>
      <w:tabs>
        <w:tab w:val="clear" w:pos="4819"/>
        <w:tab w:val="clear" w:pos="9638"/>
        <w:tab w:val="left" w:pos="241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3703" w:tblpY="10661"/>
      <w:tblOverlap w:val="never"/>
      <w:tblW w:w="9070" w:type="dxa"/>
      <w:tblInd w:w="0" w:type="dxa"/>
      <w:tblCellMar>
        <w:top w:w="45" w:type="dxa"/>
        <w:left w:w="115" w:type="dxa"/>
        <w:right w:w="115" w:type="dxa"/>
      </w:tblCellMar>
      <w:tblLook w:val="04A0" w:firstRow="1" w:lastRow="0" w:firstColumn="1" w:lastColumn="0" w:noHBand="0" w:noVBand="1"/>
    </w:tblPr>
    <w:tblGrid>
      <w:gridCol w:w="3015"/>
      <w:gridCol w:w="3031"/>
      <w:gridCol w:w="3024"/>
    </w:tblGrid>
    <w:tr w:rsidR="004113B0" w14:paraId="32AC1499" w14:textId="77777777">
      <w:trPr>
        <w:trHeight w:val="254"/>
      </w:trPr>
      <w:tc>
        <w:tcPr>
          <w:tcW w:w="3014" w:type="dxa"/>
          <w:tcBorders>
            <w:top w:val="single" w:sz="4" w:space="0" w:color="000000"/>
            <w:left w:val="single" w:sz="4" w:space="0" w:color="000000"/>
            <w:bottom w:val="single" w:sz="4" w:space="0" w:color="000000"/>
            <w:right w:val="single" w:sz="4" w:space="0" w:color="000000"/>
          </w:tcBorders>
        </w:tcPr>
        <w:p w14:paraId="1471A1BC" w14:textId="77777777" w:rsidR="004113B0" w:rsidRDefault="004113B0">
          <w:pPr>
            <w:ind w:left="105"/>
            <w:jc w:val="center"/>
          </w:pPr>
          <w:r>
            <w:rPr>
              <w:sz w:val="20"/>
            </w:rPr>
            <w:t xml:space="preserve">D.U.V.R.I.  </w:t>
          </w:r>
        </w:p>
      </w:tc>
      <w:tc>
        <w:tcPr>
          <w:tcW w:w="3031" w:type="dxa"/>
          <w:tcBorders>
            <w:top w:val="single" w:sz="4" w:space="0" w:color="000000"/>
            <w:left w:val="single" w:sz="4" w:space="0" w:color="000000"/>
            <w:bottom w:val="single" w:sz="4" w:space="0" w:color="000000"/>
            <w:right w:val="single" w:sz="4" w:space="0" w:color="000000"/>
          </w:tcBorders>
        </w:tcPr>
        <w:p w14:paraId="66567127" w14:textId="77777777" w:rsidR="004113B0" w:rsidRDefault="004113B0">
          <w:pPr>
            <w:ind w:left="155"/>
            <w:jc w:val="center"/>
          </w:pPr>
          <w:r>
            <w:rPr>
              <w:sz w:val="20"/>
            </w:rPr>
            <w:t xml:space="preserve">Revisione         00 </w:t>
          </w:r>
        </w:p>
      </w:tc>
      <w:tc>
        <w:tcPr>
          <w:tcW w:w="3024" w:type="dxa"/>
          <w:tcBorders>
            <w:top w:val="single" w:sz="4" w:space="0" w:color="000000"/>
            <w:left w:val="single" w:sz="4" w:space="0" w:color="000000"/>
            <w:bottom w:val="single" w:sz="4" w:space="0" w:color="000000"/>
            <w:right w:val="single" w:sz="4" w:space="0" w:color="000000"/>
          </w:tcBorders>
        </w:tcPr>
        <w:p w14:paraId="1D3FC66D" w14:textId="77777777" w:rsidR="004113B0" w:rsidRDefault="004113B0">
          <w:pPr>
            <w:ind w:right="3"/>
            <w:jc w:val="center"/>
          </w:pPr>
          <w:r>
            <w:rPr>
              <w:sz w:val="20"/>
            </w:rPr>
            <w:t xml:space="preserve">Pagina        </w:t>
          </w:r>
          <w:r>
            <w:fldChar w:fldCharType="begin"/>
          </w:r>
          <w:r>
            <w:instrText xml:space="preserve"> PAGE   \* MERGEFORMAT </w:instrText>
          </w:r>
          <w:r>
            <w:fldChar w:fldCharType="separate"/>
          </w:r>
          <w:r>
            <w:rPr>
              <w:sz w:val="20"/>
            </w:rPr>
            <w:t>12</w:t>
          </w:r>
          <w:r>
            <w:rPr>
              <w:sz w:val="20"/>
            </w:rPr>
            <w:fldChar w:fldCharType="end"/>
          </w:r>
          <w:r>
            <w:rPr>
              <w:sz w:val="20"/>
            </w:rPr>
            <w:t xml:space="preserve">/26 </w:t>
          </w:r>
        </w:p>
      </w:tc>
    </w:tr>
  </w:tbl>
  <w:p w14:paraId="0E9EF2A0" w14:textId="77777777" w:rsidR="004113B0" w:rsidRDefault="004113B0">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2195"/>
      <w:gridCol w:w="2413"/>
      <w:gridCol w:w="2335"/>
    </w:tblGrid>
    <w:tr w:rsidR="004227F2" w:rsidRPr="00816B41" w14:paraId="2B0FD15F" w14:textId="77777777" w:rsidTr="00EF4DBD">
      <w:trPr>
        <w:trHeight w:val="70"/>
        <w:jc w:val="center"/>
      </w:trPr>
      <w:tc>
        <w:tcPr>
          <w:tcW w:w="2360" w:type="dxa"/>
          <w:tcBorders>
            <w:top w:val="nil"/>
            <w:left w:val="nil"/>
            <w:bottom w:val="single" w:sz="4" w:space="0" w:color="auto"/>
            <w:right w:val="nil"/>
          </w:tcBorders>
          <w:shd w:val="clear" w:color="auto" w:fill="auto"/>
          <w:vAlign w:val="center"/>
        </w:tcPr>
        <w:p w14:paraId="0C599E3C" w14:textId="77777777" w:rsidR="004227F2" w:rsidRPr="00EF4DBD" w:rsidRDefault="004227F2" w:rsidP="00370EAE">
          <w:pPr>
            <w:pStyle w:val="Pidipagina"/>
            <w:ind w:right="-108"/>
            <w:jc w:val="center"/>
            <w:rPr>
              <w:sz w:val="8"/>
              <w:szCs w:val="8"/>
            </w:rPr>
          </w:pPr>
        </w:p>
      </w:tc>
      <w:tc>
        <w:tcPr>
          <w:tcW w:w="2195" w:type="dxa"/>
          <w:tcBorders>
            <w:top w:val="nil"/>
            <w:left w:val="nil"/>
            <w:bottom w:val="single" w:sz="4" w:space="0" w:color="auto"/>
            <w:right w:val="nil"/>
          </w:tcBorders>
        </w:tcPr>
        <w:p w14:paraId="651811E0" w14:textId="77777777" w:rsidR="004227F2" w:rsidRPr="00EF4DBD" w:rsidRDefault="004227F2" w:rsidP="00370EAE">
          <w:pPr>
            <w:pStyle w:val="Pidipagina"/>
            <w:tabs>
              <w:tab w:val="left" w:pos="2831"/>
            </w:tabs>
            <w:ind w:right="-157"/>
            <w:jc w:val="center"/>
            <w:rPr>
              <w:sz w:val="8"/>
              <w:szCs w:val="8"/>
            </w:rPr>
          </w:pPr>
        </w:p>
      </w:tc>
      <w:tc>
        <w:tcPr>
          <w:tcW w:w="2413" w:type="dxa"/>
          <w:tcBorders>
            <w:top w:val="nil"/>
            <w:left w:val="nil"/>
            <w:bottom w:val="single" w:sz="4" w:space="0" w:color="auto"/>
            <w:right w:val="nil"/>
          </w:tcBorders>
          <w:vAlign w:val="center"/>
        </w:tcPr>
        <w:p w14:paraId="6772B369" w14:textId="77777777" w:rsidR="004227F2" w:rsidRPr="00EF4DBD" w:rsidRDefault="004227F2" w:rsidP="00370EAE">
          <w:pPr>
            <w:pStyle w:val="Pidipagina"/>
            <w:tabs>
              <w:tab w:val="left" w:pos="2831"/>
            </w:tabs>
            <w:ind w:right="-157"/>
            <w:jc w:val="center"/>
            <w:rPr>
              <w:sz w:val="8"/>
              <w:szCs w:val="8"/>
            </w:rPr>
          </w:pPr>
        </w:p>
      </w:tc>
      <w:tc>
        <w:tcPr>
          <w:tcW w:w="2335" w:type="dxa"/>
          <w:tcBorders>
            <w:top w:val="nil"/>
            <w:left w:val="nil"/>
            <w:bottom w:val="single" w:sz="4" w:space="0" w:color="auto"/>
            <w:right w:val="nil"/>
          </w:tcBorders>
          <w:shd w:val="clear" w:color="auto" w:fill="auto"/>
          <w:vAlign w:val="center"/>
        </w:tcPr>
        <w:p w14:paraId="3659B8B5" w14:textId="77777777" w:rsidR="004227F2" w:rsidRPr="00EF4DBD" w:rsidRDefault="004227F2" w:rsidP="00370EAE">
          <w:pPr>
            <w:pStyle w:val="Pidipagina"/>
            <w:jc w:val="center"/>
            <w:rPr>
              <w:sz w:val="8"/>
              <w:szCs w:val="8"/>
            </w:rPr>
          </w:pPr>
        </w:p>
      </w:tc>
    </w:tr>
    <w:tr w:rsidR="004227F2" w:rsidRPr="00816B41" w14:paraId="0D09D602" w14:textId="77777777" w:rsidTr="00EF4DBD">
      <w:trPr>
        <w:trHeight w:val="70"/>
        <w:jc w:val="center"/>
      </w:trPr>
      <w:tc>
        <w:tcPr>
          <w:tcW w:w="2360" w:type="dxa"/>
          <w:tcBorders>
            <w:top w:val="single" w:sz="4" w:space="0" w:color="auto"/>
          </w:tcBorders>
          <w:shd w:val="clear" w:color="auto" w:fill="auto"/>
          <w:vAlign w:val="center"/>
        </w:tcPr>
        <w:p w14:paraId="18DFE648" w14:textId="77777777" w:rsidR="004227F2" w:rsidRPr="00D85E47" w:rsidRDefault="004227F2" w:rsidP="00370EAE">
          <w:pPr>
            <w:pStyle w:val="Pidipagina"/>
            <w:ind w:right="-108"/>
            <w:jc w:val="center"/>
            <w:rPr>
              <w:sz w:val="20"/>
              <w:szCs w:val="20"/>
              <w:highlight w:val="yellow"/>
            </w:rPr>
          </w:pPr>
          <w:r>
            <w:rPr>
              <w:sz w:val="20"/>
              <w:szCs w:val="20"/>
            </w:rPr>
            <w:t>DUVRI</w:t>
          </w:r>
        </w:p>
      </w:tc>
      <w:tc>
        <w:tcPr>
          <w:tcW w:w="2195" w:type="dxa"/>
          <w:tcBorders>
            <w:top w:val="single" w:sz="4" w:space="0" w:color="auto"/>
          </w:tcBorders>
        </w:tcPr>
        <w:p w14:paraId="6092178B" w14:textId="33DEAB36" w:rsidR="004227F2" w:rsidRDefault="008A63E7" w:rsidP="00370EAE">
          <w:pPr>
            <w:pStyle w:val="Pidipagina"/>
            <w:tabs>
              <w:tab w:val="left" w:pos="2831"/>
            </w:tabs>
            <w:ind w:right="-157"/>
            <w:jc w:val="center"/>
            <w:rPr>
              <w:sz w:val="20"/>
              <w:szCs w:val="20"/>
            </w:rPr>
          </w:pPr>
          <w:r>
            <w:rPr>
              <w:sz w:val="20"/>
              <w:szCs w:val="20"/>
            </w:rPr>
            <w:t>Novem</w:t>
          </w:r>
          <w:r w:rsidR="004227F2">
            <w:rPr>
              <w:sz w:val="20"/>
              <w:szCs w:val="20"/>
            </w:rPr>
            <w:t>bre</w:t>
          </w:r>
          <w:r w:rsidR="004227F2" w:rsidRPr="004E4EE4">
            <w:rPr>
              <w:sz w:val="20"/>
              <w:szCs w:val="20"/>
            </w:rPr>
            <w:t xml:space="preserve"> 202</w:t>
          </w:r>
          <w:r w:rsidR="004227F2">
            <w:rPr>
              <w:sz w:val="20"/>
              <w:szCs w:val="20"/>
            </w:rPr>
            <w:t>3</w:t>
          </w:r>
        </w:p>
      </w:tc>
      <w:tc>
        <w:tcPr>
          <w:tcW w:w="2413" w:type="dxa"/>
          <w:tcBorders>
            <w:top w:val="single" w:sz="4" w:space="0" w:color="auto"/>
          </w:tcBorders>
          <w:vAlign w:val="center"/>
        </w:tcPr>
        <w:p w14:paraId="5F9E22F6" w14:textId="77777777" w:rsidR="004227F2" w:rsidRPr="006C37FF" w:rsidRDefault="004227F2" w:rsidP="00370EAE">
          <w:pPr>
            <w:pStyle w:val="Pidipagina"/>
            <w:tabs>
              <w:tab w:val="left" w:pos="2831"/>
            </w:tabs>
            <w:ind w:right="-157"/>
            <w:jc w:val="center"/>
            <w:rPr>
              <w:sz w:val="20"/>
              <w:szCs w:val="20"/>
            </w:rPr>
          </w:pPr>
          <w:r>
            <w:rPr>
              <w:sz w:val="20"/>
              <w:szCs w:val="20"/>
            </w:rPr>
            <w:t>Revisione         0</w:t>
          </w:r>
        </w:p>
      </w:tc>
      <w:tc>
        <w:tcPr>
          <w:tcW w:w="2335" w:type="dxa"/>
          <w:tcBorders>
            <w:top w:val="single" w:sz="4" w:space="0" w:color="auto"/>
          </w:tcBorders>
          <w:shd w:val="clear" w:color="auto" w:fill="auto"/>
          <w:vAlign w:val="center"/>
        </w:tcPr>
        <w:p w14:paraId="50B00DAF" w14:textId="77777777" w:rsidR="004227F2" w:rsidRPr="006C37FF" w:rsidRDefault="004227F2" w:rsidP="00370EAE">
          <w:pPr>
            <w:pStyle w:val="Pidipagina"/>
            <w:jc w:val="center"/>
            <w:rPr>
              <w:sz w:val="20"/>
              <w:szCs w:val="20"/>
            </w:rPr>
          </w:pPr>
          <w:r w:rsidRPr="004E4EE4">
            <w:rPr>
              <w:sz w:val="20"/>
              <w:szCs w:val="20"/>
            </w:rPr>
            <w:t xml:space="preserve">Pagina        </w:t>
          </w:r>
          <w:r w:rsidRPr="004E4EE4">
            <w:rPr>
              <w:sz w:val="20"/>
              <w:szCs w:val="20"/>
            </w:rPr>
            <w:fldChar w:fldCharType="begin"/>
          </w:r>
          <w:r w:rsidRPr="004E4EE4">
            <w:rPr>
              <w:sz w:val="20"/>
              <w:szCs w:val="20"/>
            </w:rPr>
            <w:instrText xml:space="preserve"> PAGE   \* MERGEFORMAT </w:instrText>
          </w:r>
          <w:r w:rsidRPr="004E4EE4">
            <w:rPr>
              <w:sz w:val="20"/>
              <w:szCs w:val="20"/>
            </w:rPr>
            <w:fldChar w:fldCharType="separate"/>
          </w:r>
          <w:r w:rsidRPr="004E4EE4">
            <w:rPr>
              <w:noProof/>
              <w:sz w:val="20"/>
              <w:szCs w:val="20"/>
            </w:rPr>
            <w:t>26</w:t>
          </w:r>
          <w:r w:rsidRPr="004E4EE4">
            <w:rPr>
              <w:sz w:val="20"/>
              <w:szCs w:val="20"/>
            </w:rPr>
            <w:fldChar w:fldCharType="end"/>
          </w:r>
          <w:r w:rsidRPr="004E4EE4">
            <w:rPr>
              <w:sz w:val="20"/>
              <w:szCs w:val="20"/>
            </w:rPr>
            <w:t>/3</w:t>
          </w:r>
          <w:r>
            <w:rPr>
              <w:sz w:val="20"/>
              <w:szCs w:val="20"/>
            </w:rPr>
            <w:t>2</w:t>
          </w:r>
        </w:p>
      </w:tc>
    </w:tr>
  </w:tbl>
  <w:p w14:paraId="4D63BFA0" w14:textId="77777777" w:rsidR="004227F2" w:rsidRDefault="004227F2" w:rsidP="003C1B9C">
    <w:pPr>
      <w:pStyle w:val="Pidipagina"/>
      <w:tabs>
        <w:tab w:val="clear" w:pos="4819"/>
        <w:tab w:val="clear" w:pos="9638"/>
        <w:tab w:val="left" w:pos="2417"/>
      </w:tabs>
    </w:pPr>
    <w:r>
      <w:tab/>
    </w: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00"/>
    </w:tblGrid>
    <w:tr w:rsidR="004227F2" w14:paraId="28A91E43" w14:textId="77777777" w:rsidTr="005051A5">
      <w:tc>
        <w:tcPr>
          <w:tcW w:w="12900" w:type="dxa"/>
        </w:tcPr>
        <w:p w14:paraId="06BB401C" w14:textId="77777777" w:rsidR="004227F2" w:rsidRPr="00D42DC8" w:rsidRDefault="004227F2" w:rsidP="00DF472D">
          <w:pPr>
            <w:pStyle w:val="Pidipagina"/>
            <w:tabs>
              <w:tab w:val="center" w:pos="5420"/>
            </w:tabs>
            <w:ind w:right="-108"/>
            <w:rPr>
              <w:b/>
              <w:sz w:val="16"/>
              <w:szCs w:val="16"/>
            </w:rPr>
          </w:pPr>
          <w:r w:rsidRPr="00D42DC8">
            <w:rPr>
              <w:b/>
              <w:sz w:val="16"/>
              <w:szCs w:val="16"/>
            </w:rPr>
            <w:t xml:space="preserve">DICMaPI - </w:t>
          </w:r>
          <w:r w:rsidRPr="00D42DC8">
            <w:rPr>
              <w:sz w:val="16"/>
              <w:szCs w:val="16"/>
            </w:rPr>
            <w:t>Piazzale V. Tecchio, 80</w:t>
          </w:r>
        </w:p>
        <w:p w14:paraId="589723A0" w14:textId="77777777" w:rsidR="004227F2" w:rsidRPr="00D42DC8" w:rsidRDefault="004227F2" w:rsidP="00DF472D">
          <w:pPr>
            <w:pStyle w:val="Pidipagina"/>
            <w:ind w:right="-108"/>
            <w:rPr>
              <w:sz w:val="16"/>
              <w:szCs w:val="16"/>
            </w:rPr>
          </w:pPr>
          <w:r w:rsidRPr="00D42DC8">
            <w:rPr>
              <w:sz w:val="16"/>
              <w:szCs w:val="16"/>
            </w:rPr>
            <w:t>80125 Napoli ITALIA</w:t>
          </w:r>
        </w:p>
        <w:p w14:paraId="2EB97F2A" w14:textId="77777777" w:rsidR="004227F2" w:rsidRDefault="004227F2" w:rsidP="00DF472D">
          <w:pPr>
            <w:pStyle w:val="Pidipagina"/>
            <w:tabs>
              <w:tab w:val="center" w:pos="5420"/>
            </w:tabs>
            <w:ind w:right="-108"/>
            <w:rPr>
              <w:sz w:val="16"/>
              <w:szCs w:val="16"/>
            </w:rPr>
          </w:pPr>
          <w:r w:rsidRPr="00004DE4">
            <w:rPr>
              <w:sz w:val="16"/>
              <w:szCs w:val="16"/>
            </w:rPr>
            <w:t>Dipartimento di Ingegneria Chimica, dei Mater</w:t>
          </w:r>
          <w:r>
            <w:rPr>
              <w:sz w:val="16"/>
              <w:szCs w:val="16"/>
            </w:rPr>
            <w:t xml:space="preserve">iali </w:t>
          </w:r>
        </w:p>
        <w:p w14:paraId="1D50325F" w14:textId="77777777" w:rsidR="004227F2" w:rsidRDefault="004227F2" w:rsidP="00DF472D">
          <w:pPr>
            <w:pStyle w:val="Pidipagina"/>
            <w:tabs>
              <w:tab w:val="center" w:pos="5420"/>
            </w:tabs>
            <w:ind w:right="-108"/>
            <w:rPr>
              <w:b/>
              <w:sz w:val="16"/>
              <w:szCs w:val="16"/>
            </w:rPr>
          </w:pPr>
          <w:r>
            <w:rPr>
              <w:sz w:val="16"/>
              <w:szCs w:val="16"/>
            </w:rPr>
            <w:t xml:space="preserve">e della Produzione Industriale: </w:t>
          </w:r>
          <w:hyperlink r:id="rId1" w:history="1">
            <w:r w:rsidRPr="00EA776A">
              <w:rPr>
                <w:rStyle w:val="Collegamentoipertestuale"/>
                <w:sz w:val="16"/>
                <w:szCs w:val="16"/>
              </w:rPr>
              <w:t>www.dicmapi.unina.it</w:t>
            </w:r>
          </w:hyperlink>
        </w:p>
      </w:tc>
    </w:tr>
  </w:tbl>
  <w:p w14:paraId="7AFAA935" w14:textId="77777777" w:rsidR="004227F2" w:rsidRDefault="004227F2" w:rsidP="003C1B9C">
    <w:pPr>
      <w:pStyle w:val="Pidipagina"/>
      <w:tabs>
        <w:tab w:val="clear" w:pos="4819"/>
        <w:tab w:val="clear" w:pos="9638"/>
        <w:tab w:val="left" w:pos="2417"/>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6F19" w14:textId="77777777" w:rsidR="004113B0" w:rsidRDefault="004113B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7BF8" w14:textId="77777777" w:rsidR="004113B0" w:rsidRDefault="004113B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2195"/>
      <w:gridCol w:w="2413"/>
      <w:gridCol w:w="2335"/>
    </w:tblGrid>
    <w:tr w:rsidR="0062504F" w:rsidRPr="00816B41" w14:paraId="4FDF2E81" w14:textId="77777777" w:rsidTr="00EF4DBD">
      <w:trPr>
        <w:trHeight w:val="70"/>
        <w:jc w:val="center"/>
      </w:trPr>
      <w:tc>
        <w:tcPr>
          <w:tcW w:w="2360" w:type="dxa"/>
          <w:tcBorders>
            <w:top w:val="nil"/>
            <w:left w:val="nil"/>
            <w:bottom w:val="single" w:sz="4" w:space="0" w:color="auto"/>
            <w:right w:val="nil"/>
          </w:tcBorders>
          <w:shd w:val="clear" w:color="auto" w:fill="auto"/>
          <w:vAlign w:val="center"/>
        </w:tcPr>
        <w:p w14:paraId="4ECB1AC8" w14:textId="77777777" w:rsidR="0062504F" w:rsidRPr="00EF4DBD" w:rsidRDefault="0062504F" w:rsidP="00370EAE">
          <w:pPr>
            <w:pStyle w:val="Pidipagina"/>
            <w:ind w:right="-108"/>
            <w:jc w:val="center"/>
            <w:rPr>
              <w:sz w:val="8"/>
              <w:szCs w:val="8"/>
            </w:rPr>
          </w:pPr>
        </w:p>
      </w:tc>
      <w:tc>
        <w:tcPr>
          <w:tcW w:w="2195" w:type="dxa"/>
          <w:tcBorders>
            <w:top w:val="nil"/>
            <w:left w:val="nil"/>
            <w:bottom w:val="single" w:sz="4" w:space="0" w:color="auto"/>
            <w:right w:val="nil"/>
          </w:tcBorders>
        </w:tcPr>
        <w:p w14:paraId="60CF3A4E" w14:textId="77777777" w:rsidR="0062504F" w:rsidRPr="00EF4DBD" w:rsidRDefault="0062504F" w:rsidP="00370EAE">
          <w:pPr>
            <w:pStyle w:val="Pidipagina"/>
            <w:tabs>
              <w:tab w:val="left" w:pos="2831"/>
            </w:tabs>
            <w:ind w:right="-157"/>
            <w:jc w:val="center"/>
            <w:rPr>
              <w:sz w:val="8"/>
              <w:szCs w:val="8"/>
            </w:rPr>
          </w:pPr>
        </w:p>
      </w:tc>
      <w:tc>
        <w:tcPr>
          <w:tcW w:w="2413" w:type="dxa"/>
          <w:tcBorders>
            <w:top w:val="nil"/>
            <w:left w:val="nil"/>
            <w:bottom w:val="single" w:sz="4" w:space="0" w:color="auto"/>
            <w:right w:val="nil"/>
          </w:tcBorders>
          <w:vAlign w:val="center"/>
        </w:tcPr>
        <w:p w14:paraId="08FC9F67" w14:textId="77777777" w:rsidR="0062504F" w:rsidRPr="00EF4DBD" w:rsidRDefault="0062504F" w:rsidP="00370EAE">
          <w:pPr>
            <w:pStyle w:val="Pidipagina"/>
            <w:tabs>
              <w:tab w:val="left" w:pos="2831"/>
            </w:tabs>
            <w:ind w:right="-157"/>
            <w:jc w:val="center"/>
            <w:rPr>
              <w:sz w:val="8"/>
              <w:szCs w:val="8"/>
            </w:rPr>
          </w:pPr>
        </w:p>
      </w:tc>
      <w:tc>
        <w:tcPr>
          <w:tcW w:w="2335" w:type="dxa"/>
          <w:tcBorders>
            <w:top w:val="nil"/>
            <w:left w:val="nil"/>
            <w:bottom w:val="single" w:sz="4" w:space="0" w:color="auto"/>
            <w:right w:val="nil"/>
          </w:tcBorders>
          <w:shd w:val="clear" w:color="auto" w:fill="auto"/>
          <w:vAlign w:val="center"/>
        </w:tcPr>
        <w:p w14:paraId="5E7BD675" w14:textId="77777777" w:rsidR="0062504F" w:rsidRPr="00EF4DBD" w:rsidRDefault="0062504F" w:rsidP="00370EAE">
          <w:pPr>
            <w:pStyle w:val="Pidipagina"/>
            <w:jc w:val="center"/>
            <w:rPr>
              <w:sz w:val="8"/>
              <w:szCs w:val="8"/>
            </w:rPr>
          </w:pPr>
        </w:p>
      </w:tc>
    </w:tr>
    <w:tr w:rsidR="0062504F" w:rsidRPr="00816B41" w14:paraId="71FCEBCA" w14:textId="77777777" w:rsidTr="00EF4DBD">
      <w:trPr>
        <w:trHeight w:val="70"/>
        <w:jc w:val="center"/>
      </w:trPr>
      <w:tc>
        <w:tcPr>
          <w:tcW w:w="2360" w:type="dxa"/>
          <w:tcBorders>
            <w:top w:val="single" w:sz="4" w:space="0" w:color="auto"/>
          </w:tcBorders>
          <w:shd w:val="clear" w:color="auto" w:fill="auto"/>
          <w:vAlign w:val="center"/>
        </w:tcPr>
        <w:p w14:paraId="4007E933" w14:textId="77777777" w:rsidR="0062504F" w:rsidRPr="00D85E47" w:rsidRDefault="0062504F" w:rsidP="00370EAE">
          <w:pPr>
            <w:pStyle w:val="Pidipagina"/>
            <w:ind w:right="-108"/>
            <w:jc w:val="center"/>
            <w:rPr>
              <w:sz w:val="20"/>
              <w:szCs w:val="20"/>
              <w:highlight w:val="yellow"/>
            </w:rPr>
          </w:pPr>
          <w:r>
            <w:rPr>
              <w:sz w:val="20"/>
              <w:szCs w:val="20"/>
            </w:rPr>
            <w:t>DUVRI</w:t>
          </w:r>
        </w:p>
      </w:tc>
      <w:tc>
        <w:tcPr>
          <w:tcW w:w="2195" w:type="dxa"/>
          <w:tcBorders>
            <w:top w:val="single" w:sz="4" w:space="0" w:color="auto"/>
          </w:tcBorders>
        </w:tcPr>
        <w:p w14:paraId="0A8A174E" w14:textId="77ECD260" w:rsidR="0062504F" w:rsidRDefault="008A63E7" w:rsidP="00370EAE">
          <w:pPr>
            <w:pStyle w:val="Pidipagina"/>
            <w:tabs>
              <w:tab w:val="left" w:pos="2831"/>
            </w:tabs>
            <w:ind w:right="-157"/>
            <w:jc w:val="center"/>
            <w:rPr>
              <w:sz w:val="20"/>
              <w:szCs w:val="20"/>
            </w:rPr>
          </w:pPr>
          <w:r>
            <w:rPr>
              <w:sz w:val="20"/>
              <w:szCs w:val="20"/>
            </w:rPr>
            <w:t>Novem</w:t>
          </w:r>
          <w:r w:rsidR="0062504F">
            <w:rPr>
              <w:sz w:val="20"/>
              <w:szCs w:val="20"/>
            </w:rPr>
            <w:t>bre</w:t>
          </w:r>
          <w:r w:rsidR="0062504F" w:rsidRPr="004E4EE4">
            <w:rPr>
              <w:sz w:val="20"/>
              <w:szCs w:val="20"/>
            </w:rPr>
            <w:t xml:space="preserve"> 202</w:t>
          </w:r>
          <w:r w:rsidR="0062504F">
            <w:rPr>
              <w:sz w:val="20"/>
              <w:szCs w:val="20"/>
            </w:rPr>
            <w:t>3</w:t>
          </w:r>
        </w:p>
      </w:tc>
      <w:tc>
        <w:tcPr>
          <w:tcW w:w="2413" w:type="dxa"/>
          <w:tcBorders>
            <w:top w:val="single" w:sz="4" w:space="0" w:color="auto"/>
          </w:tcBorders>
          <w:vAlign w:val="center"/>
        </w:tcPr>
        <w:p w14:paraId="6EACD3A4" w14:textId="77777777" w:rsidR="0062504F" w:rsidRPr="006C37FF" w:rsidRDefault="0062504F" w:rsidP="00370EAE">
          <w:pPr>
            <w:pStyle w:val="Pidipagina"/>
            <w:tabs>
              <w:tab w:val="left" w:pos="2831"/>
            </w:tabs>
            <w:ind w:right="-157"/>
            <w:jc w:val="center"/>
            <w:rPr>
              <w:sz w:val="20"/>
              <w:szCs w:val="20"/>
            </w:rPr>
          </w:pPr>
          <w:r>
            <w:rPr>
              <w:sz w:val="20"/>
              <w:szCs w:val="20"/>
            </w:rPr>
            <w:t>Revisione         0</w:t>
          </w:r>
        </w:p>
      </w:tc>
      <w:tc>
        <w:tcPr>
          <w:tcW w:w="2335" w:type="dxa"/>
          <w:tcBorders>
            <w:top w:val="single" w:sz="4" w:space="0" w:color="auto"/>
          </w:tcBorders>
          <w:shd w:val="clear" w:color="auto" w:fill="auto"/>
          <w:vAlign w:val="center"/>
        </w:tcPr>
        <w:p w14:paraId="77401F47" w14:textId="77777777" w:rsidR="0062504F" w:rsidRPr="006C37FF" w:rsidRDefault="0062504F" w:rsidP="00370EAE">
          <w:pPr>
            <w:pStyle w:val="Pidipagina"/>
            <w:jc w:val="center"/>
            <w:rPr>
              <w:sz w:val="20"/>
              <w:szCs w:val="20"/>
            </w:rPr>
          </w:pPr>
          <w:r w:rsidRPr="004E4EE4">
            <w:rPr>
              <w:sz w:val="20"/>
              <w:szCs w:val="20"/>
            </w:rPr>
            <w:t xml:space="preserve">Pagina        </w:t>
          </w:r>
          <w:r w:rsidRPr="004E4EE4">
            <w:rPr>
              <w:sz w:val="20"/>
              <w:szCs w:val="20"/>
            </w:rPr>
            <w:fldChar w:fldCharType="begin"/>
          </w:r>
          <w:r w:rsidRPr="004E4EE4">
            <w:rPr>
              <w:sz w:val="20"/>
              <w:szCs w:val="20"/>
            </w:rPr>
            <w:instrText xml:space="preserve"> PAGE   \* MERGEFORMAT </w:instrText>
          </w:r>
          <w:r w:rsidRPr="004E4EE4">
            <w:rPr>
              <w:sz w:val="20"/>
              <w:szCs w:val="20"/>
            </w:rPr>
            <w:fldChar w:fldCharType="separate"/>
          </w:r>
          <w:r w:rsidRPr="004E4EE4">
            <w:rPr>
              <w:noProof/>
              <w:sz w:val="20"/>
              <w:szCs w:val="20"/>
            </w:rPr>
            <w:t>26</w:t>
          </w:r>
          <w:r w:rsidRPr="004E4EE4">
            <w:rPr>
              <w:sz w:val="20"/>
              <w:szCs w:val="20"/>
            </w:rPr>
            <w:fldChar w:fldCharType="end"/>
          </w:r>
          <w:r w:rsidRPr="004E4EE4">
            <w:rPr>
              <w:sz w:val="20"/>
              <w:szCs w:val="20"/>
            </w:rPr>
            <w:t>/3</w:t>
          </w:r>
          <w:r>
            <w:rPr>
              <w:sz w:val="20"/>
              <w:szCs w:val="20"/>
            </w:rPr>
            <w:t>2</w:t>
          </w:r>
        </w:p>
      </w:tc>
    </w:tr>
  </w:tbl>
  <w:p w14:paraId="0EEE8E1C" w14:textId="77777777" w:rsidR="0062504F" w:rsidRDefault="0062504F" w:rsidP="003C1B9C">
    <w:pPr>
      <w:pStyle w:val="Pidipagina"/>
      <w:tabs>
        <w:tab w:val="clear" w:pos="4819"/>
        <w:tab w:val="clear" w:pos="9638"/>
        <w:tab w:val="left" w:pos="2417"/>
      </w:tabs>
    </w:pPr>
    <w:r>
      <w:tab/>
    </w: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8"/>
    </w:tblGrid>
    <w:tr w:rsidR="0062504F" w14:paraId="2376AFE0" w14:textId="77777777" w:rsidTr="005051A5">
      <w:tc>
        <w:tcPr>
          <w:tcW w:w="12900" w:type="dxa"/>
        </w:tcPr>
        <w:p w14:paraId="70CE8709" w14:textId="77777777" w:rsidR="0062504F" w:rsidRPr="00D42DC8" w:rsidRDefault="0062504F" w:rsidP="00DF472D">
          <w:pPr>
            <w:pStyle w:val="Pidipagina"/>
            <w:tabs>
              <w:tab w:val="center" w:pos="5420"/>
            </w:tabs>
            <w:ind w:right="-108"/>
            <w:rPr>
              <w:b/>
              <w:sz w:val="16"/>
              <w:szCs w:val="16"/>
            </w:rPr>
          </w:pPr>
          <w:r w:rsidRPr="00D42DC8">
            <w:rPr>
              <w:b/>
              <w:sz w:val="16"/>
              <w:szCs w:val="16"/>
            </w:rPr>
            <w:t xml:space="preserve">DICMaPI - </w:t>
          </w:r>
          <w:r w:rsidRPr="00D42DC8">
            <w:rPr>
              <w:sz w:val="16"/>
              <w:szCs w:val="16"/>
            </w:rPr>
            <w:t>Piazzale V. Tecchio, 80</w:t>
          </w:r>
        </w:p>
        <w:p w14:paraId="3E1F4D52" w14:textId="77777777" w:rsidR="0062504F" w:rsidRPr="00D42DC8" w:rsidRDefault="0062504F" w:rsidP="00DF472D">
          <w:pPr>
            <w:pStyle w:val="Pidipagina"/>
            <w:ind w:right="-108"/>
            <w:rPr>
              <w:sz w:val="16"/>
              <w:szCs w:val="16"/>
            </w:rPr>
          </w:pPr>
          <w:r w:rsidRPr="00D42DC8">
            <w:rPr>
              <w:sz w:val="16"/>
              <w:szCs w:val="16"/>
            </w:rPr>
            <w:t>80125 Napoli ITALIA</w:t>
          </w:r>
        </w:p>
        <w:p w14:paraId="01F6B469" w14:textId="77777777" w:rsidR="0062504F" w:rsidRDefault="0062504F" w:rsidP="00DF472D">
          <w:pPr>
            <w:pStyle w:val="Pidipagina"/>
            <w:tabs>
              <w:tab w:val="center" w:pos="5420"/>
            </w:tabs>
            <w:ind w:right="-108"/>
            <w:rPr>
              <w:sz w:val="16"/>
              <w:szCs w:val="16"/>
            </w:rPr>
          </w:pPr>
          <w:r w:rsidRPr="00004DE4">
            <w:rPr>
              <w:sz w:val="16"/>
              <w:szCs w:val="16"/>
            </w:rPr>
            <w:t>Dipartimento di Ingegneria Chimica, dei Mater</w:t>
          </w:r>
          <w:r>
            <w:rPr>
              <w:sz w:val="16"/>
              <w:szCs w:val="16"/>
            </w:rPr>
            <w:t xml:space="preserve">iali </w:t>
          </w:r>
        </w:p>
        <w:p w14:paraId="7073BF16" w14:textId="77777777" w:rsidR="0062504F" w:rsidRDefault="0062504F" w:rsidP="00DF472D">
          <w:pPr>
            <w:pStyle w:val="Pidipagina"/>
            <w:tabs>
              <w:tab w:val="center" w:pos="5420"/>
            </w:tabs>
            <w:ind w:right="-108"/>
            <w:rPr>
              <w:b/>
              <w:sz w:val="16"/>
              <w:szCs w:val="16"/>
            </w:rPr>
          </w:pPr>
          <w:r>
            <w:rPr>
              <w:sz w:val="16"/>
              <w:szCs w:val="16"/>
            </w:rPr>
            <w:t xml:space="preserve">e della Produzione Industriale: </w:t>
          </w:r>
          <w:hyperlink r:id="rId1" w:history="1">
            <w:r w:rsidRPr="00EA776A">
              <w:rPr>
                <w:rStyle w:val="Collegamentoipertestuale"/>
                <w:sz w:val="16"/>
                <w:szCs w:val="16"/>
              </w:rPr>
              <w:t>www.dicmapi.unina.it</w:t>
            </w:r>
          </w:hyperlink>
        </w:p>
      </w:tc>
    </w:tr>
  </w:tbl>
  <w:p w14:paraId="1B45D8C1" w14:textId="77777777" w:rsidR="0062504F" w:rsidRDefault="0062504F" w:rsidP="003C1B9C">
    <w:pPr>
      <w:pStyle w:val="Pidipagina"/>
      <w:tabs>
        <w:tab w:val="clear" w:pos="4819"/>
        <w:tab w:val="clear" w:pos="9638"/>
        <w:tab w:val="left" w:pos="2417"/>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50AF" w14:textId="77777777" w:rsidR="004113B0" w:rsidRDefault="004113B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416" w:tblpY="15593"/>
      <w:tblOverlap w:val="never"/>
      <w:tblW w:w="9072" w:type="dxa"/>
      <w:tblInd w:w="0" w:type="dxa"/>
      <w:tblCellMar>
        <w:top w:w="45" w:type="dxa"/>
        <w:left w:w="115" w:type="dxa"/>
        <w:right w:w="115" w:type="dxa"/>
      </w:tblCellMar>
      <w:tblLook w:val="04A0" w:firstRow="1" w:lastRow="0" w:firstColumn="1" w:lastColumn="0" w:noHBand="0" w:noVBand="1"/>
    </w:tblPr>
    <w:tblGrid>
      <w:gridCol w:w="3014"/>
      <w:gridCol w:w="3034"/>
      <w:gridCol w:w="3024"/>
    </w:tblGrid>
    <w:tr w:rsidR="004113B0" w14:paraId="54A87FE9" w14:textId="77777777">
      <w:trPr>
        <w:trHeight w:val="254"/>
      </w:trPr>
      <w:tc>
        <w:tcPr>
          <w:tcW w:w="3014" w:type="dxa"/>
          <w:tcBorders>
            <w:top w:val="single" w:sz="4" w:space="0" w:color="000000"/>
            <w:left w:val="single" w:sz="4" w:space="0" w:color="000000"/>
            <w:bottom w:val="single" w:sz="4" w:space="0" w:color="000000"/>
            <w:right w:val="single" w:sz="4" w:space="0" w:color="000000"/>
          </w:tcBorders>
        </w:tcPr>
        <w:p w14:paraId="62C4EF14" w14:textId="77777777" w:rsidR="004113B0" w:rsidRDefault="004113B0">
          <w:pPr>
            <w:ind w:left="110"/>
            <w:jc w:val="center"/>
          </w:pPr>
          <w:r>
            <w:rPr>
              <w:sz w:val="20"/>
            </w:rPr>
            <w:t xml:space="preserve">D.U.V.R.I.  </w:t>
          </w:r>
        </w:p>
      </w:tc>
      <w:tc>
        <w:tcPr>
          <w:tcW w:w="3034" w:type="dxa"/>
          <w:tcBorders>
            <w:top w:val="single" w:sz="4" w:space="0" w:color="000000"/>
            <w:left w:val="single" w:sz="4" w:space="0" w:color="000000"/>
            <w:bottom w:val="single" w:sz="4" w:space="0" w:color="000000"/>
            <w:right w:val="single" w:sz="4" w:space="0" w:color="000000"/>
          </w:tcBorders>
        </w:tcPr>
        <w:p w14:paraId="3814C176" w14:textId="77777777" w:rsidR="004113B0" w:rsidRDefault="004113B0">
          <w:pPr>
            <w:ind w:left="153"/>
            <w:jc w:val="center"/>
          </w:pPr>
          <w:r>
            <w:rPr>
              <w:sz w:val="20"/>
            </w:rPr>
            <w:t xml:space="preserve">Revisione         00 </w:t>
          </w:r>
        </w:p>
      </w:tc>
      <w:tc>
        <w:tcPr>
          <w:tcW w:w="3024" w:type="dxa"/>
          <w:tcBorders>
            <w:top w:val="single" w:sz="4" w:space="0" w:color="000000"/>
            <w:left w:val="single" w:sz="4" w:space="0" w:color="000000"/>
            <w:bottom w:val="single" w:sz="4" w:space="0" w:color="000000"/>
            <w:right w:val="single" w:sz="4" w:space="0" w:color="000000"/>
          </w:tcBorders>
        </w:tcPr>
        <w:p w14:paraId="0F4E94A0" w14:textId="77777777" w:rsidR="004113B0" w:rsidRDefault="004113B0">
          <w:pPr>
            <w:ind w:right="3"/>
            <w:jc w:val="center"/>
          </w:pPr>
          <w:r>
            <w:rPr>
              <w:sz w:val="20"/>
            </w:rPr>
            <w:t xml:space="preserve">Pagina        </w:t>
          </w:r>
          <w:r>
            <w:fldChar w:fldCharType="begin"/>
          </w:r>
          <w:r>
            <w:instrText xml:space="preserve"> PAGE   \* MERGEFORMAT </w:instrText>
          </w:r>
          <w:r>
            <w:fldChar w:fldCharType="separate"/>
          </w:r>
          <w:r>
            <w:rPr>
              <w:sz w:val="20"/>
            </w:rPr>
            <w:t>17</w:t>
          </w:r>
          <w:r>
            <w:rPr>
              <w:sz w:val="20"/>
            </w:rPr>
            <w:fldChar w:fldCharType="end"/>
          </w:r>
          <w:r>
            <w:rPr>
              <w:sz w:val="20"/>
            </w:rPr>
            <w:t>/</w:t>
          </w:r>
          <w:r>
            <w:rPr>
              <w:sz w:val="20"/>
            </w:rPr>
            <w:fldChar w:fldCharType="begin"/>
          </w:r>
          <w:r>
            <w:rPr>
              <w:sz w:val="20"/>
            </w:rPr>
            <w:instrText xml:space="preserve"> NUMPAGES   \* MERGEFORMAT </w:instrText>
          </w:r>
          <w:r>
            <w:rPr>
              <w:sz w:val="20"/>
            </w:rPr>
            <w:fldChar w:fldCharType="separate"/>
          </w:r>
          <w:r>
            <w:rPr>
              <w:sz w:val="20"/>
            </w:rPr>
            <w:t>26</w:t>
          </w:r>
          <w:r>
            <w:rPr>
              <w:sz w:val="20"/>
            </w:rPr>
            <w:fldChar w:fldCharType="end"/>
          </w:r>
          <w:r>
            <w:rPr>
              <w:sz w:val="20"/>
            </w:rPr>
            <w:t xml:space="preserve"> </w:t>
          </w:r>
        </w:p>
      </w:tc>
    </w:tr>
  </w:tbl>
  <w:p w14:paraId="5F3FF9EA" w14:textId="77777777" w:rsidR="004113B0" w:rsidRDefault="004113B0">
    <w:pPr>
      <w:spacing w:after="0"/>
    </w:pPr>
    <w:r>
      <w:rPr>
        <w:rFonts w:ascii="Times New Roman" w:eastAsia="Times New Roman" w:hAnsi="Times New Roman" w:cs="Times New Roman"/>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2195"/>
      <w:gridCol w:w="2413"/>
      <w:gridCol w:w="2335"/>
    </w:tblGrid>
    <w:tr w:rsidR="00E10013" w:rsidRPr="00816B41" w14:paraId="3FF757EB" w14:textId="77777777" w:rsidTr="00EF4DBD">
      <w:trPr>
        <w:trHeight w:val="70"/>
        <w:jc w:val="center"/>
      </w:trPr>
      <w:tc>
        <w:tcPr>
          <w:tcW w:w="2360" w:type="dxa"/>
          <w:tcBorders>
            <w:top w:val="nil"/>
            <w:left w:val="nil"/>
            <w:bottom w:val="single" w:sz="4" w:space="0" w:color="auto"/>
            <w:right w:val="nil"/>
          </w:tcBorders>
          <w:shd w:val="clear" w:color="auto" w:fill="auto"/>
          <w:vAlign w:val="center"/>
        </w:tcPr>
        <w:p w14:paraId="268DBEA4" w14:textId="77777777" w:rsidR="00E10013" w:rsidRPr="00EF4DBD" w:rsidRDefault="00E10013" w:rsidP="00370EAE">
          <w:pPr>
            <w:pStyle w:val="Pidipagina"/>
            <w:ind w:right="-108"/>
            <w:jc w:val="center"/>
            <w:rPr>
              <w:sz w:val="8"/>
              <w:szCs w:val="8"/>
            </w:rPr>
          </w:pPr>
        </w:p>
      </w:tc>
      <w:tc>
        <w:tcPr>
          <w:tcW w:w="2195" w:type="dxa"/>
          <w:tcBorders>
            <w:top w:val="nil"/>
            <w:left w:val="nil"/>
            <w:bottom w:val="single" w:sz="4" w:space="0" w:color="auto"/>
            <w:right w:val="nil"/>
          </w:tcBorders>
        </w:tcPr>
        <w:p w14:paraId="26D76EB3" w14:textId="77777777" w:rsidR="00E10013" w:rsidRPr="00EF4DBD" w:rsidRDefault="00E10013" w:rsidP="00370EAE">
          <w:pPr>
            <w:pStyle w:val="Pidipagina"/>
            <w:tabs>
              <w:tab w:val="left" w:pos="2831"/>
            </w:tabs>
            <w:ind w:right="-157"/>
            <w:jc w:val="center"/>
            <w:rPr>
              <w:sz w:val="8"/>
              <w:szCs w:val="8"/>
            </w:rPr>
          </w:pPr>
        </w:p>
      </w:tc>
      <w:tc>
        <w:tcPr>
          <w:tcW w:w="2413" w:type="dxa"/>
          <w:tcBorders>
            <w:top w:val="nil"/>
            <w:left w:val="nil"/>
            <w:bottom w:val="single" w:sz="4" w:space="0" w:color="auto"/>
            <w:right w:val="nil"/>
          </w:tcBorders>
          <w:vAlign w:val="center"/>
        </w:tcPr>
        <w:p w14:paraId="31BE89B1" w14:textId="77777777" w:rsidR="00E10013" w:rsidRPr="00EF4DBD" w:rsidRDefault="00E10013" w:rsidP="00370EAE">
          <w:pPr>
            <w:pStyle w:val="Pidipagina"/>
            <w:tabs>
              <w:tab w:val="left" w:pos="2831"/>
            </w:tabs>
            <w:ind w:right="-157"/>
            <w:jc w:val="center"/>
            <w:rPr>
              <w:sz w:val="8"/>
              <w:szCs w:val="8"/>
            </w:rPr>
          </w:pPr>
        </w:p>
      </w:tc>
      <w:tc>
        <w:tcPr>
          <w:tcW w:w="2335" w:type="dxa"/>
          <w:tcBorders>
            <w:top w:val="nil"/>
            <w:left w:val="nil"/>
            <w:bottom w:val="single" w:sz="4" w:space="0" w:color="auto"/>
            <w:right w:val="nil"/>
          </w:tcBorders>
          <w:shd w:val="clear" w:color="auto" w:fill="auto"/>
          <w:vAlign w:val="center"/>
        </w:tcPr>
        <w:p w14:paraId="75B51BC5" w14:textId="77777777" w:rsidR="00E10013" w:rsidRPr="00EF4DBD" w:rsidRDefault="00E10013" w:rsidP="00370EAE">
          <w:pPr>
            <w:pStyle w:val="Pidipagina"/>
            <w:jc w:val="center"/>
            <w:rPr>
              <w:sz w:val="8"/>
              <w:szCs w:val="8"/>
            </w:rPr>
          </w:pPr>
        </w:p>
      </w:tc>
    </w:tr>
    <w:tr w:rsidR="00E10013" w:rsidRPr="00816B41" w14:paraId="41E3ECD3" w14:textId="77777777" w:rsidTr="00EF4DBD">
      <w:trPr>
        <w:trHeight w:val="70"/>
        <w:jc w:val="center"/>
      </w:trPr>
      <w:tc>
        <w:tcPr>
          <w:tcW w:w="2360" w:type="dxa"/>
          <w:tcBorders>
            <w:top w:val="single" w:sz="4" w:space="0" w:color="auto"/>
          </w:tcBorders>
          <w:shd w:val="clear" w:color="auto" w:fill="auto"/>
          <w:vAlign w:val="center"/>
        </w:tcPr>
        <w:p w14:paraId="0EF495E3" w14:textId="77777777" w:rsidR="00E10013" w:rsidRPr="00D85E47" w:rsidRDefault="00E10013" w:rsidP="00370EAE">
          <w:pPr>
            <w:pStyle w:val="Pidipagina"/>
            <w:ind w:right="-108"/>
            <w:jc w:val="center"/>
            <w:rPr>
              <w:sz w:val="20"/>
              <w:szCs w:val="20"/>
              <w:highlight w:val="yellow"/>
            </w:rPr>
          </w:pPr>
          <w:r>
            <w:rPr>
              <w:sz w:val="20"/>
              <w:szCs w:val="20"/>
            </w:rPr>
            <w:t>DUVRI</w:t>
          </w:r>
        </w:p>
      </w:tc>
      <w:tc>
        <w:tcPr>
          <w:tcW w:w="2195" w:type="dxa"/>
          <w:tcBorders>
            <w:top w:val="single" w:sz="4" w:space="0" w:color="auto"/>
          </w:tcBorders>
        </w:tcPr>
        <w:p w14:paraId="5826CBD4" w14:textId="7836F287" w:rsidR="00E10013" w:rsidRDefault="008A63E7" w:rsidP="00370EAE">
          <w:pPr>
            <w:pStyle w:val="Pidipagina"/>
            <w:tabs>
              <w:tab w:val="left" w:pos="2831"/>
            </w:tabs>
            <w:ind w:right="-157"/>
            <w:jc w:val="center"/>
            <w:rPr>
              <w:sz w:val="20"/>
              <w:szCs w:val="20"/>
            </w:rPr>
          </w:pPr>
          <w:r>
            <w:rPr>
              <w:sz w:val="20"/>
              <w:szCs w:val="20"/>
            </w:rPr>
            <w:t>Novembre</w:t>
          </w:r>
          <w:r w:rsidR="00E10013" w:rsidRPr="004E4EE4">
            <w:rPr>
              <w:sz w:val="20"/>
              <w:szCs w:val="20"/>
            </w:rPr>
            <w:t xml:space="preserve"> 202</w:t>
          </w:r>
          <w:r w:rsidR="00E10013">
            <w:rPr>
              <w:sz w:val="20"/>
              <w:szCs w:val="20"/>
            </w:rPr>
            <w:t>3</w:t>
          </w:r>
        </w:p>
      </w:tc>
      <w:tc>
        <w:tcPr>
          <w:tcW w:w="2413" w:type="dxa"/>
          <w:tcBorders>
            <w:top w:val="single" w:sz="4" w:space="0" w:color="auto"/>
          </w:tcBorders>
          <w:vAlign w:val="center"/>
        </w:tcPr>
        <w:p w14:paraId="63665DDA" w14:textId="77777777" w:rsidR="00E10013" w:rsidRPr="006C37FF" w:rsidRDefault="00E10013" w:rsidP="00370EAE">
          <w:pPr>
            <w:pStyle w:val="Pidipagina"/>
            <w:tabs>
              <w:tab w:val="left" w:pos="2831"/>
            </w:tabs>
            <w:ind w:right="-157"/>
            <w:jc w:val="center"/>
            <w:rPr>
              <w:sz w:val="20"/>
              <w:szCs w:val="20"/>
            </w:rPr>
          </w:pPr>
          <w:r>
            <w:rPr>
              <w:sz w:val="20"/>
              <w:szCs w:val="20"/>
            </w:rPr>
            <w:t>Revisione         0</w:t>
          </w:r>
        </w:p>
      </w:tc>
      <w:tc>
        <w:tcPr>
          <w:tcW w:w="2335" w:type="dxa"/>
          <w:tcBorders>
            <w:top w:val="single" w:sz="4" w:space="0" w:color="auto"/>
          </w:tcBorders>
          <w:shd w:val="clear" w:color="auto" w:fill="auto"/>
          <w:vAlign w:val="center"/>
        </w:tcPr>
        <w:p w14:paraId="692B6C3A" w14:textId="77777777" w:rsidR="00E10013" w:rsidRPr="006C37FF" w:rsidRDefault="00E10013" w:rsidP="00370EAE">
          <w:pPr>
            <w:pStyle w:val="Pidipagina"/>
            <w:jc w:val="center"/>
            <w:rPr>
              <w:sz w:val="20"/>
              <w:szCs w:val="20"/>
            </w:rPr>
          </w:pPr>
          <w:r w:rsidRPr="004E4EE4">
            <w:rPr>
              <w:sz w:val="20"/>
              <w:szCs w:val="20"/>
            </w:rPr>
            <w:t xml:space="preserve">Pagina        </w:t>
          </w:r>
          <w:r w:rsidRPr="004E4EE4">
            <w:rPr>
              <w:sz w:val="20"/>
              <w:szCs w:val="20"/>
            </w:rPr>
            <w:fldChar w:fldCharType="begin"/>
          </w:r>
          <w:r w:rsidRPr="004E4EE4">
            <w:rPr>
              <w:sz w:val="20"/>
              <w:szCs w:val="20"/>
            </w:rPr>
            <w:instrText xml:space="preserve"> PAGE   \* MERGEFORMAT </w:instrText>
          </w:r>
          <w:r w:rsidRPr="004E4EE4">
            <w:rPr>
              <w:sz w:val="20"/>
              <w:szCs w:val="20"/>
            </w:rPr>
            <w:fldChar w:fldCharType="separate"/>
          </w:r>
          <w:r w:rsidRPr="004E4EE4">
            <w:rPr>
              <w:noProof/>
              <w:sz w:val="20"/>
              <w:szCs w:val="20"/>
            </w:rPr>
            <w:t>26</w:t>
          </w:r>
          <w:r w:rsidRPr="004E4EE4">
            <w:rPr>
              <w:sz w:val="20"/>
              <w:szCs w:val="20"/>
            </w:rPr>
            <w:fldChar w:fldCharType="end"/>
          </w:r>
          <w:r w:rsidRPr="004E4EE4">
            <w:rPr>
              <w:sz w:val="20"/>
              <w:szCs w:val="20"/>
            </w:rPr>
            <w:t>/3</w:t>
          </w:r>
          <w:r>
            <w:rPr>
              <w:sz w:val="20"/>
              <w:szCs w:val="20"/>
            </w:rPr>
            <w:t>2</w:t>
          </w:r>
        </w:p>
      </w:tc>
    </w:tr>
  </w:tbl>
  <w:p w14:paraId="600128E0" w14:textId="77777777" w:rsidR="00E10013" w:rsidRDefault="00E10013" w:rsidP="003C1B9C">
    <w:pPr>
      <w:pStyle w:val="Pidipagina"/>
      <w:tabs>
        <w:tab w:val="clear" w:pos="4819"/>
        <w:tab w:val="clear" w:pos="9638"/>
        <w:tab w:val="left" w:pos="2417"/>
      </w:tabs>
    </w:pPr>
    <w:r>
      <w:tab/>
    </w: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00"/>
    </w:tblGrid>
    <w:tr w:rsidR="00E10013" w14:paraId="1CC39A81" w14:textId="77777777" w:rsidTr="005051A5">
      <w:tc>
        <w:tcPr>
          <w:tcW w:w="12900" w:type="dxa"/>
        </w:tcPr>
        <w:p w14:paraId="278A0B7E" w14:textId="77777777" w:rsidR="00E10013" w:rsidRPr="00D42DC8" w:rsidRDefault="00E10013" w:rsidP="00DF472D">
          <w:pPr>
            <w:pStyle w:val="Pidipagina"/>
            <w:tabs>
              <w:tab w:val="center" w:pos="5420"/>
            </w:tabs>
            <w:ind w:right="-108"/>
            <w:rPr>
              <w:b/>
              <w:sz w:val="16"/>
              <w:szCs w:val="16"/>
            </w:rPr>
          </w:pPr>
          <w:r w:rsidRPr="00D42DC8">
            <w:rPr>
              <w:b/>
              <w:sz w:val="16"/>
              <w:szCs w:val="16"/>
            </w:rPr>
            <w:t xml:space="preserve">DICMaPI - </w:t>
          </w:r>
          <w:r w:rsidRPr="00D42DC8">
            <w:rPr>
              <w:sz w:val="16"/>
              <w:szCs w:val="16"/>
            </w:rPr>
            <w:t>Piazzale V. Tecchio, 80</w:t>
          </w:r>
        </w:p>
        <w:p w14:paraId="75E7ACBF" w14:textId="77777777" w:rsidR="00E10013" w:rsidRPr="00D42DC8" w:rsidRDefault="00E10013" w:rsidP="00DF472D">
          <w:pPr>
            <w:pStyle w:val="Pidipagina"/>
            <w:ind w:right="-108"/>
            <w:rPr>
              <w:sz w:val="16"/>
              <w:szCs w:val="16"/>
            </w:rPr>
          </w:pPr>
          <w:r w:rsidRPr="00D42DC8">
            <w:rPr>
              <w:sz w:val="16"/>
              <w:szCs w:val="16"/>
            </w:rPr>
            <w:t>80125 Napoli ITALIA</w:t>
          </w:r>
        </w:p>
        <w:p w14:paraId="18CC7573" w14:textId="77777777" w:rsidR="00E10013" w:rsidRDefault="00E10013" w:rsidP="00DF472D">
          <w:pPr>
            <w:pStyle w:val="Pidipagina"/>
            <w:tabs>
              <w:tab w:val="center" w:pos="5420"/>
            </w:tabs>
            <w:ind w:right="-108"/>
            <w:rPr>
              <w:sz w:val="16"/>
              <w:szCs w:val="16"/>
            </w:rPr>
          </w:pPr>
          <w:r w:rsidRPr="00004DE4">
            <w:rPr>
              <w:sz w:val="16"/>
              <w:szCs w:val="16"/>
            </w:rPr>
            <w:t>Dipartimento di Ingegneria Chimica, dei Mater</w:t>
          </w:r>
          <w:r>
            <w:rPr>
              <w:sz w:val="16"/>
              <w:szCs w:val="16"/>
            </w:rPr>
            <w:t xml:space="preserve">iali </w:t>
          </w:r>
        </w:p>
        <w:p w14:paraId="76C27306" w14:textId="77777777" w:rsidR="00E10013" w:rsidRDefault="00E10013" w:rsidP="00DF472D">
          <w:pPr>
            <w:pStyle w:val="Pidipagina"/>
            <w:tabs>
              <w:tab w:val="center" w:pos="5420"/>
            </w:tabs>
            <w:ind w:right="-108"/>
            <w:rPr>
              <w:b/>
              <w:sz w:val="16"/>
              <w:szCs w:val="16"/>
            </w:rPr>
          </w:pPr>
          <w:r>
            <w:rPr>
              <w:sz w:val="16"/>
              <w:szCs w:val="16"/>
            </w:rPr>
            <w:t xml:space="preserve">e della Produzione Industriale: </w:t>
          </w:r>
          <w:hyperlink r:id="rId1" w:history="1">
            <w:r w:rsidRPr="00EA776A">
              <w:rPr>
                <w:rStyle w:val="Collegamentoipertestuale"/>
                <w:sz w:val="16"/>
                <w:szCs w:val="16"/>
              </w:rPr>
              <w:t>www.dicmapi.unina.it</w:t>
            </w:r>
          </w:hyperlink>
        </w:p>
      </w:tc>
    </w:tr>
  </w:tbl>
  <w:p w14:paraId="170AFAF1" w14:textId="77777777" w:rsidR="00E10013" w:rsidRDefault="00E10013" w:rsidP="003C1B9C">
    <w:pPr>
      <w:pStyle w:val="Pidipagina"/>
      <w:tabs>
        <w:tab w:val="clear" w:pos="4819"/>
        <w:tab w:val="clear" w:pos="9638"/>
        <w:tab w:val="left" w:pos="241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34EBA" w14:textId="77777777" w:rsidR="00C80D14" w:rsidRDefault="00C80D14">
      <w:pPr>
        <w:spacing w:after="0" w:line="240" w:lineRule="auto"/>
      </w:pPr>
      <w:bookmarkStart w:id="0" w:name="_Hlk124328767"/>
      <w:bookmarkEnd w:id="0"/>
      <w:r>
        <w:separator/>
      </w:r>
    </w:p>
  </w:footnote>
  <w:footnote w:type="continuationSeparator" w:id="0">
    <w:p w14:paraId="07D54CA6" w14:textId="77777777" w:rsidR="00C80D14" w:rsidRDefault="00C80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413" w:tblpY="715"/>
      <w:tblOverlap w:val="never"/>
      <w:tblW w:w="5777" w:type="dxa"/>
      <w:tblInd w:w="0" w:type="dxa"/>
      <w:tblLook w:val="04A0" w:firstRow="1" w:lastRow="0" w:firstColumn="1" w:lastColumn="0" w:noHBand="0" w:noVBand="1"/>
    </w:tblPr>
    <w:tblGrid>
      <w:gridCol w:w="1279"/>
      <w:gridCol w:w="4498"/>
    </w:tblGrid>
    <w:tr w:rsidR="004113B0" w14:paraId="0861DCC2" w14:textId="77777777">
      <w:trPr>
        <w:trHeight w:val="634"/>
      </w:trPr>
      <w:tc>
        <w:tcPr>
          <w:tcW w:w="1260" w:type="dxa"/>
          <w:vMerge w:val="restart"/>
          <w:tcBorders>
            <w:top w:val="single" w:sz="6" w:space="0" w:color="969696"/>
            <w:left w:val="single" w:sz="6" w:space="0" w:color="969696"/>
            <w:bottom w:val="single" w:sz="6" w:space="0" w:color="969696"/>
            <w:right w:val="single" w:sz="6" w:space="0" w:color="969696"/>
          </w:tcBorders>
        </w:tcPr>
        <w:p w14:paraId="222CB21F" w14:textId="77777777" w:rsidR="004113B0" w:rsidRDefault="004113B0">
          <w:pPr>
            <w:ind w:right="-5"/>
          </w:pPr>
          <w:r>
            <w:rPr>
              <w:noProof/>
            </w:rPr>
            <w:drawing>
              <wp:inline distT="0" distB="0" distL="0" distR="0" wp14:anchorId="1CFBF0F3" wp14:editId="08574E35">
                <wp:extent cx="803148" cy="803148"/>
                <wp:effectExtent l="0" t="0" r="0" b="0"/>
                <wp:docPr id="684342502" name="Immagine 68434250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03148" cy="803148"/>
                        </a:xfrm>
                        <a:prstGeom prst="rect">
                          <a:avLst/>
                        </a:prstGeom>
                      </pic:spPr>
                    </pic:pic>
                  </a:graphicData>
                </a:graphic>
              </wp:inline>
            </w:drawing>
          </w:r>
        </w:p>
      </w:tc>
      <w:tc>
        <w:tcPr>
          <w:tcW w:w="4517" w:type="dxa"/>
          <w:tcBorders>
            <w:top w:val="nil"/>
            <w:left w:val="single" w:sz="6" w:space="0" w:color="969696"/>
            <w:bottom w:val="single" w:sz="6" w:space="0" w:color="969696"/>
            <w:right w:val="nil"/>
          </w:tcBorders>
        </w:tcPr>
        <w:p w14:paraId="27BA2090" w14:textId="77777777" w:rsidR="004113B0" w:rsidRDefault="004113B0">
          <w:pPr>
            <w:ind w:left="98"/>
          </w:pPr>
          <w:r>
            <w:rPr>
              <w:rFonts w:ascii="Arial" w:eastAsia="Arial" w:hAnsi="Arial" w:cs="Arial"/>
              <w:b/>
              <w:i/>
              <w:sz w:val="24"/>
            </w:rPr>
            <w:t xml:space="preserve"> </w:t>
          </w:r>
        </w:p>
        <w:p w14:paraId="2A7FEADD" w14:textId="77777777" w:rsidR="004113B0" w:rsidRDefault="004113B0">
          <w:pPr>
            <w:ind w:left="98" w:right="-306"/>
          </w:pPr>
          <w:r>
            <w:rPr>
              <w:rFonts w:ascii="Trebuchet MS" w:eastAsia="Trebuchet MS" w:hAnsi="Trebuchet MS" w:cs="Trebuchet MS"/>
              <w:b/>
              <w:sz w:val="24"/>
            </w:rPr>
            <w:t>Università degli Studi di Napoli Federico II</w:t>
          </w:r>
        </w:p>
      </w:tc>
    </w:tr>
    <w:tr w:rsidR="004113B0" w14:paraId="27054EBE" w14:textId="77777777">
      <w:trPr>
        <w:trHeight w:val="626"/>
      </w:trPr>
      <w:tc>
        <w:tcPr>
          <w:tcW w:w="0" w:type="auto"/>
          <w:vMerge/>
          <w:tcBorders>
            <w:top w:val="nil"/>
            <w:left w:val="single" w:sz="6" w:space="0" w:color="969696"/>
            <w:bottom w:val="single" w:sz="6" w:space="0" w:color="969696"/>
            <w:right w:val="single" w:sz="6" w:space="0" w:color="969696"/>
          </w:tcBorders>
        </w:tcPr>
        <w:p w14:paraId="2D5EA1FE" w14:textId="77777777" w:rsidR="004113B0" w:rsidRDefault="004113B0"/>
      </w:tc>
      <w:tc>
        <w:tcPr>
          <w:tcW w:w="4517" w:type="dxa"/>
          <w:tcBorders>
            <w:top w:val="single" w:sz="6" w:space="0" w:color="969696"/>
            <w:left w:val="single" w:sz="6" w:space="0" w:color="969696"/>
            <w:bottom w:val="nil"/>
            <w:right w:val="nil"/>
          </w:tcBorders>
          <w:vAlign w:val="bottom"/>
        </w:tcPr>
        <w:p w14:paraId="22796ADC" w14:textId="77777777" w:rsidR="004113B0" w:rsidRDefault="004113B0">
          <w:pPr>
            <w:ind w:left="156"/>
          </w:pPr>
          <w:r>
            <w:rPr>
              <w:rFonts w:ascii="Times New Roman" w:eastAsia="Times New Roman" w:hAnsi="Times New Roman" w:cs="Times New Roman"/>
              <w:sz w:val="24"/>
            </w:rPr>
            <w:t xml:space="preserve"> </w:t>
          </w:r>
        </w:p>
      </w:tc>
    </w:tr>
  </w:tbl>
  <w:p w14:paraId="11AA9A2E" w14:textId="77777777" w:rsidR="004113B0" w:rsidRDefault="004113B0">
    <w:pPr>
      <w:spacing w:after="56"/>
      <w:ind w:right="-59"/>
      <w:jc w:val="right"/>
    </w:pPr>
    <w:r>
      <w:rPr>
        <w:rFonts w:ascii="Trebuchet MS" w:eastAsia="Trebuchet MS" w:hAnsi="Trebuchet MS" w:cs="Trebuchet MS"/>
        <w:sz w:val="24"/>
      </w:rPr>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p>
  <w:p w14:paraId="58E9914E" w14:textId="77777777" w:rsidR="004113B0" w:rsidRDefault="004113B0">
    <w:pPr>
      <w:spacing w:after="0"/>
      <w:ind w:left="5050" w:right="-1134"/>
      <w:jc w:val="center"/>
    </w:pPr>
    <w:r>
      <w:rPr>
        <w:noProof/>
      </w:rPr>
      <mc:AlternateContent>
        <mc:Choice Requires="wpg">
          <w:drawing>
            <wp:anchor distT="0" distB="0" distL="114300" distR="114300" simplePos="0" relativeHeight="251660288" behindDoc="0" locked="0" layoutInCell="1" allowOverlap="1" wp14:anchorId="185FF603" wp14:editId="1DF8BE74">
              <wp:simplePos x="0" y="0"/>
              <wp:positionH relativeFrom="page">
                <wp:posOffset>5754624</wp:posOffset>
              </wp:positionH>
              <wp:positionV relativeFrom="page">
                <wp:posOffset>851912</wp:posOffset>
              </wp:positionV>
              <wp:extent cx="1598676" cy="9525"/>
              <wp:effectExtent l="0" t="0" r="0" b="0"/>
              <wp:wrapSquare wrapText="bothSides"/>
              <wp:docPr id="56518" name="Group 56518"/>
              <wp:cNvGraphicFramePr/>
              <a:graphic xmlns:a="http://schemas.openxmlformats.org/drawingml/2006/main">
                <a:graphicData uri="http://schemas.microsoft.com/office/word/2010/wordprocessingGroup">
                  <wpg:wgp>
                    <wpg:cNvGrpSpPr/>
                    <wpg:grpSpPr>
                      <a:xfrm>
                        <a:off x="0" y="0"/>
                        <a:ext cx="1598676" cy="9525"/>
                        <a:chOff x="0" y="0"/>
                        <a:chExt cx="1598676" cy="9525"/>
                      </a:xfrm>
                    </wpg:grpSpPr>
                    <wps:wsp>
                      <wps:cNvPr id="56519" name="Shape 56519"/>
                      <wps:cNvSpPr/>
                      <wps:spPr>
                        <a:xfrm>
                          <a:off x="0" y="0"/>
                          <a:ext cx="1598676" cy="0"/>
                        </a:xfrm>
                        <a:custGeom>
                          <a:avLst/>
                          <a:gdLst/>
                          <a:ahLst/>
                          <a:cxnLst/>
                          <a:rect l="0" t="0" r="0" b="0"/>
                          <a:pathLst>
                            <a:path w="1598676">
                              <a:moveTo>
                                <a:pt x="0" y="0"/>
                              </a:moveTo>
                              <a:lnTo>
                                <a:pt x="1598676" y="0"/>
                              </a:lnTo>
                            </a:path>
                          </a:pathLst>
                        </a:custGeom>
                        <a:ln w="9525" cap="rnd">
                          <a:round/>
                        </a:ln>
                      </wps:spPr>
                      <wps:style>
                        <a:lnRef idx="1">
                          <a:srgbClr val="969696"/>
                        </a:lnRef>
                        <a:fillRef idx="0">
                          <a:srgbClr val="000000">
                            <a:alpha val="0"/>
                          </a:srgbClr>
                        </a:fillRef>
                        <a:effectRef idx="0">
                          <a:scrgbClr r="0" g="0" b="0"/>
                        </a:effectRef>
                        <a:fontRef idx="none"/>
                      </wps:style>
                      <wps:bodyPr/>
                    </wps:wsp>
                  </wpg:wgp>
                </a:graphicData>
              </a:graphic>
            </wp:anchor>
          </w:drawing>
        </mc:Choice>
        <mc:Fallback>
          <w:pict>
            <v:group w14:anchorId="37E29C85" id="Group 56518" o:spid="_x0000_s1026" style="position:absolute;margin-left:453.1pt;margin-top:67.1pt;width:125.9pt;height:.75pt;z-index:251660288;mso-position-horizontal-relative:page;mso-position-vertical-relative:page" coordsize="1598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">
              <v:shape id="Shape 56519" o:spid="_x0000_s1027" style="position:absolute;width:15986;height:0;visibility:visible;mso-wrap-style:square;v-text-anchor:top" coordsize="1598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" path="m,l1598676,e" filled="f" strokecolor="#969696">
                <v:stroke endcap="round"/>
                <v:path arrowok="t" textboxrect="0,0,1598676,0"/>
              </v:shape>
              <w10:wrap type="square" anchorx="page" anchory="page"/>
            </v:group>
          </w:pict>
        </mc:Fallback>
      </mc:AlternateContent>
    </w:r>
    <w:r>
      <w:rPr>
        <w:rFonts w:ascii="Trebuchet MS" w:eastAsia="Trebuchet MS" w:hAnsi="Trebuchet MS" w:cs="Trebuchet MS"/>
        <w:b/>
        <w:color w:val="999999"/>
        <w:sz w:val="18"/>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14:paraId="137838D4" w14:textId="77777777" w:rsidR="004113B0" w:rsidRDefault="004113B0">
    <w:pPr>
      <w:tabs>
        <w:tab w:val="center" w:pos="3799"/>
        <w:tab w:val="right" w:pos="9935"/>
      </w:tabs>
      <w:spacing w:after="1"/>
      <w:ind w:right="-622"/>
    </w:pPr>
    <w:r>
      <w:tab/>
    </w:r>
    <w:r>
      <w:rPr>
        <w:rFonts w:ascii="Trebuchet MS" w:eastAsia="Trebuchet MS" w:hAnsi="Trebuchet MS" w:cs="Trebuchet MS"/>
        <w:b/>
        <w:sz w:val="24"/>
      </w:rPr>
      <w:t xml:space="preserve">Documento Unico di Valutazione dei Rischi Interferenti </w:t>
    </w:r>
    <w:r>
      <w:rPr>
        <w:rFonts w:ascii="Trebuchet MS" w:eastAsia="Trebuchet MS" w:hAnsi="Trebuchet MS" w:cs="Trebuchet MS"/>
        <w:b/>
        <w:sz w:val="24"/>
      </w:rPr>
      <w:tab/>
    </w:r>
    <w:r>
      <w:rPr>
        <w:rFonts w:ascii="Trebuchet MS" w:eastAsia="Trebuchet MS" w:hAnsi="Trebuchet MS" w:cs="Trebuchet MS"/>
        <w:sz w:val="37"/>
        <w:vertAlign w:val="subscript"/>
      </w:rPr>
      <w:t xml:space="preserve">DUVRI </w:t>
    </w:r>
  </w:p>
  <w:p w14:paraId="0628C82E" w14:textId="77777777" w:rsidR="004113B0" w:rsidRDefault="004113B0">
    <w:pPr>
      <w:spacing w:after="0"/>
      <w:ind w:left="545" w:right="-695"/>
    </w:pPr>
    <w:r>
      <w:rPr>
        <w:rFonts w:ascii="Times New Roman" w:eastAsia="Times New Roman" w:hAnsi="Times New Roman" w:cs="Times New Roman"/>
        <w:sz w:val="24"/>
      </w:rPr>
      <w:t xml:space="preserve"> </w:t>
    </w:r>
    <w:r>
      <w:rPr>
        <w:rFonts w:ascii="Arial" w:eastAsia="Arial" w:hAnsi="Arial" w:cs="Arial"/>
        <w:sz w:val="32"/>
      </w:rPr>
      <w:t xml:space="preserve"> </w:t>
    </w:r>
    <w:r>
      <w:rPr>
        <w:rFonts w:ascii="Arial" w:eastAsia="Arial" w:hAnsi="Arial" w:cs="Arial"/>
        <w:sz w:val="32"/>
      </w:rPr>
      <w:tab/>
    </w:r>
    <w:r>
      <w:rPr>
        <w:rFonts w:ascii="Trebuchet MS" w:eastAsia="Trebuchet MS" w:hAnsi="Trebuchet MS" w:cs="Trebuchet M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1ECD" w14:textId="77777777" w:rsidR="00D81044" w:rsidRDefault="00FB5CEF" w:rsidP="003E2E25">
    <w:pPr>
      <w:pStyle w:val="Intestazione"/>
      <w:tabs>
        <w:tab w:val="clear" w:pos="4819"/>
        <w:tab w:val="clear" w:pos="9638"/>
        <w:tab w:val="left" w:pos="0"/>
        <w:tab w:val="left" w:pos="720"/>
        <w:tab w:val="right" w:pos="12528"/>
      </w:tabs>
    </w:pPr>
    <w:r>
      <w:rPr>
        <w:noProof/>
      </w:rPr>
      <w:drawing>
        <wp:anchor distT="0" distB="0" distL="114300" distR="114300" simplePos="0" relativeHeight="251696128" behindDoc="0" locked="0" layoutInCell="1" allowOverlap="1" wp14:anchorId="55AC55A1" wp14:editId="4F085EAF">
          <wp:simplePos x="0" y="0"/>
          <wp:positionH relativeFrom="column">
            <wp:posOffset>3810</wp:posOffset>
          </wp:positionH>
          <wp:positionV relativeFrom="paragraph">
            <wp:posOffset>-19050</wp:posOffset>
          </wp:positionV>
          <wp:extent cx="647065" cy="644525"/>
          <wp:effectExtent l="0" t="0" r="635" b="3175"/>
          <wp:wrapSquare wrapText="bothSides"/>
          <wp:docPr id="463309243" name="Immagine 46330924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3051" name="Picture 105663051"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065" cy="644525"/>
                  </a:xfrm>
                  <a:prstGeom prst="rect">
                    <a:avLst/>
                  </a:prstGeom>
                </pic:spPr>
              </pic:pic>
            </a:graphicData>
          </a:graphic>
        </wp:anchor>
      </w:drawing>
    </w:r>
    <w:r>
      <w:rPr>
        <w:noProof/>
      </w:rPr>
      <w:drawing>
        <wp:anchor distT="0" distB="0" distL="114300" distR="114300" simplePos="0" relativeHeight="251693056" behindDoc="0" locked="0" layoutInCell="1" allowOverlap="1" wp14:anchorId="3EF0C7EE" wp14:editId="3928C487">
          <wp:simplePos x="0" y="0"/>
          <wp:positionH relativeFrom="column">
            <wp:posOffset>664845</wp:posOffset>
          </wp:positionH>
          <wp:positionV relativeFrom="paragraph">
            <wp:posOffset>-203200</wp:posOffset>
          </wp:positionV>
          <wp:extent cx="1670050" cy="1003300"/>
          <wp:effectExtent l="0" t="0" r="6350" b="0"/>
          <wp:wrapSquare wrapText="bothSides"/>
          <wp:docPr id="1328513304" name="Immagine 1328513304"/>
          <wp:cNvGraphicFramePr/>
          <a:graphic xmlns:a="http://schemas.openxmlformats.org/drawingml/2006/main">
            <a:graphicData uri="http://schemas.openxmlformats.org/drawingml/2006/picture">
              <pic:pic xmlns:pic="http://schemas.openxmlformats.org/drawingml/2006/picture">
                <pic:nvPicPr>
                  <pic:cNvPr id="1736418915" name="Picture 1736418915"/>
                  <pic:cNvPicPr/>
                </pic:nvPicPr>
                <pic:blipFill rotWithShape="1">
                  <a:blip r:embed="rId2">
                    <a:extLst>
                      <a:ext uri="{28A0092B-C50C-407E-A947-70E740481C1C}">
                        <a14:useLocalDpi xmlns:a14="http://schemas.microsoft.com/office/drawing/2010/main" val="0"/>
                      </a:ext>
                    </a:extLst>
                  </a:blip>
                  <a:srcRect l="28533"/>
                  <a:stretch/>
                </pic:blipFill>
                <pic:spPr bwMode="auto">
                  <a:xfrm>
                    <a:off x="0" y="0"/>
                    <a:ext cx="1670050" cy="1003300"/>
                  </a:xfrm>
                  <a:prstGeom prst="rect">
                    <a:avLst/>
                  </a:prstGeom>
                  <a:ln>
                    <a:noFill/>
                  </a:ln>
                  <a:extLst>
                    <a:ext uri="{53640926-AAD7-44D8-BBD7-CCE9431645EC}">
                      <a14:shadowObscured xmlns:a14="http://schemas.microsoft.com/office/drawing/2010/main"/>
                    </a:ext>
                  </a:extLst>
                </pic:spPr>
              </pic:pic>
            </a:graphicData>
          </a:graphic>
        </wp:anchor>
      </w:drawing>
    </w:r>
    <w:r w:rsidR="003E2E25">
      <w:rPr>
        <w:noProof/>
      </w:rPr>
      <w:drawing>
        <wp:anchor distT="0" distB="0" distL="114300" distR="114300" simplePos="0" relativeHeight="251695104" behindDoc="0" locked="0" layoutInCell="1" allowOverlap="1" wp14:anchorId="5D7D8527" wp14:editId="6302A11E">
          <wp:simplePos x="0" y="0"/>
          <wp:positionH relativeFrom="margin">
            <wp:align>right</wp:align>
          </wp:positionH>
          <wp:positionV relativeFrom="paragraph">
            <wp:posOffset>-308610</wp:posOffset>
          </wp:positionV>
          <wp:extent cx="1314450" cy="1143000"/>
          <wp:effectExtent l="0" t="0" r="0" b="0"/>
          <wp:wrapSquare wrapText="bothSides"/>
          <wp:docPr id="179976776" name="Immagine 179976776" descr="A logo with a laurel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78017" name="Picture 1213078017" descr="A logo with a laurel wreath&#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445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413" w:tblpY="715"/>
      <w:tblOverlap w:val="never"/>
      <w:tblW w:w="5777" w:type="dxa"/>
      <w:tblInd w:w="0" w:type="dxa"/>
      <w:tblLook w:val="04A0" w:firstRow="1" w:lastRow="0" w:firstColumn="1" w:lastColumn="0" w:noHBand="0" w:noVBand="1"/>
    </w:tblPr>
    <w:tblGrid>
      <w:gridCol w:w="1279"/>
      <w:gridCol w:w="4498"/>
    </w:tblGrid>
    <w:tr w:rsidR="004113B0" w14:paraId="30FDCD9C" w14:textId="77777777">
      <w:trPr>
        <w:trHeight w:val="634"/>
      </w:trPr>
      <w:tc>
        <w:tcPr>
          <w:tcW w:w="1260" w:type="dxa"/>
          <w:vMerge w:val="restart"/>
          <w:tcBorders>
            <w:top w:val="single" w:sz="6" w:space="0" w:color="969696"/>
            <w:left w:val="single" w:sz="6" w:space="0" w:color="969696"/>
            <w:bottom w:val="single" w:sz="6" w:space="0" w:color="969696"/>
            <w:right w:val="single" w:sz="6" w:space="0" w:color="969696"/>
          </w:tcBorders>
        </w:tcPr>
        <w:p w14:paraId="356252B8" w14:textId="77777777" w:rsidR="004113B0" w:rsidRDefault="004113B0">
          <w:pPr>
            <w:ind w:right="-5"/>
          </w:pPr>
          <w:r>
            <w:rPr>
              <w:noProof/>
            </w:rPr>
            <w:drawing>
              <wp:inline distT="0" distB="0" distL="0" distR="0" wp14:anchorId="05F62AC8" wp14:editId="4FD3E5BD">
                <wp:extent cx="803148" cy="803148"/>
                <wp:effectExtent l="0" t="0" r="0" b="0"/>
                <wp:docPr id="902074581" name="Immagine 90207458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03148" cy="803148"/>
                        </a:xfrm>
                        <a:prstGeom prst="rect">
                          <a:avLst/>
                        </a:prstGeom>
                      </pic:spPr>
                    </pic:pic>
                  </a:graphicData>
                </a:graphic>
              </wp:inline>
            </w:drawing>
          </w:r>
        </w:p>
      </w:tc>
      <w:tc>
        <w:tcPr>
          <w:tcW w:w="4517" w:type="dxa"/>
          <w:tcBorders>
            <w:top w:val="nil"/>
            <w:left w:val="single" w:sz="6" w:space="0" w:color="969696"/>
            <w:bottom w:val="single" w:sz="6" w:space="0" w:color="969696"/>
            <w:right w:val="nil"/>
          </w:tcBorders>
        </w:tcPr>
        <w:p w14:paraId="180C1F28" w14:textId="77777777" w:rsidR="004113B0" w:rsidRDefault="004113B0">
          <w:pPr>
            <w:ind w:left="98"/>
          </w:pPr>
          <w:r>
            <w:rPr>
              <w:rFonts w:ascii="Arial" w:eastAsia="Arial" w:hAnsi="Arial" w:cs="Arial"/>
              <w:b/>
              <w:i/>
              <w:sz w:val="24"/>
            </w:rPr>
            <w:t xml:space="preserve"> </w:t>
          </w:r>
        </w:p>
        <w:p w14:paraId="241411DB" w14:textId="77777777" w:rsidR="004113B0" w:rsidRDefault="004113B0">
          <w:pPr>
            <w:ind w:left="98" w:right="-306"/>
          </w:pPr>
          <w:r>
            <w:rPr>
              <w:rFonts w:ascii="Trebuchet MS" w:eastAsia="Trebuchet MS" w:hAnsi="Trebuchet MS" w:cs="Trebuchet MS"/>
              <w:b/>
              <w:sz w:val="24"/>
            </w:rPr>
            <w:t>Università degli Studi di Napoli Federico II</w:t>
          </w:r>
        </w:p>
      </w:tc>
    </w:tr>
    <w:tr w:rsidR="004113B0" w14:paraId="65570864" w14:textId="77777777">
      <w:trPr>
        <w:trHeight w:val="626"/>
      </w:trPr>
      <w:tc>
        <w:tcPr>
          <w:tcW w:w="0" w:type="auto"/>
          <w:vMerge/>
          <w:tcBorders>
            <w:top w:val="nil"/>
            <w:left w:val="single" w:sz="6" w:space="0" w:color="969696"/>
            <w:bottom w:val="single" w:sz="6" w:space="0" w:color="969696"/>
            <w:right w:val="single" w:sz="6" w:space="0" w:color="969696"/>
          </w:tcBorders>
        </w:tcPr>
        <w:p w14:paraId="13C5A55A" w14:textId="77777777" w:rsidR="004113B0" w:rsidRDefault="004113B0"/>
      </w:tc>
      <w:tc>
        <w:tcPr>
          <w:tcW w:w="4517" w:type="dxa"/>
          <w:tcBorders>
            <w:top w:val="single" w:sz="6" w:space="0" w:color="969696"/>
            <w:left w:val="single" w:sz="6" w:space="0" w:color="969696"/>
            <w:bottom w:val="nil"/>
            <w:right w:val="nil"/>
          </w:tcBorders>
          <w:vAlign w:val="bottom"/>
        </w:tcPr>
        <w:p w14:paraId="206532B5" w14:textId="77777777" w:rsidR="004113B0" w:rsidRDefault="004113B0">
          <w:pPr>
            <w:ind w:left="156"/>
          </w:pPr>
          <w:r>
            <w:rPr>
              <w:rFonts w:ascii="Times New Roman" w:eastAsia="Times New Roman" w:hAnsi="Times New Roman" w:cs="Times New Roman"/>
              <w:sz w:val="24"/>
            </w:rPr>
            <w:t xml:space="preserve"> </w:t>
          </w:r>
        </w:p>
      </w:tc>
    </w:tr>
  </w:tbl>
  <w:p w14:paraId="56E9DED6" w14:textId="77777777" w:rsidR="004113B0" w:rsidRDefault="004113B0">
    <w:pPr>
      <w:spacing w:after="56"/>
      <w:ind w:right="-59"/>
      <w:jc w:val="right"/>
    </w:pPr>
    <w:r>
      <w:rPr>
        <w:rFonts w:ascii="Trebuchet MS" w:eastAsia="Trebuchet MS" w:hAnsi="Trebuchet MS" w:cs="Trebuchet MS"/>
        <w:sz w:val="24"/>
      </w:rPr>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p>
  <w:p w14:paraId="651690E8" w14:textId="77777777" w:rsidR="004113B0" w:rsidRDefault="004113B0">
    <w:pPr>
      <w:spacing w:after="0"/>
      <w:ind w:left="5050" w:right="-1134"/>
      <w:jc w:val="center"/>
    </w:pPr>
    <w:r>
      <w:rPr>
        <w:noProof/>
      </w:rPr>
      <mc:AlternateContent>
        <mc:Choice Requires="wpg">
          <w:drawing>
            <wp:anchor distT="0" distB="0" distL="114300" distR="114300" simplePos="0" relativeHeight="251662336" behindDoc="0" locked="0" layoutInCell="1" allowOverlap="1" wp14:anchorId="0F216E83" wp14:editId="6AAF24D5">
              <wp:simplePos x="0" y="0"/>
              <wp:positionH relativeFrom="page">
                <wp:posOffset>5754624</wp:posOffset>
              </wp:positionH>
              <wp:positionV relativeFrom="page">
                <wp:posOffset>851912</wp:posOffset>
              </wp:positionV>
              <wp:extent cx="1598676" cy="9525"/>
              <wp:effectExtent l="0" t="0" r="0" b="0"/>
              <wp:wrapSquare wrapText="bothSides"/>
              <wp:docPr id="56384" name="Group 56384"/>
              <wp:cNvGraphicFramePr/>
              <a:graphic xmlns:a="http://schemas.openxmlformats.org/drawingml/2006/main">
                <a:graphicData uri="http://schemas.microsoft.com/office/word/2010/wordprocessingGroup">
                  <wpg:wgp>
                    <wpg:cNvGrpSpPr/>
                    <wpg:grpSpPr>
                      <a:xfrm>
                        <a:off x="0" y="0"/>
                        <a:ext cx="1598676" cy="9525"/>
                        <a:chOff x="0" y="0"/>
                        <a:chExt cx="1598676" cy="9525"/>
                      </a:xfrm>
                    </wpg:grpSpPr>
                    <wps:wsp>
                      <wps:cNvPr id="56385" name="Shape 56385"/>
                      <wps:cNvSpPr/>
                      <wps:spPr>
                        <a:xfrm>
                          <a:off x="0" y="0"/>
                          <a:ext cx="1598676" cy="0"/>
                        </a:xfrm>
                        <a:custGeom>
                          <a:avLst/>
                          <a:gdLst/>
                          <a:ahLst/>
                          <a:cxnLst/>
                          <a:rect l="0" t="0" r="0" b="0"/>
                          <a:pathLst>
                            <a:path w="1598676">
                              <a:moveTo>
                                <a:pt x="0" y="0"/>
                              </a:moveTo>
                              <a:lnTo>
                                <a:pt x="1598676" y="0"/>
                              </a:lnTo>
                            </a:path>
                          </a:pathLst>
                        </a:custGeom>
                        <a:ln w="9525" cap="rnd">
                          <a:round/>
                        </a:ln>
                      </wps:spPr>
                      <wps:style>
                        <a:lnRef idx="1">
                          <a:srgbClr val="969696"/>
                        </a:lnRef>
                        <a:fillRef idx="0">
                          <a:srgbClr val="000000">
                            <a:alpha val="0"/>
                          </a:srgbClr>
                        </a:fillRef>
                        <a:effectRef idx="0">
                          <a:scrgbClr r="0" g="0" b="0"/>
                        </a:effectRef>
                        <a:fontRef idx="none"/>
                      </wps:style>
                      <wps:bodyPr/>
                    </wps:wsp>
                  </wpg:wgp>
                </a:graphicData>
              </a:graphic>
            </wp:anchor>
          </w:drawing>
        </mc:Choice>
        <mc:Fallback>
          <w:pict>
            <v:group w14:anchorId="045974B2" id="Group 56384" o:spid="_x0000_s1026" style="position:absolute;margin-left:453.1pt;margin-top:67.1pt;width:125.9pt;height:.75pt;z-index:251662336;mso-position-horizontal-relative:page;mso-position-vertical-relative:page" coordsize="1598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">
              <v:shape id="Shape 56385" o:spid="_x0000_s1027" style="position:absolute;width:15986;height:0;visibility:visible;mso-wrap-style:square;v-text-anchor:top" coordsize="1598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" path="m,l1598676,e" filled="f" strokecolor="#969696">
                <v:stroke endcap="round"/>
                <v:path arrowok="t" textboxrect="0,0,1598676,0"/>
              </v:shape>
              <w10:wrap type="square" anchorx="page" anchory="page"/>
            </v:group>
          </w:pict>
        </mc:Fallback>
      </mc:AlternateContent>
    </w:r>
    <w:r>
      <w:rPr>
        <w:rFonts w:ascii="Trebuchet MS" w:eastAsia="Trebuchet MS" w:hAnsi="Trebuchet MS" w:cs="Trebuchet MS"/>
        <w:b/>
        <w:color w:val="999999"/>
        <w:sz w:val="18"/>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14:paraId="2DC1F3F7" w14:textId="77777777" w:rsidR="004113B0" w:rsidRDefault="004113B0">
    <w:pPr>
      <w:tabs>
        <w:tab w:val="center" w:pos="3799"/>
        <w:tab w:val="right" w:pos="9935"/>
      </w:tabs>
      <w:spacing w:after="1"/>
      <w:ind w:right="-622"/>
    </w:pPr>
    <w:r>
      <w:tab/>
    </w:r>
    <w:r>
      <w:rPr>
        <w:rFonts w:ascii="Trebuchet MS" w:eastAsia="Trebuchet MS" w:hAnsi="Trebuchet MS" w:cs="Trebuchet MS"/>
        <w:b/>
        <w:sz w:val="24"/>
      </w:rPr>
      <w:t xml:space="preserve">Documento Unico di Valutazione dei Rischi Interferenti </w:t>
    </w:r>
    <w:r>
      <w:rPr>
        <w:rFonts w:ascii="Trebuchet MS" w:eastAsia="Trebuchet MS" w:hAnsi="Trebuchet MS" w:cs="Trebuchet MS"/>
        <w:b/>
        <w:sz w:val="24"/>
      </w:rPr>
      <w:tab/>
    </w:r>
    <w:r>
      <w:rPr>
        <w:rFonts w:ascii="Trebuchet MS" w:eastAsia="Trebuchet MS" w:hAnsi="Trebuchet MS" w:cs="Trebuchet MS"/>
        <w:sz w:val="37"/>
        <w:vertAlign w:val="subscript"/>
      </w:rPr>
      <w:t xml:space="preserve">DUVRI </w:t>
    </w:r>
  </w:p>
  <w:p w14:paraId="04B922DA" w14:textId="77777777" w:rsidR="004113B0" w:rsidRDefault="004113B0">
    <w:pPr>
      <w:spacing w:after="0"/>
      <w:ind w:left="545" w:right="-695"/>
    </w:pPr>
    <w:r>
      <w:rPr>
        <w:rFonts w:ascii="Times New Roman" w:eastAsia="Times New Roman" w:hAnsi="Times New Roman" w:cs="Times New Roman"/>
        <w:sz w:val="24"/>
      </w:rPr>
      <w:t xml:space="preserve"> </w:t>
    </w:r>
    <w:r>
      <w:rPr>
        <w:rFonts w:ascii="Arial" w:eastAsia="Arial" w:hAnsi="Arial" w:cs="Arial"/>
        <w:sz w:val="32"/>
      </w:rPr>
      <w:t xml:space="preserve"> </w:t>
    </w:r>
    <w:r>
      <w:rPr>
        <w:rFonts w:ascii="Arial" w:eastAsia="Arial" w:hAnsi="Arial" w:cs="Arial"/>
        <w:sz w:val="32"/>
      </w:rPr>
      <w:tab/>
    </w:r>
    <w:r>
      <w:rPr>
        <w:rFonts w:ascii="Trebuchet MS" w:eastAsia="Trebuchet MS" w:hAnsi="Trebuchet MS" w:cs="Trebuchet M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8E7B" w14:textId="77777777" w:rsidR="004113B0" w:rsidRDefault="004113B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B5BC" w14:textId="77777777" w:rsidR="004113B0" w:rsidRDefault="004113B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3A8C" w14:textId="77777777" w:rsidR="004113B0" w:rsidRDefault="004113B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F18C" w14:textId="77777777" w:rsidR="004113B0" w:rsidRDefault="004113B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413" w:tblpY="715"/>
      <w:tblOverlap w:val="never"/>
      <w:tblW w:w="5777" w:type="dxa"/>
      <w:tblInd w:w="0" w:type="dxa"/>
      <w:tblLook w:val="04A0" w:firstRow="1" w:lastRow="0" w:firstColumn="1" w:lastColumn="0" w:noHBand="0" w:noVBand="1"/>
    </w:tblPr>
    <w:tblGrid>
      <w:gridCol w:w="1279"/>
      <w:gridCol w:w="4498"/>
    </w:tblGrid>
    <w:tr w:rsidR="004113B0" w14:paraId="30A21AE8" w14:textId="77777777">
      <w:trPr>
        <w:trHeight w:val="634"/>
      </w:trPr>
      <w:tc>
        <w:tcPr>
          <w:tcW w:w="1260" w:type="dxa"/>
          <w:vMerge w:val="restart"/>
          <w:tcBorders>
            <w:top w:val="single" w:sz="6" w:space="0" w:color="969696"/>
            <w:left w:val="single" w:sz="6" w:space="0" w:color="969696"/>
            <w:bottom w:val="single" w:sz="6" w:space="0" w:color="969696"/>
            <w:right w:val="single" w:sz="6" w:space="0" w:color="969696"/>
          </w:tcBorders>
        </w:tcPr>
        <w:p w14:paraId="556A7D0B" w14:textId="77777777" w:rsidR="004113B0" w:rsidRDefault="004113B0">
          <w:pPr>
            <w:ind w:right="-5"/>
          </w:pPr>
          <w:r>
            <w:rPr>
              <w:noProof/>
            </w:rPr>
            <w:drawing>
              <wp:inline distT="0" distB="0" distL="0" distR="0" wp14:anchorId="19AE3869" wp14:editId="4BB6D3C2">
                <wp:extent cx="803148" cy="803148"/>
                <wp:effectExtent l="0" t="0" r="0" b="0"/>
                <wp:docPr id="1174065370" name="Immagine 1174065370"/>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03148" cy="803148"/>
                        </a:xfrm>
                        <a:prstGeom prst="rect">
                          <a:avLst/>
                        </a:prstGeom>
                      </pic:spPr>
                    </pic:pic>
                  </a:graphicData>
                </a:graphic>
              </wp:inline>
            </w:drawing>
          </w:r>
        </w:p>
      </w:tc>
      <w:tc>
        <w:tcPr>
          <w:tcW w:w="4517" w:type="dxa"/>
          <w:tcBorders>
            <w:top w:val="nil"/>
            <w:left w:val="single" w:sz="6" w:space="0" w:color="969696"/>
            <w:bottom w:val="single" w:sz="6" w:space="0" w:color="969696"/>
            <w:right w:val="nil"/>
          </w:tcBorders>
        </w:tcPr>
        <w:p w14:paraId="714BFD70" w14:textId="77777777" w:rsidR="004113B0" w:rsidRDefault="004113B0">
          <w:pPr>
            <w:ind w:left="98"/>
          </w:pPr>
          <w:r>
            <w:rPr>
              <w:rFonts w:ascii="Arial" w:eastAsia="Arial" w:hAnsi="Arial" w:cs="Arial"/>
              <w:b/>
              <w:i/>
              <w:sz w:val="24"/>
            </w:rPr>
            <w:t xml:space="preserve"> </w:t>
          </w:r>
        </w:p>
        <w:p w14:paraId="0B46A7DA" w14:textId="77777777" w:rsidR="004113B0" w:rsidRDefault="004113B0">
          <w:pPr>
            <w:ind w:left="98" w:right="-306"/>
          </w:pPr>
          <w:r>
            <w:rPr>
              <w:rFonts w:ascii="Trebuchet MS" w:eastAsia="Trebuchet MS" w:hAnsi="Trebuchet MS" w:cs="Trebuchet MS"/>
              <w:b/>
              <w:sz w:val="24"/>
            </w:rPr>
            <w:t>Università degli Studi di Napoli Federico II</w:t>
          </w:r>
        </w:p>
      </w:tc>
    </w:tr>
    <w:tr w:rsidR="004113B0" w14:paraId="6039DA98" w14:textId="77777777">
      <w:trPr>
        <w:trHeight w:val="626"/>
      </w:trPr>
      <w:tc>
        <w:tcPr>
          <w:tcW w:w="0" w:type="auto"/>
          <w:vMerge/>
          <w:tcBorders>
            <w:top w:val="nil"/>
            <w:left w:val="single" w:sz="6" w:space="0" w:color="969696"/>
            <w:bottom w:val="single" w:sz="6" w:space="0" w:color="969696"/>
            <w:right w:val="single" w:sz="6" w:space="0" w:color="969696"/>
          </w:tcBorders>
        </w:tcPr>
        <w:p w14:paraId="55EEFF69" w14:textId="77777777" w:rsidR="004113B0" w:rsidRDefault="004113B0"/>
      </w:tc>
      <w:tc>
        <w:tcPr>
          <w:tcW w:w="4517" w:type="dxa"/>
          <w:tcBorders>
            <w:top w:val="single" w:sz="6" w:space="0" w:color="969696"/>
            <w:left w:val="single" w:sz="6" w:space="0" w:color="969696"/>
            <w:bottom w:val="nil"/>
            <w:right w:val="nil"/>
          </w:tcBorders>
          <w:vAlign w:val="bottom"/>
        </w:tcPr>
        <w:p w14:paraId="4CC943C6" w14:textId="77777777" w:rsidR="004113B0" w:rsidRDefault="004113B0">
          <w:pPr>
            <w:ind w:left="156"/>
          </w:pPr>
          <w:r>
            <w:rPr>
              <w:rFonts w:ascii="Times New Roman" w:eastAsia="Times New Roman" w:hAnsi="Times New Roman" w:cs="Times New Roman"/>
              <w:sz w:val="24"/>
            </w:rPr>
            <w:t xml:space="preserve"> </w:t>
          </w:r>
        </w:p>
      </w:tc>
    </w:tr>
  </w:tbl>
  <w:p w14:paraId="2683E6FE" w14:textId="77777777" w:rsidR="004113B0" w:rsidRDefault="004113B0">
    <w:pPr>
      <w:spacing w:after="56"/>
      <w:ind w:right="271"/>
      <w:jc w:val="right"/>
    </w:pPr>
    <w:r>
      <w:rPr>
        <w:rFonts w:ascii="Trebuchet MS" w:eastAsia="Trebuchet MS" w:hAnsi="Trebuchet MS" w:cs="Trebuchet MS"/>
        <w:sz w:val="24"/>
      </w:rPr>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p>
  <w:p w14:paraId="2D4155B9" w14:textId="77777777" w:rsidR="004113B0" w:rsidRDefault="004113B0">
    <w:pPr>
      <w:spacing w:after="0"/>
      <w:ind w:left="5050" w:right="-804"/>
      <w:jc w:val="center"/>
    </w:pPr>
    <w:r>
      <w:rPr>
        <w:noProof/>
      </w:rPr>
      <mc:AlternateContent>
        <mc:Choice Requires="wpg">
          <w:drawing>
            <wp:anchor distT="0" distB="0" distL="114300" distR="114300" simplePos="0" relativeHeight="251669504" behindDoc="0" locked="0" layoutInCell="1" allowOverlap="1" wp14:anchorId="3FE69B7C" wp14:editId="5C24DE29">
              <wp:simplePos x="0" y="0"/>
              <wp:positionH relativeFrom="page">
                <wp:posOffset>5754624</wp:posOffset>
              </wp:positionH>
              <wp:positionV relativeFrom="page">
                <wp:posOffset>851912</wp:posOffset>
              </wp:positionV>
              <wp:extent cx="1598676" cy="9525"/>
              <wp:effectExtent l="0" t="0" r="0" b="0"/>
              <wp:wrapSquare wrapText="bothSides"/>
              <wp:docPr id="57158" name="Group 57158"/>
              <wp:cNvGraphicFramePr/>
              <a:graphic xmlns:a="http://schemas.openxmlformats.org/drawingml/2006/main">
                <a:graphicData uri="http://schemas.microsoft.com/office/word/2010/wordprocessingGroup">
                  <wpg:wgp>
                    <wpg:cNvGrpSpPr/>
                    <wpg:grpSpPr>
                      <a:xfrm>
                        <a:off x="0" y="0"/>
                        <a:ext cx="1598676" cy="9525"/>
                        <a:chOff x="0" y="0"/>
                        <a:chExt cx="1598676" cy="9525"/>
                      </a:xfrm>
                    </wpg:grpSpPr>
                    <wps:wsp>
                      <wps:cNvPr id="57159" name="Shape 57159"/>
                      <wps:cNvSpPr/>
                      <wps:spPr>
                        <a:xfrm>
                          <a:off x="0" y="0"/>
                          <a:ext cx="1598676" cy="0"/>
                        </a:xfrm>
                        <a:custGeom>
                          <a:avLst/>
                          <a:gdLst/>
                          <a:ahLst/>
                          <a:cxnLst/>
                          <a:rect l="0" t="0" r="0" b="0"/>
                          <a:pathLst>
                            <a:path w="1598676">
                              <a:moveTo>
                                <a:pt x="0" y="0"/>
                              </a:moveTo>
                              <a:lnTo>
                                <a:pt x="1598676" y="0"/>
                              </a:lnTo>
                            </a:path>
                          </a:pathLst>
                        </a:custGeom>
                        <a:ln w="9525" cap="rnd">
                          <a:round/>
                        </a:ln>
                      </wps:spPr>
                      <wps:style>
                        <a:lnRef idx="1">
                          <a:srgbClr val="969696"/>
                        </a:lnRef>
                        <a:fillRef idx="0">
                          <a:srgbClr val="000000">
                            <a:alpha val="0"/>
                          </a:srgbClr>
                        </a:fillRef>
                        <a:effectRef idx="0">
                          <a:scrgbClr r="0" g="0" b="0"/>
                        </a:effectRef>
                        <a:fontRef idx="none"/>
                      </wps:style>
                      <wps:bodyPr/>
                    </wps:wsp>
                  </wpg:wgp>
                </a:graphicData>
              </a:graphic>
            </wp:anchor>
          </w:drawing>
        </mc:Choice>
        <mc:Fallback>
          <w:pict>
            <v:group w14:anchorId="48F9DF2F" id="Group 57158" o:spid="_x0000_s1026" style="position:absolute;margin-left:453.1pt;margin-top:67.1pt;width:125.9pt;height:.75pt;z-index:251669504;mso-position-horizontal-relative:page;mso-position-vertical-relative:page" coordsize="1598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">
              <v:shape id="Shape 57159" o:spid="_x0000_s1027" style="position:absolute;width:15986;height:0;visibility:visible;mso-wrap-style:square;v-text-anchor:top" coordsize="1598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" path="m,l1598676,e" filled="f" strokecolor="#969696">
                <v:stroke endcap="round"/>
                <v:path arrowok="t" textboxrect="0,0,1598676,0"/>
              </v:shape>
              <w10:wrap type="square" anchorx="page" anchory="page"/>
            </v:group>
          </w:pict>
        </mc:Fallback>
      </mc:AlternateContent>
    </w:r>
    <w:r>
      <w:rPr>
        <w:rFonts w:ascii="Trebuchet MS" w:eastAsia="Trebuchet MS" w:hAnsi="Trebuchet MS" w:cs="Trebuchet MS"/>
        <w:b/>
        <w:color w:val="999999"/>
        <w:sz w:val="18"/>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14:paraId="3E825D91" w14:textId="77777777" w:rsidR="004113B0" w:rsidRDefault="004113B0">
    <w:pPr>
      <w:tabs>
        <w:tab w:val="center" w:pos="3799"/>
        <w:tab w:val="right" w:pos="9643"/>
      </w:tabs>
      <w:spacing w:after="1"/>
      <w:ind w:right="-292"/>
    </w:pPr>
    <w:r>
      <w:tab/>
    </w:r>
    <w:r>
      <w:rPr>
        <w:rFonts w:ascii="Trebuchet MS" w:eastAsia="Trebuchet MS" w:hAnsi="Trebuchet MS" w:cs="Trebuchet MS"/>
        <w:b/>
        <w:sz w:val="24"/>
      </w:rPr>
      <w:t xml:space="preserve">Documento Unico di Valutazione dei Rischi Interferenti </w:t>
    </w:r>
    <w:r>
      <w:rPr>
        <w:rFonts w:ascii="Trebuchet MS" w:eastAsia="Trebuchet MS" w:hAnsi="Trebuchet MS" w:cs="Trebuchet MS"/>
        <w:b/>
        <w:sz w:val="24"/>
      </w:rPr>
      <w:tab/>
    </w:r>
    <w:r>
      <w:rPr>
        <w:rFonts w:ascii="Trebuchet MS" w:eastAsia="Trebuchet MS" w:hAnsi="Trebuchet MS" w:cs="Trebuchet MS"/>
        <w:sz w:val="37"/>
        <w:vertAlign w:val="subscript"/>
      </w:rPr>
      <w:t xml:space="preserve">DUVRI </w:t>
    </w:r>
  </w:p>
  <w:p w14:paraId="2A4C68D5" w14:textId="77777777" w:rsidR="004113B0" w:rsidRDefault="004113B0">
    <w:pPr>
      <w:spacing w:after="0"/>
      <w:ind w:left="545" w:right="-365"/>
    </w:pPr>
    <w:r>
      <w:rPr>
        <w:rFonts w:ascii="Times New Roman" w:eastAsia="Times New Roman" w:hAnsi="Times New Roman" w:cs="Times New Roman"/>
        <w:sz w:val="24"/>
      </w:rPr>
      <w:t xml:space="preserve"> </w:t>
    </w:r>
    <w:r>
      <w:rPr>
        <w:rFonts w:ascii="Arial" w:eastAsia="Arial" w:hAnsi="Arial" w:cs="Arial"/>
        <w:sz w:val="32"/>
      </w:rPr>
      <w:t xml:space="preserve"> </w:t>
    </w:r>
    <w:r>
      <w:rPr>
        <w:rFonts w:ascii="Arial" w:eastAsia="Arial" w:hAnsi="Arial" w:cs="Arial"/>
        <w:sz w:val="32"/>
      </w:rPr>
      <w:tab/>
    </w:r>
    <w:r>
      <w:rPr>
        <w:rFonts w:ascii="Trebuchet MS" w:eastAsia="Trebuchet MS" w:hAnsi="Trebuchet MS" w:cs="Trebuchet MS"/>
        <w:sz w:val="24"/>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413" w:tblpY="715"/>
      <w:tblOverlap w:val="never"/>
      <w:tblW w:w="5777" w:type="dxa"/>
      <w:tblInd w:w="0" w:type="dxa"/>
      <w:tblLook w:val="04A0" w:firstRow="1" w:lastRow="0" w:firstColumn="1" w:lastColumn="0" w:noHBand="0" w:noVBand="1"/>
    </w:tblPr>
    <w:tblGrid>
      <w:gridCol w:w="1279"/>
      <w:gridCol w:w="4498"/>
    </w:tblGrid>
    <w:tr w:rsidR="004113B0" w14:paraId="1C8F6053" w14:textId="77777777">
      <w:trPr>
        <w:trHeight w:val="634"/>
      </w:trPr>
      <w:tc>
        <w:tcPr>
          <w:tcW w:w="1260" w:type="dxa"/>
          <w:vMerge w:val="restart"/>
          <w:tcBorders>
            <w:top w:val="single" w:sz="6" w:space="0" w:color="969696"/>
            <w:left w:val="single" w:sz="6" w:space="0" w:color="969696"/>
            <w:bottom w:val="single" w:sz="6" w:space="0" w:color="969696"/>
            <w:right w:val="single" w:sz="6" w:space="0" w:color="969696"/>
          </w:tcBorders>
        </w:tcPr>
        <w:p w14:paraId="27ECCBAD" w14:textId="77777777" w:rsidR="004113B0" w:rsidRDefault="004113B0">
          <w:pPr>
            <w:ind w:right="-5"/>
          </w:pPr>
          <w:r>
            <w:rPr>
              <w:noProof/>
            </w:rPr>
            <w:drawing>
              <wp:inline distT="0" distB="0" distL="0" distR="0" wp14:anchorId="3DF40BFE" wp14:editId="567CE2AB">
                <wp:extent cx="803148" cy="803148"/>
                <wp:effectExtent l="0" t="0" r="0" b="0"/>
                <wp:docPr id="1380937047" name="Immagine 138093704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03148" cy="803148"/>
                        </a:xfrm>
                        <a:prstGeom prst="rect">
                          <a:avLst/>
                        </a:prstGeom>
                      </pic:spPr>
                    </pic:pic>
                  </a:graphicData>
                </a:graphic>
              </wp:inline>
            </w:drawing>
          </w:r>
        </w:p>
      </w:tc>
      <w:tc>
        <w:tcPr>
          <w:tcW w:w="4517" w:type="dxa"/>
          <w:tcBorders>
            <w:top w:val="nil"/>
            <w:left w:val="single" w:sz="6" w:space="0" w:color="969696"/>
            <w:bottom w:val="single" w:sz="6" w:space="0" w:color="969696"/>
            <w:right w:val="nil"/>
          </w:tcBorders>
        </w:tcPr>
        <w:p w14:paraId="424E792D" w14:textId="77777777" w:rsidR="004113B0" w:rsidRDefault="004113B0">
          <w:pPr>
            <w:ind w:left="98"/>
          </w:pPr>
          <w:r>
            <w:rPr>
              <w:rFonts w:ascii="Arial" w:eastAsia="Arial" w:hAnsi="Arial" w:cs="Arial"/>
              <w:b/>
              <w:i/>
              <w:sz w:val="24"/>
            </w:rPr>
            <w:t xml:space="preserve"> </w:t>
          </w:r>
        </w:p>
        <w:p w14:paraId="578B7835" w14:textId="77777777" w:rsidR="004113B0" w:rsidRDefault="004113B0">
          <w:pPr>
            <w:ind w:left="98" w:right="-306"/>
          </w:pPr>
          <w:r>
            <w:rPr>
              <w:rFonts w:ascii="Trebuchet MS" w:eastAsia="Trebuchet MS" w:hAnsi="Trebuchet MS" w:cs="Trebuchet MS"/>
              <w:b/>
              <w:sz w:val="24"/>
            </w:rPr>
            <w:t>Università degli Studi di Napoli Federico II</w:t>
          </w:r>
        </w:p>
      </w:tc>
    </w:tr>
    <w:tr w:rsidR="004113B0" w14:paraId="3D255391" w14:textId="77777777">
      <w:trPr>
        <w:trHeight w:val="626"/>
      </w:trPr>
      <w:tc>
        <w:tcPr>
          <w:tcW w:w="0" w:type="auto"/>
          <w:vMerge/>
          <w:tcBorders>
            <w:top w:val="nil"/>
            <w:left w:val="single" w:sz="6" w:space="0" w:color="969696"/>
            <w:bottom w:val="single" w:sz="6" w:space="0" w:color="969696"/>
            <w:right w:val="single" w:sz="6" w:space="0" w:color="969696"/>
          </w:tcBorders>
        </w:tcPr>
        <w:p w14:paraId="436F062D" w14:textId="77777777" w:rsidR="004113B0" w:rsidRDefault="004113B0"/>
      </w:tc>
      <w:tc>
        <w:tcPr>
          <w:tcW w:w="4517" w:type="dxa"/>
          <w:tcBorders>
            <w:top w:val="single" w:sz="6" w:space="0" w:color="969696"/>
            <w:left w:val="single" w:sz="6" w:space="0" w:color="969696"/>
            <w:bottom w:val="nil"/>
            <w:right w:val="nil"/>
          </w:tcBorders>
          <w:vAlign w:val="bottom"/>
        </w:tcPr>
        <w:p w14:paraId="154CC4C4" w14:textId="77777777" w:rsidR="004113B0" w:rsidRDefault="004113B0">
          <w:pPr>
            <w:ind w:left="156"/>
          </w:pPr>
          <w:r>
            <w:rPr>
              <w:rFonts w:ascii="Times New Roman" w:eastAsia="Times New Roman" w:hAnsi="Times New Roman" w:cs="Times New Roman"/>
              <w:sz w:val="24"/>
            </w:rPr>
            <w:t xml:space="preserve"> </w:t>
          </w:r>
        </w:p>
      </w:tc>
    </w:tr>
  </w:tbl>
  <w:p w14:paraId="5C03BCA3" w14:textId="77777777" w:rsidR="004113B0" w:rsidRDefault="004113B0">
    <w:pPr>
      <w:spacing w:after="56"/>
      <w:ind w:right="271"/>
      <w:jc w:val="right"/>
    </w:pPr>
    <w:r>
      <w:rPr>
        <w:rFonts w:ascii="Trebuchet MS" w:eastAsia="Trebuchet MS" w:hAnsi="Trebuchet MS" w:cs="Trebuchet MS"/>
        <w:sz w:val="24"/>
      </w:rPr>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p>
  <w:p w14:paraId="1668A6B0" w14:textId="77777777" w:rsidR="004113B0" w:rsidRDefault="004113B0">
    <w:pPr>
      <w:spacing w:after="0"/>
      <w:ind w:left="5050" w:right="-804"/>
      <w:jc w:val="center"/>
    </w:pPr>
    <w:r>
      <w:rPr>
        <w:noProof/>
      </w:rPr>
      <mc:AlternateContent>
        <mc:Choice Requires="wpg">
          <w:drawing>
            <wp:anchor distT="0" distB="0" distL="114300" distR="114300" simplePos="0" relativeHeight="251671552" behindDoc="0" locked="0" layoutInCell="1" allowOverlap="1" wp14:anchorId="10109A55" wp14:editId="0D6BC27C">
              <wp:simplePos x="0" y="0"/>
              <wp:positionH relativeFrom="page">
                <wp:posOffset>5754624</wp:posOffset>
              </wp:positionH>
              <wp:positionV relativeFrom="page">
                <wp:posOffset>851912</wp:posOffset>
              </wp:positionV>
              <wp:extent cx="1598676" cy="9525"/>
              <wp:effectExtent l="0" t="0" r="0" b="0"/>
              <wp:wrapSquare wrapText="bothSides"/>
              <wp:docPr id="56932" name="Group 56932"/>
              <wp:cNvGraphicFramePr/>
              <a:graphic xmlns:a="http://schemas.openxmlformats.org/drawingml/2006/main">
                <a:graphicData uri="http://schemas.microsoft.com/office/word/2010/wordprocessingGroup">
                  <wpg:wgp>
                    <wpg:cNvGrpSpPr/>
                    <wpg:grpSpPr>
                      <a:xfrm>
                        <a:off x="0" y="0"/>
                        <a:ext cx="1598676" cy="9525"/>
                        <a:chOff x="0" y="0"/>
                        <a:chExt cx="1598676" cy="9525"/>
                      </a:xfrm>
                    </wpg:grpSpPr>
                    <wps:wsp>
                      <wps:cNvPr id="56933" name="Shape 56933"/>
                      <wps:cNvSpPr/>
                      <wps:spPr>
                        <a:xfrm>
                          <a:off x="0" y="0"/>
                          <a:ext cx="1598676" cy="0"/>
                        </a:xfrm>
                        <a:custGeom>
                          <a:avLst/>
                          <a:gdLst/>
                          <a:ahLst/>
                          <a:cxnLst/>
                          <a:rect l="0" t="0" r="0" b="0"/>
                          <a:pathLst>
                            <a:path w="1598676">
                              <a:moveTo>
                                <a:pt x="0" y="0"/>
                              </a:moveTo>
                              <a:lnTo>
                                <a:pt x="1598676" y="0"/>
                              </a:lnTo>
                            </a:path>
                          </a:pathLst>
                        </a:custGeom>
                        <a:ln w="9525" cap="rnd">
                          <a:round/>
                        </a:ln>
                      </wps:spPr>
                      <wps:style>
                        <a:lnRef idx="1">
                          <a:srgbClr val="969696"/>
                        </a:lnRef>
                        <a:fillRef idx="0">
                          <a:srgbClr val="000000">
                            <a:alpha val="0"/>
                          </a:srgbClr>
                        </a:fillRef>
                        <a:effectRef idx="0">
                          <a:scrgbClr r="0" g="0" b="0"/>
                        </a:effectRef>
                        <a:fontRef idx="none"/>
                      </wps:style>
                      <wps:bodyPr/>
                    </wps:wsp>
                  </wpg:wgp>
                </a:graphicData>
              </a:graphic>
            </wp:anchor>
          </w:drawing>
        </mc:Choice>
        <mc:Fallback>
          <w:pict>
            <v:group w14:anchorId="399987A7" id="Group 56932" o:spid="_x0000_s1026" style="position:absolute;margin-left:453.1pt;margin-top:67.1pt;width:125.9pt;height:.75pt;z-index:251671552;mso-position-horizontal-relative:page;mso-position-vertical-relative:page" coordsize="1598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">
              <v:shape id="Shape 56933" o:spid="_x0000_s1027" style="position:absolute;width:15986;height:0;visibility:visible;mso-wrap-style:square;v-text-anchor:top" coordsize="1598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" path="m,l1598676,e" filled="f" strokecolor="#969696">
                <v:stroke endcap="round"/>
                <v:path arrowok="t" textboxrect="0,0,1598676,0"/>
              </v:shape>
              <w10:wrap type="square" anchorx="page" anchory="page"/>
            </v:group>
          </w:pict>
        </mc:Fallback>
      </mc:AlternateContent>
    </w:r>
    <w:r>
      <w:rPr>
        <w:rFonts w:ascii="Trebuchet MS" w:eastAsia="Trebuchet MS" w:hAnsi="Trebuchet MS" w:cs="Trebuchet MS"/>
        <w:b/>
        <w:color w:val="999999"/>
        <w:sz w:val="18"/>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14:paraId="47CF6FE0" w14:textId="77777777" w:rsidR="004113B0" w:rsidRDefault="004113B0">
    <w:pPr>
      <w:tabs>
        <w:tab w:val="center" w:pos="3799"/>
        <w:tab w:val="right" w:pos="9643"/>
      </w:tabs>
      <w:spacing w:after="1"/>
      <w:ind w:right="-292"/>
    </w:pPr>
    <w:r>
      <w:tab/>
    </w:r>
    <w:r>
      <w:rPr>
        <w:rFonts w:ascii="Trebuchet MS" w:eastAsia="Trebuchet MS" w:hAnsi="Trebuchet MS" w:cs="Trebuchet MS"/>
        <w:b/>
        <w:sz w:val="24"/>
      </w:rPr>
      <w:t xml:space="preserve">Documento Unico di Valutazione dei Rischi Interferenti </w:t>
    </w:r>
    <w:r>
      <w:rPr>
        <w:rFonts w:ascii="Trebuchet MS" w:eastAsia="Trebuchet MS" w:hAnsi="Trebuchet MS" w:cs="Trebuchet MS"/>
        <w:b/>
        <w:sz w:val="24"/>
      </w:rPr>
      <w:tab/>
    </w:r>
    <w:r>
      <w:rPr>
        <w:rFonts w:ascii="Trebuchet MS" w:eastAsia="Trebuchet MS" w:hAnsi="Trebuchet MS" w:cs="Trebuchet MS"/>
        <w:sz w:val="37"/>
        <w:vertAlign w:val="subscript"/>
      </w:rPr>
      <w:t xml:space="preserve">DUVRI </w:t>
    </w:r>
  </w:p>
  <w:p w14:paraId="7C03B837" w14:textId="77777777" w:rsidR="004113B0" w:rsidRDefault="004113B0">
    <w:pPr>
      <w:spacing w:after="0"/>
      <w:ind w:left="545" w:right="-365"/>
    </w:pPr>
    <w:r>
      <w:rPr>
        <w:rFonts w:ascii="Times New Roman" w:eastAsia="Times New Roman" w:hAnsi="Times New Roman" w:cs="Times New Roman"/>
        <w:sz w:val="24"/>
      </w:rPr>
      <w:t xml:space="preserve"> </w:t>
    </w:r>
    <w:r>
      <w:rPr>
        <w:rFonts w:ascii="Arial" w:eastAsia="Arial" w:hAnsi="Arial" w:cs="Arial"/>
        <w:sz w:val="32"/>
      </w:rPr>
      <w:t xml:space="preserve"> </w:t>
    </w:r>
    <w:r>
      <w:rPr>
        <w:rFonts w:ascii="Arial" w:eastAsia="Arial" w:hAnsi="Arial" w:cs="Arial"/>
        <w:sz w:val="32"/>
      </w:rPr>
      <w:tab/>
    </w:r>
    <w:r>
      <w:rPr>
        <w:rFonts w:ascii="Trebuchet MS" w:eastAsia="Trebuchet MS" w:hAnsi="Trebuchet MS" w:cs="Trebuchet MS"/>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552"/>
    <w:multiLevelType w:val="hybridMultilevel"/>
    <w:tmpl w:val="E98EAE96"/>
    <w:lvl w:ilvl="0" w:tplc="3E1C2A26">
      <w:start w:val="1"/>
      <w:numFmt w:val="bullet"/>
      <w:lvlText w:val="-"/>
      <w:lvlJc w:val="left"/>
      <w:pPr>
        <w:ind w:left="705"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 w15:restartNumberingAfterBreak="0">
    <w:nsid w:val="03382C6D"/>
    <w:multiLevelType w:val="hybridMultilevel"/>
    <w:tmpl w:val="1A2A1CCA"/>
    <w:lvl w:ilvl="0" w:tplc="CA8272F8">
      <w:start w:val="1"/>
      <w:numFmt w:val="lowerLetter"/>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CACD36">
      <w:start w:val="1"/>
      <w:numFmt w:val="lowerLetter"/>
      <w:lvlText w:val="%2)"/>
      <w:lvlJc w:val="left"/>
      <w:pPr>
        <w:ind w:left="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203112">
      <w:start w:val="1"/>
      <w:numFmt w:val="lowerRoman"/>
      <w:lvlText w:val="%3"/>
      <w:lvlJc w:val="left"/>
      <w:pPr>
        <w:ind w:left="1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F68390">
      <w:start w:val="1"/>
      <w:numFmt w:val="decimal"/>
      <w:lvlText w:val="%4"/>
      <w:lvlJc w:val="left"/>
      <w:pPr>
        <w:ind w:left="2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8C7F7A">
      <w:start w:val="1"/>
      <w:numFmt w:val="lowerLetter"/>
      <w:lvlText w:val="%5"/>
      <w:lvlJc w:val="left"/>
      <w:pPr>
        <w:ind w:left="2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284A20">
      <w:start w:val="1"/>
      <w:numFmt w:val="lowerRoman"/>
      <w:lvlText w:val="%6"/>
      <w:lvlJc w:val="left"/>
      <w:pPr>
        <w:ind w:left="3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86D0FC">
      <w:start w:val="1"/>
      <w:numFmt w:val="decimal"/>
      <w:lvlText w:val="%7"/>
      <w:lvlJc w:val="left"/>
      <w:pPr>
        <w:ind w:left="4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D02D94">
      <w:start w:val="1"/>
      <w:numFmt w:val="lowerLetter"/>
      <w:lvlText w:val="%8"/>
      <w:lvlJc w:val="left"/>
      <w:pPr>
        <w:ind w:left="5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1AFF82">
      <w:start w:val="1"/>
      <w:numFmt w:val="lowerRoman"/>
      <w:lvlText w:val="%9"/>
      <w:lvlJc w:val="left"/>
      <w:pPr>
        <w:ind w:left="5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8111E1"/>
    <w:multiLevelType w:val="hybridMultilevel"/>
    <w:tmpl w:val="1E8AE29A"/>
    <w:lvl w:ilvl="0" w:tplc="04100001">
      <w:start w:val="1"/>
      <w:numFmt w:val="bullet"/>
      <w:lvlText w:val=""/>
      <w:lvlJc w:val="left"/>
      <w:pPr>
        <w:ind w:left="1335" w:hanging="360"/>
      </w:pPr>
      <w:rPr>
        <w:rFonts w:ascii="Symbol" w:hAnsi="Symbol" w:hint="default"/>
      </w:rPr>
    </w:lvl>
    <w:lvl w:ilvl="1" w:tplc="04100003" w:tentative="1">
      <w:start w:val="1"/>
      <w:numFmt w:val="bullet"/>
      <w:lvlText w:val="o"/>
      <w:lvlJc w:val="left"/>
      <w:pPr>
        <w:ind w:left="2055" w:hanging="360"/>
      </w:pPr>
      <w:rPr>
        <w:rFonts w:ascii="Courier New" w:hAnsi="Courier New" w:cs="Courier New" w:hint="default"/>
      </w:rPr>
    </w:lvl>
    <w:lvl w:ilvl="2" w:tplc="04100005" w:tentative="1">
      <w:start w:val="1"/>
      <w:numFmt w:val="bullet"/>
      <w:lvlText w:val=""/>
      <w:lvlJc w:val="left"/>
      <w:pPr>
        <w:ind w:left="2775" w:hanging="360"/>
      </w:pPr>
      <w:rPr>
        <w:rFonts w:ascii="Wingdings" w:hAnsi="Wingdings" w:hint="default"/>
      </w:rPr>
    </w:lvl>
    <w:lvl w:ilvl="3" w:tplc="04100001" w:tentative="1">
      <w:start w:val="1"/>
      <w:numFmt w:val="bullet"/>
      <w:lvlText w:val=""/>
      <w:lvlJc w:val="left"/>
      <w:pPr>
        <w:ind w:left="3495" w:hanging="360"/>
      </w:pPr>
      <w:rPr>
        <w:rFonts w:ascii="Symbol" w:hAnsi="Symbol" w:hint="default"/>
      </w:rPr>
    </w:lvl>
    <w:lvl w:ilvl="4" w:tplc="04100003" w:tentative="1">
      <w:start w:val="1"/>
      <w:numFmt w:val="bullet"/>
      <w:lvlText w:val="o"/>
      <w:lvlJc w:val="left"/>
      <w:pPr>
        <w:ind w:left="4215" w:hanging="360"/>
      </w:pPr>
      <w:rPr>
        <w:rFonts w:ascii="Courier New" w:hAnsi="Courier New" w:cs="Courier New" w:hint="default"/>
      </w:rPr>
    </w:lvl>
    <w:lvl w:ilvl="5" w:tplc="04100005" w:tentative="1">
      <w:start w:val="1"/>
      <w:numFmt w:val="bullet"/>
      <w:lvlText w:val=""/>
      <w:lvlJc w:val="left"/>
      <w:pPr>
        <w:ind w:left="4935" w:hanging="360"/>
      </w:pPr>
      <w:rPr>
        <w:rFonts w:ascii="Wingdings" w:hAnsi="Wingdings" w:hint="default"/>
      </w:rPr>
    </w:lvl>
    <w:lvl w:ilvl="6" w:tplc="04100001" w:tentative="1">
      <w:start w:val="1"/>
      <w:numFmt w:val="bullet"/>
      <w:lvlText w:val=""/>
      <w:lvlJc w:val="left"/>
      <w:pPr>
        <w:ind w:left="5655" w:hanging="360"/>
      </w:pPr>
      <w:rPr>
        <w:rFonts w:ascii="Symbol" w:hAnsi="Symbol" w:hint="default"/>
      </w:rPr>
    </w:lvl>
    <w:lvl w:ilvl="7" w:tplc="04100003" w:tentative="1">
      <w:start w:val="1"/>
      <w:numFmt w:val="bullet"/>
      <w:lvlText w:val="o"/>
      <w:lvlJc w:val="left"/>
      <w:pPr>
        <w:ind w:left="6375" w:hanging="360"/>
      </w:pPr>
      <w:rPr>
        <w:rFonts w:ascii="Courier New" w:hAnsi="Courier New" w:cs="Courier New" w:hint="default"/>
      </w:rPr>
    </w:lvl>
    <w:lvl w:ilvl="8" w:tplc="04100005" w:tentative="1">
      <w:start w:val="1"/>
      <w:numFmt w:val="bullet"/>
      <w:lvlText w:val=""/>
      <w:lvlJc w:val="left"/>
      <w:pPr>
        <w:ind w:left="7095" w:hanging="360"/>
      </w:pPr>
      <w:rPr>
        <w:rFonts w:ascii="Wingdings" w:hAnsi="Wingdings" w:hint="default"/>
      </w:rPr>
    </w:lvl>
  </w:abstractNum>
  <w:abstractNum w:abstractNumId="3" w15:restartNumberingAfterBreak="0">
    <w:nsid w:val="17EB5A02"/>
    <w:multiLevelType w:val="hybridMultilevel"/>
    <w:tmpl w:val="82A68F8A"/>
    <w:lvl w:ilvl="0" w:tplc="3E1C2A26">
      <w:start w:val="1"/>
      <w:numFmt w:val="bullet"/>
      <w:lvlText w:val="-"/>
      <w:lvlJc w:val="left"/>
      <w:pPr>
        <w:ind w:left="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E6772C">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C8DB06">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06E568">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38456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30AD0A">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D0B15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4C1080">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EC6E08">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7FA0DB4"/>
    <w:multiLevelType w:val="hybridMultilevel"/>
    <w:tmpl w:val="D5BADA46"/>
    <w:lvl w:ilvl="0" w:tplc="6FA8DFAE">
      <w:start w:val="1"/>
      <w:numFmt w:val="bullet"/>
      <w:lvlText w:val="-"/>
      <w:lvlJc w:val="left"/>
      <w:pPr>
        <w:ind w:left="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700690">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A00F98">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48D3E0">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342E52">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8E4D56">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A41204">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CEB918">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06F328">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C620047"/>
    <w:multiLevelType w:val="hybridMultilevel"/>
    <w:tmpl w:val="923CA17A"/>
    <w:lvl w:ilvl="0" w:tplc="78781BC2">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9C270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DCE39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AA5E3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B8BB2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A874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3A03F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ECE51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14D68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CC32A17"/>
    <w:multiLevelType w:val="hybridMultilevel"/>
    <w:tmpl w:val="CA085070"/>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EC1B23"/>
    <w:multiLevelType w:val="hybridMultilevel"/>
    <w:tmpl w:val="7CC86E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1731CD"/>
    <w:multiLevelType w:val="hybridMultilevel"/>
    <w:tmpl w:val="71C04388"/>
    <w:lvl w:ilvl="0" w:tplc="0686821E">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20ADE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446EA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FA526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44084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6CCF3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1C6EC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E2EBA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E059A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B54985"/>
    <w:multiLevelType w:val="hybridMultilevel"/>
    <w:tmpl w:val="80F60306"/>
    <w:lvl w:ilvl="0" w:tplc="46FA5260">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650F85"/>
    <w:multiLevelType w:val="hybridMultilevel"/>
    <w:tmpl w:val="191ED8AE"/>
    <w:lvl w:ilvl="0" w:tplc="36D62EA2">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A81FD8">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40720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466BEA">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26A0CE">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445F36">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3A1FAC">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3CA612">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E27024">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D465AA5"/>
    <w:multiLevelType w:val="hybridMultilevel"/>
    <w:tmpl w:val="6B6CAFA8"/>
    <w:lvl w:ilvl="0" w:tplc="76368A62">
      <w:start w:val="1"/>
      <w:numFmt w:val="decimal"/>
      <w:lvlText w:val="%1)"/>
      <w:lvlJc w:val="left"/>
      <w:pPr>
        <w:ind w:left="2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8E2AF0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9760B2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178021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350A54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F78C98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F9CF7B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168E4F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41E025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F3D47BC"/>
    <w:multiLevelType w:val="hybridMultilevel"/>
    <w:tmpl w:val="6994E142"/>
    <w:lvl w:ilvl="0" w:tplc="2F343800">
      <w:numFmt w:val="bullet"/>
      <w:lvlText w:val="-"/>
      <w:lvlJc w:val="left"/>
      <w:pPr>
        <w:ind w:left="68" w:hanging="168"/>
      </w:pPr>
      <w:rPr>
        <w:rFonts w:ascii="Carlito" w:eastAsia="Carlito" w:hAnsi="Carlito" w:cs="Carlito" w:hint="default"/>
        <w:w w:val="99"/>
        <w:sz w:val="20"/>
        <w:szCs w:val="20"/>
        <w:lang w:val="it-IT" w:eastAsia="en-US" w:bidi="ar-SA"/>
      </w:rPr>
    </w:lvl>
    <w:lvl w:ilvl="1" w:tplc="D7069F9C">
      <w:numFmt w:val="bullet"/>
      <w:lvlText w:val="•"/>
      <w:lvlJc w:val="left"/>
      <w:pPr>
        <w:ind w:left="482" w:hanging="168"/>
      </w:pPr>
      <w:rPr>
        <w:lang w:val="it-IT" w:eastAsia="en-US" w:bidi="ar-SA"/>
      </w:rPr>
    </w:lvl>
    <w:lvl w:ilvl="2" w:tplc="A2B21F0E">
      <w:numFmt w:val="bullet"/>
      <w:lvlText w:val="•"/>
      <w:lvlJc w:val="left"/>
      <w:pPr>
        <w:ind w:left="905" w:hanging="168"/>
      </w:pPr>
      <w:rPr>
        <w:lang w:val="it-IT" w:eastAsia="en-US" w:bidi="ar-SA"/>
      </w:rPr>
    </w:lvl>
    <w:lvl w:ilvl="3" w:tplc="C8C48B04">
      <w:numFmt w:val="bullet"/>
      <w:lvlText w:val="•"/>
      <w:lvlJc w:val="left"/>
      <w:pPr>
        <w:ind w:left="1327" w:hanging="168"/>
      </w:pPr>
      <w:rPr>
        <w:lang w:val="it-IT" w:eastAsia="en-US" w:bidi="ar-SA"/>
      </w:rPr>
    </w:lvl>
    <w:lvl w:ilvl="4" w:tplc="799E3BBE">
      <w:numFmt w:val="bullet"/>
      <w:lvlText w:val="•"/>
      <w:lvlJc w:val="left"/>
      <w:pPr>
        <w:ind w:left="1750" w:hanging="168"/>
      </w:pPr>
      <w:rPr>
        <w:lang w:val="it-IT" w:eastAsia="en-US" w:bidi="ar-SA"/>
      </w:rPr>
    </w:lvl>
    <w:lvl w:ilvl="5" w:tplc="668EB51C">
      <w:numFmt w:val="bullet"/>
      <w:lvlText w:val="•"/>
      <w:lvlJc w:val="left"/>
      <w:pPr>
        <w:ind w:left="2173" w:hanging="168"/>
      </w:pPr>
      <w:rPr>
        <w:lang w:val="it-IT" w:eastAsia="en-US" w:bidi="ar-SA"/>
      </w:rPr>
    </w:lvl>
    <w:lvl w:ilvl="6" w:tplc="7454560E">
      <w:numFmt w:val="bullet"/>
      <w:lvlText w:val="•"/>
      <w:lvlJc w:val="left"/>
      <w:pPr>
        <w:ind w:left="2595" w:hanging="168"/>
      </w:pPr>
      <w:rPr>
        <w:lang w:val="it-IT" w:eastAsia="en-US" w:bidi="ar-SA"/>
      </w:rPr>
    </w:lvl>
    <w:lvl w:ilvl="7" w:tplc="AF3E588E">
      <w:numFmt w:val="bullet"/>
      <w:lvlText w:val="•"/>
      <w:lvlJc w:val="left"/>
      <w:pPr>
        <w:ind w:left="3018" w:hanging="168"/>
      </w:pPr>
      <w:rPr>
        <w:lang w:val="it-IT" w:eastAsia="en-US" w:bidi="ar-SA"/>
      </w:rPr>
    </w:lvl>
    <w:lvl w:ilvl="8" w:tplc="BE741C60">
      <w:numFmt w:val="bullet"/>
      <w:lvlText w:val="•"/>
      <w:lvlJc w:val="left"/>
      <w:pPr>
        <w:ind w:left="3440" w:hanging="168"/>
      </w:pPr>
      <w:rPr>
        <w:lang w:val="it-IT" w:eastAsia="en-US" w:bidi="ar-SA"/>
      </w:rPr>
    </w:lvl>
  </w:abstractNum>
  <w:abstractNum w:abstractNumId="13" w15:restartNumberingAfterBreak="0">
    <w:nsid w:val="402E6D37"/>
    <w:multiLevelType w:val="hybridMultilevel"/>
    <w:tmpl w:val="35A45EC6"/>
    <w:lvl w:ilvl="0" w:tplc="04100001">
      <w:start w:val="1"/>
      <w:numFmt w:val="bullet"/>
      <w:lvlText w:val=""/>
      <w:lvlJc w:val="left"/>
      <w:pPr>
        <w:ind w:left="722" w:hanging="360"/>
      </w:pPr>
      <w:rPr>
        <w:rFonts w:ascii="Symbol" w:hAnsi="Symbol" w:hint="default"/>
      </w:rPr>
    </w:lvl>
    <w:lvl w:ilvl="1" w:tplc="04100003" w:tentative="1">
      <w:start w:val="1"/>
      <w:numFmt w:val="bullet"/>
      <w:lvlText w:val="o"/>
      <w:lvlJc w:val="left"/>
      <w:pPr>
        <w:ind w:left="1442" w:hanging="360"/>
      </w:pPr>
      <w:rPr>
        <w:rFonts w:ascii="Courier New" w:hAnsi="Courier New" w:cs="Courier New" w:hint="default"/>
      </w:rPr>
    </w:lvl>
    <w:lvl w:ilvl="2" w:tplc="04100005" w:tentative="1">
      <w:start w:val="1"/>
      <w:numFmt w:val="bullet"/>
      <w:lvlText w:val=""/>
      <w:lvlJc w:val="left"/>
      <w:pPr>
        <w:ind w:left="2162" w:hanging="360"/>
      </w:pPr>
      <w:rPr>
        <w:rFonts w:ascii="Wingdings" w:hAnsi="Wingdings" w:hint="default"/>
      </w:rPr>
    </w:lvl>
    <w:lvl w:ilvl="3" w:tplc="04100001" w:tentative="1">
      <w:start w:val="1"/>
      <w:numFmt w:val="bullet"/>
      <w:lvlText w:val=""/>
      <w:lvlJc w:val="left"/>
      <w:pPr>
        <w:ind w:left="2882" w:hanging="360"/>
      </w:pPr>
      <w:rPr>
        <w:rFonts w:ascii="Symbol" w:hAnsi="Symbol" w:hint="default"/>
      </w:rPr>
    </w:lvl>
    <w:lvl w:ilvl="4" w:tplc="04100003" w:tentative="1">
      <w:start w:val="1"/>
      <w:numFmt w:val="bullet"/>
      <w:lvlText w:val="o"/>
      <w:lvlJc w:val="left"/>
      <w:pPr>
        <w:ind w:left="3602" w:hanging="360"/>
      </w:pPr>
      <w:rPr>
        <w:rFonts w:ascii="Courier New" w:hAnsi="Courier New" w:cs="Courier New" w:hint="default"/>
      </w:rPr>
    </w:lvl>
    <w:lvl w:ilvl="5" w:tplc="04100005" w:tentative="1">
      <w:start w:val="1"/>
      <w:numFmt w:val="bullet"/>
      <w:lvlText w:val=""/>
      <w:lvlJc w:val="left"/>
      <w:pPr>
        <w:ind w:left="4322" w:hanging="360"/>
      </w:pPr>
      <w:rPr>
        <w:rFonts w:ascii="Wingdings" w:hAnsi="Wingdings" w:hint="default"/>
      </w:rPr>
    </w:lvl>
    <w:lvl w:ilvl="6" w:tplc="04100001" w:tentative="1">
      <w:start w:val="1"/>
      <w:numFmt w:val="bullet"/>
      <w:lvlText w:val=""/>
      <w:lvlJc w:val="left"/>
      <w:pPr>
        <w:ind w:left="5042" w:hanging="360"/>
      </w:pPr>
      <w:rPr>
        <w:rFonts w:ascii="Symbol" w:hAnsi="Symbol" w:hint="default"/>
      </w:rPr>
    </w:lvl>
    <w:lvl w:ilvl="7" w:tplc="04100003" w:tentative="1">
      <w:start w:val="1"/>
      <w:numFmt w:val="bullet"/>
      <w:lvlText w:val="o"/>
      <w:lvlJc w:val="left"/>
      <w:pPr>
        <w:ind w:left="5762" w:hanging="360"/>
      </w:pPr>
      <w:rPr>
        <w:rFonts w:ascii="Courier New" w:hAnsi="Courier New" w:cs="Courier New" w:hint="default"/>
      </w:rPr>
    </w:lvl>
    <w:lvl w:ilvl="8" w:tplc="04100005" w:tentative="1">
      <w:start w:val="1"/>
      <w:numFmt w:val="bullet"/>
      <w:lvlText w:val=""/>
      <w:lvlJc w:val="left"/>
      <w:pPr>
        <w:ind w:left="6482" w:hanging="360"/>
      </w:pPr>
      <w:rPr>
        <w:rFonts w:ascii="Wingdings" w:hAnsi="Wingdings" w:hint="default"/>
      </w:rPr>
    </w:lvl>
  </w:abstractNum>
  <w:abstractNum w:abstractNumId="14" w15:restartNumberingAfterBreak="0">
    <w:nsid w:val="41A50F5C"/>
    <w:multiLevelType w:val="hybridMultilevel"/>
    <w:tmpl w:val="BBFE71B6"/>
    <w:lvl w:ilvl="0" w:tplc="D38071A0">
      <w:start w:val="2"/>
      <w:numFmt w:val="lowerLetter"/>
      <w:lvlText w:val="%1)"/>
      <w:lvlJc w:val="left"/>
      <w:pPr>
        <w:ind w:left="216"/>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1" w:tplc="AADEA61E">
      <w:start w:val="1"/>
      <w:numFmt w:val="lowerLetter"/>
      <w:lvlText w:val="%2"/>
      <w:lvlJc w:val="left"/>
      <w:pPr>
        <w:ind w:left="108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2" w:tplc="62D6182A">
      <w:start w:val="1"/>
      <w:numFmt w:val="lowerRoman"/>
      <w:lvlText w:val="%3"/>
      <w:lvlJc w:val="left"/>
      <w:pPr>
        <w:ind w:left="180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3" w:tplc="84A4E9B4">
      <w:start w:val="1"/>
      <w:numFmt w:val="decimal"/>
      <w:lvlText w:val="%4"/>
      <w:lvlJc w:val="left"/>
      <w:pPr>
        <w:ind w:left="252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4" w:tplc="258CF2F4">
      <w:start w:val="1"/>
      <w:numFmt w:val="lowerLetter"/>
      <w:lvlText w:val="%5"/>
      <w:lvlJc w:val="left"/>
      <w:pPr>
        <w:ind w:left="324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5" w:tplc="2116B430">
      <w:start w:val="1"/>
      <w:numFmt w:val="lowerRoman"/>
      <w:lvlText w:val="%6"/>
      <w:lvlJc w:val="left"/>
      <w:pPr>
        <w:ind w:left="396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6" w:tplc="2A00CE4C">
      <w:start w:val="1"/>
      <w:numFmt w:val="decimal"/>
      <w:lvlText w:val="%7"/>
      <w:lvlJc w:val="left"/>
      <w:pPr>
        <w:ind w:left="468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7" w:tplc="F8FA5446">
      <w:start w:val="1"/>
      <w:numFmt w:val="lowerLetter"/>
      <w:lvlText w:val="%8"/>
      <w:lvlJc w:val="left"/>
      <w:pPr>
        <w:ind w:left="540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8" w:tplc="5FD6EAF0">
      <w:start w:val="1"/>
      <w:numFmt w:val="lowerRoman"/>
      <w:lvlText w:val="%9"/>
      <w:lvlJc w:val="left"/>
      <w:pPr>
        <w:ind w:left="612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abstractNum>
  <w:abstractNum w:abstractNumId="15" w15:restartNumberingAfterBreak="0">
    <w:nsid w:val="46CA6DE6"/>
    <w:multiLevelType w:val="hybridMultilevel"/>
    <w:tmpl w:val="4B321718"/>
    <w:lvl w:ilvl="0" w:tplc="0214FEE6">
      <w:numFmt w:val="bullet"/>
      <w:lvlText w:val="-"/>
      <w:lvlJc w:val="left"/>
      <w:pPr>
        <w:ind w:left="720" w:hanging="360"/>
      </w:pPr>
      <w:rPr>
        <w:rFonts w:ascii="Garamond" w:hAnsi="Garamond" w:cs="Times New Roman"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7927677"/>
    <w:multiLevelType w:val="hybridMultilevel"/>
    <w:tmpl w:val="AB5C575A"/>
    <w:lvl w:ilvl="0" w:tplc="66CE5906">
      <w:start w:val="1"/>
      <w:numFmt w:val="decimal"/>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7" w15:restartNumberingAfterBreak="0">
    <w:nsid w:val="4D4B6F0B"/>
    <w:multiLevelType w:val="hybridMultilevel"/>
    <w:tmpl w:val="79BED992"/>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18" w15:restartNumberingAfterBreak="0">
    <w:nsid w:val="4ECC1C82"/>
    <w:multiLevelType w:val="hybridMultilevel"/>
    <w:tmpl w:val="A4AE4936"/>
    <w:lvl w:ilvl="0" w:tplc="20CED276">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1234B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10A9A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DE7CEE">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84AFC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86393A">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C8469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083C7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48882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37F6C4C"/>
    <w:multiLevelType w:val="hybridMultilevel"/>
    <w:tmpl w:val="F6E65CBA"/>
    <w:lvl w:ilvl="0" w:tplc="BF7C802C">
      <w:start w:val="1"/>
      <w:numFmt w:val="upperRoman"/>
      <w:lvlText w:val="%1."/>
      <w:lvlJc w:val="left"/>
      <w:pPr>
        <w:ind w:left="7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33ABCE2">
      <w:start w:val="1"/>
      <w:numFmt w:val="lowerLetter"/>
      <w:lvlText w:val="%2"/>
      <w:lvlJc w:val="left"/>
      <w:pPr>
        <w:ind w:left="14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5103AFA">
      <w:start w:val="1"/>
      <w:numFmt w:val="lowerRoman"/>
      <w:lvlText w:val="%3"/>
      <w:lvlJc w:val="left"/>
      <w:pPr>
        <w:ind w:left="21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A94F926">
      <w:start w:val="1"/>
      <w:numFmt w:val="decimal"/>
      <w:lvlText w:val="%4"/>
      <w:lvlJc w:val="left"/>
      <w:pPr>
        <w:ind w:left="28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4EE5D6E">
      <w:start w:val="1"/>
      <w:numFmt w:val="lowerLetter"/>
      <w:lvlText w:val="%5"/>
      <w:lvlJc w:val="left"/>
      <w:pPr>
        <w:ind w:left="35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BFC2590">
      <w:start w:val="1"/>
      <w:numFmt w:val="lowerRoman"/>
      <w:lvlText w:val="%6"/>
      <w:lvlJc w:val="left"/>
      <w:pPr>
        <w:ind w:left="43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C58D714">
      <w:start w:val="1"/>
      <w:numFmt w:val="decimal"/>
      <w:lvlText w:val="%7"/>
      <w:lvlJc w:val="left"/>
      <w:pPr>
        <w:ind w:left="50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AAAF240">
      <w:start w:val="1"/>
      <w:numFmt w:val="lowerLetter"/>
      <w:lvlText w:val="%8"/>
      <w:lvlJc w:val="left"/>
      <w:pPr>
        <w:ind w:left="57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E032A4">
      <w:start w:val="1"/>
      <w:numFmt w:val="lowerRoman"/>
      <w:lvlText w:val="%9"/>
      <w:lvlJc w:val="left"/>
      <w:pPr>
        <w:ind w:left="64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5EA38C7"/>
    <w:multiLevelType w:val="hybridMultilevel"/>
    <w:tmpl w:val="B950BC80"/>
    <w:lvl w:ilvl="0" w:tplc="FB709BDC">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0A977C">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CEBC64">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D08D24">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5A2362">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B05AE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DA81F0">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689B26">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40EEBE">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B924B0E"/>
    <w:multiLevelType w:val="hybridMultilevel"/>
    <w:tmpl w:val="1C36A1AE"/>
    <w:lvl w:ilvl="0" w:tplc="21C602A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98052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EC699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0E41EE">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FE123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9844F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F4199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7AB414">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68F75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CB67A98"/>
    <w:multiLevelType w:val="hybridMultilevel"/>
    <w:tmpl w:val="F9CE0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980A9C"/>
    <w:multiLevelType w:val="hybridMultilevel"/>
    <w:tmpl w:val="84AC1AE2"/>
    <w:lvl w:ilvl="0" w:tplc="A5706298">
      <w:start w:val="1"/>
      <w:numFmt w:val="bullet"/>
      <w:lvlText w:val="-"/>
      <w:lvlJc w:val="left"/>
      <w:pPr>
        <w:ind w:left="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ECA58C">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6A84F8">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E6C2E0">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3E893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94989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988768">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929958">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2C5C5A">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693667A"/>
    <w:multiLevelType w:val="hybridMultilevel"/>
    <w:tmpl w:val="4B74F3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8875385"/>
    <w:multiLevelType w:val="hybridMultilevel"/>
    <w:tmpl w:val="BAFE5688"/>
    <w:lvl w:ilvl="0" w:tplc="FA04219A">
      <w:start w:val="1"/>
      <w:numFmt w:val="bullet"/>
      <w:lvlText w:val="-"/>
      <w:lvlJc w:val="left"/>
      <w:pPr>
        <w:ind w:left="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28EDB8">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E6681C">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C4FA90">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3AD060">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9CB794">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0CF714">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908102">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A4CD00">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AD00941"/>
    <w:multiLevelType w:val="hybridMultilevel"/>
    <w:tmpl w:val="4D2862B0"/>
    <w:lvl w:ilvl="0" w:tplc="5268E11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6A2852">
      <w:start w:val="1"/>
      <w:numFmt w:val="bullet"/>
      <w:lvlText w:val="•"/>
      <w:lvlJc w:val="left"/>
      <w:pPr>
        <w:ind w:left="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D245BC">
      <w:start w:val="1"/>
      <w:numFmt w:val="bullet"/>
      <w:lvlText w:val="▪"/>
      <w:lvlJc w:val="left"/>
      <w:pPr>
        <w:ind w:left="1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221C66">
      <w:start w:val="1"/>
      <w:numFmt w:val="bullet"/>
      <w:lvlText w:val="•"/>
      <w:lvlJc w:val="left"/>
      <w:pPr>
        <w:ind w:left="2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9E84AE">
      <w:start w:val="1"/>
      <w:numFmt w:val="bullet"/>
      <w:lvlText w:val="o"/>
      <w:lvlJc w:val="left"/>
      <w:pPr>
        <w:ind w:left="2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C0285A">
      <w:start w:val="1"/>
      <w:numFmt w:val="bullet"/>
      <w:lvlText w:val="▪"/>
      <w:lvlJc w:val="left"/>
      <w:pPr>
        <w:ind w:left="3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847D22">
      <w:start w:val="1"/>
      <w:numFmt w:val="bullet"/>
      <w:lvlText w:val="•"/>
      <w:lvlJc w:val="left"/>
      <w:pPr>
        <w:ind w:left="4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B69FAA">
      <w:start w:val="1"/>
      <w:numFmt w:val="bullet"/>
      <w:lvlText w:val="o"/>
      <w:lvlJc w:val="left"/>
      <w:pPr>
        <w:ind w:left="51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526D1A">
      <w:start w:val="1"/>
      <w:numFmt w:val="bullet"/>
      <w:lvlText w:val="▪"/>
      <w:lvlJc w:val="left"/>
      <w:pPr>
        <w:ind w:left="5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F6D6DD2"/>
    <w:multiLevelType w:val="hybridMultilevel"/>
    <w:tmpl w:val="BFC2EAC0"/>
    <w:lvl w:ilvl="0" w:tplc="905C9604">
      <w:start w:val="5"/>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108EBE">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E67538">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3E98C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EEE32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B2403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B0B49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FCB84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829D9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4135454"/>
    <w:multiLevelType w:val="hybridMultilevel"/>
    <w:tmpl w:val="C6FC692E"/>
    <w:lvl w:ilvl="0" w:tplc="99B8BAFE">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CA4A09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08EA8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CACB0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C74CA8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C80D0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4CF09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77EAC3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88421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AAD077F"/>
    <w:multiLevelType w:val="hybridMultilevel"/>
    <w:tmpl w:val="6A664E34"/>
    <w:lvl w:ilvl="0" w:tplc="7AE41F70">
      <w:numFmt w:val="bullet"/>
      <w:lvlText w:val="-"/>
      <w:lvlJc w:val="left"/>
      <w:pPr>
        <w:ind w:left="68" w:hanging="154"/>
      </w:pPr>
      <w:rPr>
        <w:rFonts w:ascii="Carlito" w:eastAsia="Carlito" w:hAnsi="Carlito" w:cs="Carlito" w:hint="default"/>
        <w:w w:val="99"/>
        <w:sz w:val="20"/>
        <w:szCs w:val="20"/>
        <w:lang w:val="it-IT" w:eastAsia="en-US" w:bidi="ar-SA"/>
      </w:rPr>
    </w:lvl>
    <w:lvl w:ilvl="1" w:tplc="79484CC0">
      <w:numFmt w:val="bullet"/>
      <w:lvlText w:val="•"/>
      <w:lvlJc w:val="left"/>
      <w:pPr>
        <w:ind w:left="482" w:hanging="154"/>
      </w:pPr>
      <w:rPr>
        <w:lang w:val="it-IT" w:eastAsia="en-US" w:bidi="ar-SA"/>
      </w:rPr>
    </w:lvl>
    <w:lvl w:ilvl="2" w:tplc="F0101EEA">
      <w:numFmt w:val="bullet"/>
      <w:lvlText w:val="•"/>
      <w:lvlJc w:val="left"/>
      <w:pPr>
        <w:ind w:left="905" w:hanging="154"/>
      </w:pPr>
      <w:rPr>
        <w:lang w:val="it-IT" w:eastAsia="en-US" w:bidi="ar-SA"/>
      </w:rPr>
    </w:lvl>
    <w:lvl w:ilvl="3" w:tplc="55F85BAA">
      <w:numFmt w:val="bullet"/>
      <w:lvlText w:val="•"/>
      <w:lvlJc w:val="left"/>
      <w:pPr>
        <w:ind w:left="1327" w:hanging="154"/>
      </w:pPr>
      <w:rPr>
        <w:lang w:val="it-IT" w:eastAsia="en-US" w:bidi="ar-SA"/>
      </w:rPr>
    </w:lvl>
    <w:lvl w:ilvl="4" w:tplc="E9F60C8E">
      <w:numFmt w:val="bullet"/>
      <w:lvlText w:val="•"/>
      <w:lvlJc w:val="left"/>
      <w:pPr>
        <w:ind w:left="1750" w:hanging="154"/>
      </w:pPr>
      <w:rPr>
        <w:lang w:val="it-IT" w:eastAsia="en-US" w:bidi="ar-SA"/>
      </w:rPr>
    </w:lvl>
    <w:lvl w:ilvl="5" w:tplc="0BF29D0A">
      <w:numFmt w:val="bullet"/>
      <w:lvlText w:val="•"/>
      <w:lvlJc w:val="left"/>
      <w:pPr>
        <w:ind w:left="2173" w:hanging="154"/>
      </w:pPr>
      <w:rPr>
        <w:lang w:val="it-IT" w:eastAsia="en-US" w:bidi="ar-SA"/>
      </w:rPr>
    </w:lvl>
    <w:lvl w:ilvl="6" w:tplc="2FDA4AE4">
      <w:numFmt w:val="bullet"/>
      <w:lvlText w:val="•"/>
      <w:lvlJc w:val="left"/>
      <w:pPr>
        <w:ind w:left="2595" w:hanging="154"/>
      </w:pPr>
      <w:rPr>
        <w:lang w:val="it-IT" w:eastAsia="en-US" w:bidi="ar-SA"/>
      </w:rPr>
    </w:lvl>
    <w:lvl w:ilvl="7" w:tplc="7AD48A5A">
      <w:numFmt w:val="bullet"/>
      <w:lvlText w:val="•"/>
      <w:lvlJc w:val="left"/>
      <w:pPr>
        <w:ind w:left="3018" w:hanging="154"/>
      </w:pPr>
      <w:rPr>
        <w:lang w:val="it-IT" w:eastAsia="en-US" w:bidi="ar-SA"/>
      </w:rPr>
    </w:lvl>
    <w:lvl w:ilvl="8" w:tplc="33D6E1E8">
      <w:numFmt w:val="bullet"/>
      <w:lvlText w:val="•"/>
      <w:lvlJc w:val="left"/>
      <w:pPr>
        <w:ind w:left="3440" w:hanging="154"/>
      </w:pPr>
      <w:rPr>
        <w:lang w:val="it-IT" w:eastAsia="en-US" w:bidi="ar-SA"/>
      </w:rPr>
    </w:lvl>
  </w:abstractNum>
  <w:num w:numId="1" w16cid:durableId="811017115">
    <w:abstractNumId w:val="19"/>
  </w:num>
  <w:num w:numId="2" w16cid:durableId="1183857911">
    <w:abstractNumId w:val="8"/>
  </w:num>
  <w:num w:numId="3" w16cid:durableId="1311448959">
    <w:abstractNumId w:val="1"/>
  </w:num>
  <w:num w:numId="4" w16cid:durableId="2127235177">
    <w:abstractNumId w:val="26"/>
  </w:num>
  <w:num w:numId="5" w16cid:durableId="59376596">
    <w:abstractNumId w:val="28"/>
  </w:num>
  <w:num w:numId="6" w16cid:durableId="659961152">
    <w:abstractNumId w:val="5"/>
  </w:num>
  <w:num w:numId="7" w16cid:durableId="20085634">
    <w:abstractNumId w:val="14"/>
  </w:num>
  <w:num w:numId="8" w16cid:durableId="1095439452">
    <w:abstractNumId w:val="11"/>
  </w:num>
  <w:num w:numId="9" w16cid:durableId="876284269">
    <w:abstractNumId w:val="21"/>
  </w:num>
  <w:num w:numId="10" w16cid:durableId="1746798608">
    <w:abstractNumId w:val="18"/>
  </w:num>
  <w:num w:numId="11" w16cid:durableId="1632979359">
    <w:abstractNumId w:val="27"/>
  </w:num>
  <w:num w:numId="12" w16cid:durableId="172956452">
    <w:abstractNumId w:val="4"/>
  </w:num>
  <w:num w:numId="13" w16cid:durableId="507912632">
    <w:abstractNumId w:val="25"/>
  </w:num>
  <w:num w:numId="14" w16cid:durableId="1740790076">
    <w:abstractNumId w:val="3"/>
  </w:num>
  <w:num w:numId="15" w16cid:durableId="360515670">
    <w:abstractNumId w:val="23"/>
  </w:num>
  <w:num w:numId="16" w16cid:durableId="1358388291">
    <w:abstractNumId w:val="10"/>
  </w:num>
  <w:num w:numId="17" w16cid:durableId="50428452">
    <w:abstractNumId w:val="20"/>
  </w:num>
  <w:num w:numId="18" w16cid:durableId="668607027">
    <w:abstractNumId w:val="2"/>
  </w:num>
  <w:num w:numId="19" w16cid:durableId="886065868">
    <w:abstractNumId w:val="9"/>
  </w:num>
  <w:num w:numId="20" w16cid:durableId="1084961639">
    <w:abstractNumId w:val="24"/>
  </w:num>
  <w:num w:numId="21" w16cid:durableId="636684684">
    <w:abstractNumId w:val="22"/>
  </w:num>
  <w:num w:numId="22" w16cid:durableId="1094593393">
    <w:abstractNumId w:val="7"/>
  </w:num>
  <w:num w:numId="23" w16cid:durableId="1087918738">
    <w:abstractNumId w:val="13"/>
  </w:num>
  <w:num w:numId="24" w16cid:durableId="1770815122">
    <w:abstractNumId w:val="12"/>
  </w:num>
  <w:num w:numId="25" w16cid:durableId="2139757683">
    <w:abstractNumId w:val="29"/>
  </w:num>
  <w:num w:numId="26" w16cid:durableId="539126798">
    <w:abstractNumId w:val="16"/>
  </w:num>
  <w:num w:numId="27" w16cid:durableId="1320814635">
    <w:abstractNumId w:val="0"/>
  </w:num>
  <w:num w:numId="28" w16cid:durableId="253711550">
    <w:abstractNumId w:val="17"/>
  </w:num>
  <w:num w:numId="29" w16cid:durableId="825127814">
    <w:abstractNumId w:val="6"/>
  </w:num>
  <w:num w:numId="30" w16cid:durableId="14366301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BA9"/>
    <w:rsid w:val="00006F54"/>
    <w:rsid w:val="00007214"/>
    <w:rsid w:val="0001072F"/>
    <w:rsid w:val="000230CB"/>
    <w:rsid w:val="00025ADC"/>
    <w:rsid w:val="0004713B"/>
    <w:rsid w:val="00050882"/>
    <w:rsid w:val="00052D4D"/>
    <w:rsid w:val="00060E90"/>
    <w:rsid w:val="00061DF7"/>
    <w:rsid w:val="00073421"/>
    <w:rsid w:val="0007382C"/>
    <w:rsid w:val="0007654D"/>
    <w:rsid w:val="00081689"/>
    <w:rsid w:val="00081BA9"/>
    <w:rsid w:val="00083D43"/>
    <w:rsid w:val="00090360"/>
    <w:rsid w:val="00095A5B"/>
    <w:rsid w:val="000A1C47"/>
    <w:rsid w:val="000A2BF3"/>
    <w:rsid w:val="000A2E2F"/>
    <w:rsid w:val="000A7062"/>
    <w:rsid w:val="000A7DE7"/>
    <w:rsid w:val="000B14A5"/>
    <w:rsid w:val="000B4E40"/>
    <w:rsid w:val="000B65F4"/>
    <w:rsid w:val="000C094C"/>
    <w:rsid w:val="000D6AAE"/>
    <w:rsid w:val="000E38FF"/>
    <w:rsid w:val="000F62AB"/>
    <w:rsid w:val="001135F8"/>
    <w:rsid w:val="00113AC3"/>
    <w:rsid w:val="001271E7"/>
    <w:rsid w:val="00131DC7"/>
    <w:rsid w:val="00135052"/>
    <w:rsid w:val="00135C9C"/>
    <w:rsid w:val="00137186"/>
    <w:rsid w:val="00155A1D"/>
    <w:rsid w:val="00160552"/>
    <w:rsid w:val="001608FE"/>
    <w:rsid w:val="00160D46"/>
    <w:rsid w:val="00164E1D"/>
    <w:rsid w:val="001736D4"/>
    <w:rsid w:val="001767F4"/>
    <w:rsid w:val="00181B54"/>
    <w:rsid w:val="001840C3"/>
    <w:rsid w:val="001867B0"/>
    <w:rsid w:val="001A1A62"/>
    <w:rsid w:val="001A53D5"/>
    <w:rsid w:val="001A5DF8"/>
    <w:rsid w:val="001B2FB2"/>
    <w:rsid w:val="001B7C12"/>
    <w:rsid w:val="001C4FC4"/>
    <w:rsid w:val="001C5713"/>
    <w:rsid w:val="001D04A0"/>
    <w:rsid w:val="001D158E"/>
    <w:rsid w:val="001D4AF6"/>
    <w:rsid w:val="001E45D5"/>
    <w:rsid w:val="00203F89"/>
    <w:rsid w:val="00204780"/>
    <w:rsid w:val="00227E4C"/>
    <w:rsid w:val="00231864"/>
    <w:rsid w:val="00232273"/>
    <w:rsid w:val="00235660"/>
    <w:rsid w:val="00240BCD"/>
    <w:rsid w:val="002471B3"/>
    <w:rsid w:val="00247769"/>
    <w:rsid w:val="00255E44"/>
    <w:rsid w:val="00256723"/>
    <w:rsid w:val="0026259F"/>
    <w:rsid w:val="00266237"/>
    <w:rsid w:val="00267A64"/>
    <w:rsid w:val="00271C8D"/>
    <w:rsid w:val="00272CEA"/>
    <w:rsid w:val="00280DA0"/>
    <w:rsid w:val="00281652"/>
    <w:rsid w:val="00281EB5"/>
    <w:rsid w:val="002871AE"/>
    <w:rsid w:val="00292B32"/>
    <w:rsid w:val="0029460D"/>
    <w:rsid w:val="002973CC"/>
    <w:rsid w:val="002A19F0"/>
    <w:rsid w:val="002A29FC"/>
    <w:rsid w:val="002A6468"/>
    <w:rsid w:val="002B058A"/>
    <w:rsid w:val="002B496A"/>
    <w:rsid w:val="002C529B"/>
    <w:rsid w:val="002C6DBC"/>
    <w:rsid w:val="002C6DF8"/>
    <w:rsid w:val="002E2731"/>
    <w:rsid w:val="002E4FCE"/>
    <w:rsid w:val="002F2B5F"/>
    <w:rsid w:val="002F4BD1"/>
    <w:rsid w:val="003030D0"/>
    <w:rsid w:val="003050FA"/>
    <w:rsid w:val="0030765B"/>
    <w:rsid w:val="00310133"/>
    <w:rsid w:val="00323EFB"/>
    <w:rsid w:val="0032794D"/>
    <w:rsid w:val="00334A52"/>
    <w:rsid w:val="003357BD"/>
    <w:rsid w:val="0033678A"/>
    <w:rsid w:val="00337553"/>
    <w:rsid w:val="00337A3B"/>
    <w:rsid w:val="00340301"/>
    <w:rsid w:val="00340F60"/>
    <w:rsid w:val="00351CD3"/>
    <w:rsid w:val="00361D5D"/>
    <w:rsid w:val="00370EAE"/>
    <w:rsid w:val="00371DEE"/>
    <w:rsid w:val="00375B05"/>
    <w:rsid w:val="00376348"/>
    <w:rsid w:val="00387C8A"/>
    <w:rsid w:val="003919DB"/>
    <w:rsid w:val="003964E4"/>
    <w:rsid w:val="003A0B47"/>
    <w:rsid w:val="003A21BA"/>
    <w:rsid w:val="003A7352"/>
    <w:rsid w:val="003B6B2E"/>
    <w:rsid w:val="003C158B"/>
    <w:rsid w:val="003C1B9C"/>
    <w:rsid w:val="003C491C"/>
    <w:rsid w:val="003C682F"/>
    <w:rsid w:val="003E1EAB"/>
    <w:rsid w:val="003E2E25"/>
    <w:rsid w:val="003F6E7B"/>
    <w:rsid w:val="00407723"/>
    <w:rsid w:val="0041016E"/>
    <w:rsid w:val="004113B0"/>
    <w:rsid w:val="004114B5"/>
    <w:rsid w:val="00417CCB"/>
    <w:rsid w:val="00420825"/>
    <w:rsid w:val="004220E3"/>
    <w:rsid w:val="004227F2"/>
    <w:rsid w:val="004265EF"/>
    <w:rsid w:val="004302AF"/>
    <w:rsid w:val="00444EC9"/>
    <w:rsid w:val="00446BD5"/>
    <w:rsid w:val="0045022C"/>
    <w:rsid w:val="004639C1"/>
    <w:rsid w:val="00464B5F"/>
    <w:rsid w:val="00465C89"/>
    <w:rsid w:val="0048276D"/>
    <w:rsid w:val="00497603"/>
    <w:rsid w:val="004A30D7"/>
    <w:rsid w:val="004B56F3"/>
    <w:rsid w:val="004C17FE"/>
    <w:rsid w:val="004C31DF"/>
    <w:rsid w:val="004C585E"/>
    <w:rsid w:val="004D04BE"/>
    <w:rsid w:val="004D5561"/>
    <w:rsid w:val="004D5A7B"/>
    <w:rsid w:val="004D7FC5"/>
    <w:rsid w:val="004E0F13"/>
    <w:rsid w:val="004F081D"/>
    <w:rsid w:val="005021E5"/>
    <w:rsid w:val="00502C7E"/>
    <w:rsid w:val="005051A5"/>
    <w:rsid w:val="005113B6"/>
    <w:rsid w:val="0051377C"/>
    <w:rsid w:val="00513B34"/>
    <w:rsid w:val="0051635E"/>
    <w:rsid w:val="00516DF1"/>
    <w:rsid w:val="0052387A"/>
    <w:rsid w:val="005262E8"/>
    <w:rsid w:val="0053473D"/>
    <w:rsid w:val="00541745"/>
    <w:rsid w:val="00552CA0"/>
    <w:rsid w:val="00571A2E"/>
    <w:rsid w:val="00577BC4"/>
    <w:rsid w:val="00581B30"/>
    <w:rsid w:val="0059453F"/>
    <w:rsid w:val="005A23B1"/>
    <w:rsid w:val="005A7C38"/>
    <w:rsid w:val="005C3367"/>
    <w:rsid w:val="005C3FE6"/>
    <w:rsid w:val="005C4E75"/>
    <w:rsid w:val="005D0BE1"/>
    <w:rsid w:val="005D3DC9"/>
    <w:rsid w:val="005E11B8"/>
    <w:rsid w:val="005E3E69"/>
    <w:rsid w:val="0060203A"/>
    <w:rsid w:val="0062214E"/>
    <w:rsid w:val="0062504F"/>
    <w:rsid w:val="00630755"/>
    <w:rsid w:val="00630AB3"/>
    <w:rsid w:val="00640C24"/>
    <w:rsid w:val="00644605"/>
    <w:rsid w:val="00647477"/>
    <w:rsid w:val="006563D5"/>
    <w:rsid w:val="00675A2A"/>
    <w:rsid w:val="00676BDF"/>
    <w:rsid w:val="00682C99"/>
    <w:rsid w:val="00684F5A"/>
    <w:rsid w:val="00685494"/>
    <w:rsid w:val="00690EA8"/>
    <w:rsid w:val="006949A7"/>
    <w:rsid w:val="006A228F"/>
    <w:rsid w:val="006A5636"/>
    <w:rsid w:val="006B22E6"/>
    <w:rsid w:val="006C76E6"/>
    <w:rsid w:val="006D3868"/>
    <w:rsid w:val="006D5A1D"/>
    <w:rsid w:val="006D644F"/>
    <w:rsid w:val="006E2F50"/>
    <w:rsid w:val="006E7CD7"/>
    <w:rsid w:val="006F0589"/>
    <w:rsid w:val="006F325D"/>
    <w:rsid w:val="006F720D"/>
    <w:rsid w:val="00700090"/>
    <w:rsid w:val="00700F75"/>
    <w:rsid w:val="00710094"/>
    <w:rsid w:val="00710D6B"/>
    <w:rsid w:val="00714319"/>
    <w:rsid w:val="007146F6"/>
    <w:rsid w:val="0071588F"/>
    <w:rsid w:val="007235DA"/>
    <w:rsid w:val="00724C4E"/>
    <w:rsid w:val="00725915"/>
    <w:rsid w:val="00736BBC"/>
    <w:rsid w:val="007460ED"/>
    <w:rsid w:val="00746ED8"/>
    <w:rsid w:val="0074795A"/>
    <w:rsid w:val="00752E75"/>
    <w:rsid w:val="007568CA"/>
    <w:rsid w:val="00765D74"/>
    <w:rsid w:val="007712E7"/>
    <w:rsid w:val="0077734C"/>
    <w:rsid w:val="0078214B"/>
    <w:rsid w:val="0078448D"/>
    <w:rsid w:val="007876B7"/>
    <w:rsid w:val="007933EE"/>
    <w:rsid w:val="0079743A"/>
    <w:rsid w:val="007A3D00"/>
    <w:rsid w:val="007A4913"/>
    <w:rsid w:val="007A5D20"/>
    <w:rsid w:val="007B5711"/>
    <w:rsid w:val="007E0E50"/>
    <w:rsid w:val="007E1071"/>
    <w:rsid w:val="007E2142"/>
    <w:rsid w:val="007E431E"/>
    <w:rsid w:val="007F67B4"/>
    <w:rsid w:val="00800B13"/>
    <w:rsid w:val="00806FF2"/>
    <w:rsid w:val="008218F1"/>
    <w:rsid w:val="00827460"/>
    <w:rsid w:val="00830E61"/>
    <w:rsid w:val="00831132"/>
    <w:rsid w:val="00836A2C"/>
    <w:rsid w:val="00836D26"/>
    <w:rsid w:val="00853EEF"/>
    <w:rsid w:val="00857CDC"/>
    <w:rsid w:val="00860B50"/>
    <w:rsid w:val="0086713E"/>
    <w:rsid w:val="00870E1B"/>
    <w:rsid w:val="00873BB6"/>
    <w:rsid w:val="00885001"/>
    <w:rsid w:val="00887F86"/>
    <w:rsid w:val="0089152F"/>
    <w:rsid w:val="0089249E"/>
    <w:rsid w:val="008A28F8"/>
    <w:rsid w:val="008A4B0D"/>
    <w:rsid w:val="008A63E7"/>
    <w:rsid w:val="008A6DEE"/>
    <w:rsid w:val="008A7866"/>
    <w:rsid w:val="008C0474"/>
    <w:rsid w:val="008C5895"/>
    <w:rsid w:val="008C6B0A"/>
    <w:rsid w:val="008D065B"/>
    <w:rsid w:val="008D61BA"/>
    <w:rsid w:val="008E33C4"/>
    <w:rsid w:val="008F4169"/>
    <w:rsid w:val="008F4B7D"/>
    <w:rsid w:val="009127A4"/>
    <w:rsid w:val="00914AEF"/>
    <w:rsid w:val="00916144"/>
    <w:rsid w:val="009218B0"/>
    <w:rsid w:val="00926D1B"/>
    <w:rsid w:val="00933780"/>
    <w:rsid w:val="009365F1"/>
    <w:rsid w:val="00941D6A"/>
    <w:rsid w:val="0094336A"/>
    <w:rsid w:val="00952688"/>
    <w:rsid w:val="00952881"/>
    <w:rsid w:val="00964FE7"/>
    <w:rsid w:val="00966602"/>
    <w:rsid w:val="009671EE"/>
    <w:rsid w:val="00974EA5"/>
    <w:rsid w:val="009774B5"/>
    <w:rsid w:val="00991A8B"/>
    <w:rsid w:val="00991B06"/>
    <w:rsid w:val="009A1F71"/>
    <w:rsid w:val="009B07AC"/>
    <w:rsid w:val="009B1D77"/>
    <w:rsid w:val="009B2617"/>
    <w:rsid w:val="009B4DB2"/>
    <w:rsid w:val="009B7B67"/>
    <w:rsid w:val="009C1C08"/>
    <w:rsid w:val="009D0485"/>
    <w:rsid w:val="009F2638"/>
    <w:rsid w:val="009F34C8"/>
    <w:rsid w:val="009F53C2"/>
    <w:rsid w:val="009F7DF7"/>
    <w:rsid w:val="00A078C2"/>
    <w:rsid w:val="00A100F1"/>
    <w:rsid w:val="00A10208"/>
    <w:rsid w:val="00A1340D"/>
    <w:rsid w:val="00A27EB8"/>
    <w:rsid w:val="00A316E8"/>
    <w:rsid w:val="00A32E71"/>
    <w:rsid w:val="00A353BF"/>
    <w:rsid w:val="00A35D4F"/>
    <w:rsid w:val="00A43B37"/>
    <w:rsid w:val="00A53478"/>
    <w:rsid w:val="00A61E54"/>
    <w:rsid w:val="00A63003"/>
    <w:rsid w:val="00A87425"/>
    <w:rsid w:val="00A9179F"/>
    <w:rsid w:val="00A92445"/>
    <w:rsid w:val="00AA47C1"/>
    <w:rsid w:val="00AB5721"/>
    <w:rsid w:val="00AC583B"/>
    <w:rsid w:val="00AD12D2"/>
    <w:rsid w:val="00AD1BFE"/>
    <w:rsid w:val="00AD2584"/>
    <w:rsid w:val="00AE224C"/>
    <w:rsid w:val="00B0294A"/>
    <w:rsid w:val="00B05DDF"/>
    <w:rsid w:val="00B06E66"/>
    <w:rsid w:val="00B2548A"/>
    <w:rsid w:val="00B350E9"/>
    <w:rsid w:val="00B35405"/>
    <w:rsid w:val="00B361FB"/>
    <w:rsid w:val="00B46985"/>
    <w:rsid w:val="00B54BFB"/>
    <w:rsid w:val="00B6060D"/>
    <w:rsid w:val="00B61030"/>
    <w:rsid w:val="00B64C96"/>
    <w:rsid w:val="00B7047A"/>
    <w:rsid w:val="00B751BE"/>
    <w:rsid w:val="00BA4EFE"/>
    <w:rsid w:val="00BB1DE0"/>
    <w:rsid w:val="00BB27F0"/>
    <w:rsid w:val="00BB36E2"/>
    <w:rsid w:val="00BB3B13"/>
    <w:rsid w:val="00BC53C4"/>
    <w:rsid w:val="00BC6423"/>
    <w:rsid w:val="00BD09DF"/>
    <w:rsid w:val="00BD0C01"/>
    <w:rsid w:val="00BD52A5"/>
    <w:rsid w:val="00BE0C62"/>
    <w:rsid w:val="00BE2E22"/>
    <w:rsid w:val="00BF522E"/>
    <w:rsid w:val="00C125CE"/>
    <w:rsid w:val="00C177D8"/>
    <w:rsid w:val="00C2141F"/>
    <w:rsid w:val="00C347DA"/>
    <w:rsid w:val="00C36F51"/>
    <w:rsid w:val="00C41703"/>
    <w:rsid w:val="00C420ED"/>
    <w:rsid w:val="00C4701E"/>
    <w:rsid w:val="00C47692"/>
    <w:rsid w:val="00C5780A"/>
    <w:rsid w:val="00C6355B"/>
    <w:rsid w:val="00C65692"/>
    <w:rsid w:val="00C700EC"/>
    <w:rsid w:val="00C700EE"/>
    <w:rsid w:val="00C741A0"/>
    <w:rsid w:val="00C80D14"/>
    <w:rsid w:val="00C90A77"/>
    <w:rsid w:val="00C92FA9"/>
    <w:rsid w:val="00C94579"/>
    <w:rsid w:val="00C95628"/>
    <w:rsid w:val="00CA4B55"/>
    <w:rsid w:val="00CB06C8"/>
    <w:rsid w:val="00CB7467"/>
    <w:rsid w:val="00CC41A4"/>
    <w:rsid w:val="00CD301F"/>
    <w:rsid w:val="00CD36C4"/>
    <w:rsid w:val="00CE4886"/>
    <w:rsid w:val="00CE55A3"/>
    <w:rsid w:val="00CF11D0"/>
    <w:rsid w:val="00CF248A"/>
    <w:rsid w:val="00CF24B7"/>
    <w:rsid w:val="00D049E9"/>
    <w:rsid w:val="00D12A7E"/>
    <w:rsid w:val="00D1747C"/>
    <w:rsid w:val="00D37198"/>
    <w:rsid w:val="00D456D4"/>
    <w:rsid w:val="00D468E4"/>
    <w:rsid w:val="00D50122"/>
    <w:rsid w:val="00D53F2C"/>
    <w:rsid w:val="00D5573F"/>
    <w:rsid w:val="00D6161D"/>
    <w:rsid w:val="00D63BF5"/>
    <w:rsid w:val="00D81044"/>
    <w:rsid w:val="00D86504"/>
    <w:rsid w:val="00D90DBA"/>
    <w:rsid w:val="00D97D7F"/>
    <w:rsid w:val="00DA1299"/>
    <w:rsid w:val="00DA53CC"/>
    <w:rsid w:val="00DA5914"/>
    <w:rsid w:val="00DA60B2"/>
    <w:rsid w:val="00DB333B"/>
    <w:rsid w:val="00DB560D"/>
    <w:rsid w:val="00DC0ABB"/>
    <w:rsid w:val="00DC163C"/>
    <w:rsid w:val="00DC7A47"/>
    <w:rsid w:val="00DE2986"/>
    <w:rsid w:val="00DE66F9"/>
    <w:rsid w:val="00DF472D"/>
    <w:rsid w:val="00DF7B62"/>
    <w:rsid w:val="00E10013"/>
    <w:rsid w:val="00E1096C"/>
    <w:rsid w:val="00E26E08"/>
    <w:rsid w:val="00E32EE3"/>
    <w:rsid w:val="00E34185"/>
    <w:rsid w:val="00E35296"/>
    <w:rsid w:val="00E61980"/>
    <w:rsid w:val="00E90982"/>
    <w:rsid w:val="00EA3199"/>
    <w:rsid w:val="00EC157B"/>
    <w:rsid w:val="00EC15B7"/>
    <w:rsid w:val="00EC26EE"/>
    <w:rsid w:val="00EC6F42"/>
    <w:rsid w:val="00ED3457"/>
    <w:rsid w:val="00ED3BF8"/>
    <w:rsid w:val="00EF4DBD"/>
    <w:rsid w:val="00F17694"/>
    <w:rsid w:val="00F34466"/>
    <w:rsid w:val="00F357EF"/>
    <w:rsid w:val="00F36D2B"/>
    <w:rsid w:val="00F51D56"/>
    <w:rsid w:val="00F55523"/>
    <w:rsid w:val="00F6365E"/>
    <w:rsid w:val="00F66DB4"/>
    <w:rsid w:val="00F80677"/>
    <w:rsid w:val="00F821AD"/>
    <w:rsid w:val="00F86223"/>
    <w:rsid w:val="00F878A0"/>
    <w:rsid w:val="00F94D1E"/>
    <w:rsid w:val="00FA3B97"/>
    <w:rsid w:val="00FA555A"/>
    <w:rsid w:val="00FB0720"/>
    <w:rsid w:val="00FB2281"/>
    <w:rsid w:val="00FB360E"/>
    <w:rsid w:val="00FB5CEF"/>
    <w:rsid w:val="00FD679D"/>
    <w:rsid w:val="00FD7DA6"/>
    <w:rsid w:val="00FF2CCC"/>
    <w:rsid w:val="00FF5E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C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7DE7"/>
    <w:rPr>
      <w:rFonts w:ascii="Calibri" w:eastAsia="Calibri" w:hAnsi="Calibri" w:cs="Calibri"/>
      <w:color w:val="000000"/>
    </w:rPr>
  </w:style>
  <w:style w:type="paragraph" w:styleId="Titolo1">
    <w:name w:val="heading 1"/>
    <w:next w:val="Normale"/>
    <w:link w:val="Titolo1Carattere"/>
    <w:uiPriority w:val="9"/>
    <w:unhideWhenUsed/>
    <w:qFormat/>
    <w:pPr>
      <w:keepNext/>
      <w:keepLines/>
      <w:pBdr>
        <w:top w:val="single" w:sz="2" w:space="0" w:color="000000"/>
        <w:left w:val="single" w:sz="2" w:space="0" w:color="000000"/>
        <w:bottom w:val="single" w:sz="2" w:space="0" w:color="000000"/>
        <w:right w:val="single" w:sz="2" w:space="0" w:color="000000"/>
      </w:pBdr>
      <w:spacing w:after="11" w:line="250" w:lineRule="auto"/>
      <w:ind w:left="10" w:right="5" w:hanging="10"/>
      <w:jc w:val="center"/>
      <w:outlineLvl w:val="0"/>
    </w:pPr>
    <w:rPr>
      <w:rFonts w:ascii="Calibri" w:eastAsia="Calibri" w:hAnsi="Calibri" w:cs="Calibri"/>
      <w:b/>
      <w:color w:val="000000"/>
      <w:sz w:val="24"/>
    </w:rPr>
  </w:style>
  <w:style w:type="paragraph" w:styleId="Titolo2">
    <w:name w:val="heading 2"/>
    <w:next w:val="Normale"/>
    <w:link w:val="Titolo2Carattere"/>
    <w:uiPriority w:val="9"/>
    <w:unhideWhenUsed/>
    <w:qFormat/>
    <w:pPr>
      <w:keepNext/>
      <w:keepLines/>
      <w:spacing w:after="5" w:line="250" w:lineRule="auto"/>
      <w:ind w:left="10" w:right="3" w:hanging="10"/>
      <w:jc w:val="both"/>
      <w:outlineLvl w:val="1"/>
    </w:pPr>
    <w:rPr>
      <w:rFonts w:ascii="Calibri" w:eastAsia="Calibri" w:hAnsi="Calibri" w:cs="Calibri"/>
      <w:b/>
      <w:color w:val="000000"/>
      <w:sz w:val="24"/>
    </w:rPr>
  </w:style>
  <w:style w:type="paragraph" w:styleId="Titolo3">
    <w:name w:val="heading 3"/>
    <w:next w:val="Normale"/>
    <w:link w:val="Titolo3Carattere"/>
    <w:uiPriority w:val="9"/>
    <w:unhideWhenUsed/>
    <w:qFormat/>
    <w:pPr>
      <w:keepNext/>
      <w:keepLines/>
      <w:spacing w:after="5" w:line="250" w:lineRule="auto"/>
      <w:ind w:left="10" w:right="3" w:hanging="10"/>
      <w:jc w:val="both"/>
      <w:outlineLvl w:val="2"/>
    </w:pPr>
    <w:rPr>
      <w:rFonts w:ascii="Calibri" w:eastAsia="Calibri" w:hAnsi="Calibri" w:cs="Calibri"/>
      <w:b/>
      <w:color w:val="000000"/>
      <w:sz w:val="24"/>
    </w:rPr>
  </w:style>
  <w:style w:type="paragraph" w:styleId="Titolo4">
    <w:name w:val="heading 4"/>
    <w:next w:val="Normale"/>
    <w:link w:val="Titolo4Carattere"/>
    <w:uiPriority w:val="9"/>
    <w:unhideWhenUsed/>
    <w:qFormat/>
    <w:pPr>
      <w:keepNext/>
      <w:keepLines/>
      <w:spacing w:after="0"/>
      <w:ind w:left="10" w:right="8" w:hanging="10"/>
      <w:outlineLvl w:val="3"/>
    </w:pPr>
    <w:rPr>
      <w:rFonts w:ascii="Calibri" w:eastAsia="Calibri" w:hAnsi="Calibri" w:cs="Calibri"/>
      <w:b/>
      <w:i/>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Pr>
      <w:rFonts w:ascii="Calibri" w:eastAsia="Calibri" w:hAnsi="Calibri" w:cs="Calibri"/>
      <w:b/>
      <w:i/>
      <w:color w:val="000000"/>
      <w:sz w:val="24"/>
    </w:rPr>
  </w:style>
  <w:style w:type="character" w:customStyle="1" w:styleId="Titolo3Carattere">
    <w:name w:val="Titolo 3 Carattere"/>
    <w:link w:val="Titolo3"/>
    <w:rPr>
      <w:rFonts w:ascii="Calibri" w:eastAsia="Calibri" w:hAnsi="Calibri" w:cs="Calibri"/>
      <w:b/>
      <w:color w:val="000000"/>
      <w:sz w:val="24"/>
    </w:rPr>
  </w:style>
  <w:style w:type="character" w:customStyle="1" w:styleId="Titolo1Carattere">
    <w:name w:val="Titolo 1 Carattere"/>
    <w:link w:val="Titolo1"/>
    <w:rPr>
      <w:rFonts w:ascii="Calibri" w:eastAsia="Calibri" w:hAnsi="Calibri" w:cs="Calibri"/>
      <w:b/>
      <w:color w:val="000000"/>
      <w:sz w:val="24"/>
    </w:rPr>
  </w:style>
  <w:style w:type="character" w:customStyle="1" w:styleId="Titolo2Carattere">
    <w:name w:val="Titolo 2 Carattere"/>
    <w:link w:val="Titolo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rsid w:val="00FA3B97"/>
    <w:pPr>
      <w:tabs>
        <w:tab w:val="center" w:pos="4819"/>
        <w:tab w:val="right" w:pos="9638"/>
      </w:tabs>
      <w:spacing w:before="100" w:beforeAutospacing="1" w:after="0" w:afterAutospacing="1" w:line="240" w:lineRule="auto"/>
      <w:jc w:val="both"/>
    </w:pPr>
    <w:rPr>
      <w:rFonts w:ascii="Garamond" w:eastAsia="Times New Roman" w:hAnsi="Garamond" w:cs="Times New Roman"/>
      <w:color w:val="auto"/>
      <w:sz w:val="20"/>
      <w:szCs w:val="20"/>
      <w:lang w:val="x-none"/>
    </w:rPr>
  </w:style>
  <w:style w:type="character" w:customStyle="1" w:styleId="IntestazioneCarattere">
    <w:name w:val="Intestazione Carattere"/>
    <w:basedOn w:val="Carpredefinitoparagrafo"/>
    <w:link w:val="Intestazione"/>
    <w:uiPriority w:val="99"/>
    <w:rsid w:val="00FA3B97"/>
    <w:rPr>
      <w:rFonts w:ascii="Garamond" w:eastAsia="Times New Roman" w:hAnsi="Garamond" w:cs="Times New Roman"/>
      <w:sz w:val="20"/>
      <w:szCs w:val="20"/>
      <w:lang w:val="x-none"/>
    </w:rPr>
  </w:style>
  <w:style w:type="paragraph" w:styleId="Titolosommario">
    <w:name w:val="TOC Heading"/>
    <w:basedOn w:val="Titolo1"/>
    <w:next w:val="Normale"/>
    <w:uiPriority w:val="39"/>
    <w:unhideWhenUsed/>
    <w:qFormat/>
    <w:rsid w:val="00FA3B97"/>
    <w:pPr>
      <w:pBdr>
        <w:top w:val="none" w:sz="0" w:space="0" w:color="auto"/>
        <w:left w:val="none" w:sz="0" w:space="0" w:color="auto"/>
        <w:bottom w:val="none" w:sz="0" w:space="0" w:color="auto"/>
        <w:right w:val="none" w:sz="0" w:space="0" w:color="auto"/>
      </w:pBdr>
      <w:spacing w:before="240" w:after="0" w:line="259" w:lineRule="auto"/>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Sommario3">
    <w:name w:val="toc 3"/>
    <w:basedOn w:val="Normale"/>
    <w:next w:val="Normale"/>
    <w:autoRedefine/>
    <w:uiPriority w:val="39"/>
    <w:unhideWhenUsed/>
    <w:rsid w:val="00FA3B97"/>
    <w:pPr>
      <w:spacing w:after="100"/>
      <w:ind w:left="440"/>
    </w:pPr>
  </w:style>
  <w:style w:type="paragraph" w:styleId="Sommario1">
    <w:name w:val="toc 1"/>
    <w:basedOn w:val="Normale"/>
    <w:next w:val="Normale"/>
    <w:autoRedefine/>
    <w:uiPriority w:val="39"/>
    <w:unhideWhenUsed/>
    <w:rsid w:val="00FA3B97"/>
    <w:pPr>
      <w:spacing w:after="100"/>
    </w:pPr>
  </w:style>
  <w:style w:type="paragraph" w:styleId="Sommario2">
    <w:name w:val="toc 2"/>
    <w:basedOn w:val="Normale"/>
    <w:next w:val="Normale"/>
    <w:autoRedefine/>
    <w:uiPriority w:val="39"/>
    <w:unhideWhenUsed/>
    <w:rsid w:val="00FA3B97"/>
    <w:pPr>
      <w:spacing w:after="100"/>
      <w:ind w:left="220"/>
    </w:pPr>
  </w:style>
  <w:style w:type="character" w:styleId="Collegamentoipertestuale">
    <w:name w:val="Hyperlink"/>
    <w:basedOn w:val="Carpredefinitoparagrafo"/>
    <w:uiPriority w:val="99"/>
    <w:unhideWhenUsed/>
    <w:rsid w:val="00FA3B97"/>
    <w:rPr>
      <w:color w:val="0563C1" w:themeColor="hyperlink"/>
      <w:u w:val="single"/>
    </w:rPr>
  </w:style>
  <w:style w:type="paragraph" w:styleId="Paragrafoelenco">
    <w:name w:val="List Paragraph"/>
    <w:basedOn w:val="Normale"/>
    <w:uiPriority w:val="1"/>
    <w:qFormat/>
    <w:rsid w:val="00FA3B97"/>
    <w:pPr>
      <w:ind w:left="720"/>
      <w:contextualSpacing/>
    </w:pPr>
  </w:style>
  <w:style w:type="paragraph" w:styleId="Pidipagina">
    <w:name w:val="footer"/>
    <w:basedOn w:val="Normale"/>
    <w:link w:val="PidipaginaCarattere"/>
    <w:uiPriority w:val="99"/>
    <w:unhideWhenUsed/>
    <w:rsid w:val="00CF24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24B7"/>
    <w:rPr>
      <w:rFonts w:ascii="Calibri" w:eastAsia="Calibri" w:hAnsi="Calibri" w:cs="Calibri"/>
      <w:color w:val="000000"/>
    </w:rPr>
  </w:style>
  <w:style w:type="paragraph" w:styleId="Nessunaspaziatura">
    <w:name w:val="No Spacing"/>
    <w:uiPriority w:val="1"/>
    <w:qFormat/>
    <w:rsid w:val="00CA4B55"/>
    <w:pPr>
      <w:spacing w:after="0" w:line="240" w:lineRule="auto"/>
    </w:pPr>
    <w:rPr>
      <w:rFonts w:ascii="Calibri" w:eastAsia="Calibri" w:hAnsi="Calibri" w:cs="Calibri"/>
      <w:color w:val="000000"/>
    </w:rPr>
  </w:style>
  <w:style w:type="table" w:styleId="Grigliatabella">
    <w:name w:val="Table Grid"/>
    <w:basedOn w:val="Tabellanormale"/>
    <w:uiPriority w:val="59"/>
    <w:rsid w:val="00ED3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37553"/>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e"/>
    <w:uiPriority w:val="1"/>
    <w:qFormat/>
    <w:rsid w:val="00581B30"/>
    <w:pPr>
      <w:widowControl w:val="0"/>
      <w:autoSpaceDE w:val="0"/>
      <w:autoSpaceDN w:val="0"/>
      <w:spacing w:after="0" w:line="240" w:lineRule="auto"/>
    </w:pPr>
    <w:rPr>
      <w:rFonts w:ascii="Carlito" w:eastAsia="Carlito" w:hAnsi="Carlito" w:cs="Carlito"/>
      <w:color w:val="auto"/>
      <w:lang w:eastAsia="en-US"/>
    </w:rPr>
  </w:style>
  <w:style w:type="character" w:customStyle="1" w:styleId="markedcontent">
    <w:name w:val="markedcontent"/>
    <w:basedOn w:val="Carpredefinitoparagrafo"/>
    <w:rsid w:val="00135C9C"/>
  </w:style>
  <w:style w:type="paragraph" w:styleId="Revisione">
    <w:name w:val="Revision"/>
    <w:hidden/>
    <w:uiPriority w:val="99"/>
    <w:semiHidden/>
    <w:rsid w:val="003A0B47"/>
    <w:pPr>
      <w:spacing w:after="0" w:line="240" w:lineRule="auto"/>
    </w:pPr>
    <w:rPr>
      <w:rFonts w:ascii="Calibri" w:eastAsia="Calibri" w:hAnsi="Calibri" w:cs="Calibri"/>
      <w:color w:val="000000"/>
    </w:rPr>
  </w:style>
  <w:style w:type="character" w:styleId="Menzionenonrisolta">
    <w:name w:val="Unresolved Mention"/>
    <w:basedOn w:val="Carpredefinitoparagrafo"/>
    <w:uiPriority w:val="99"/>
    <w:semiHidden/>
    <w:unhideWhenUsed/>
    <w:rsid w:val="009D0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yperlink" Target="http://www.olddicmapi.unina.it/wp-content/uploads/PTECA.PGE_.pdf" TargetMode="External"/><Relationship Id="rId30" Type="http://schemas.openxmlformats.org/officeDocument/2006/relationships/theme" Target="theme/theme1.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icmapi.unina.it"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www.dicmapi.unina.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icmapi.unina.it"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dicmapi.unina.it"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dicmapi.uni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B44E8C953A4394CAF6091D2DFD9F436" ma:contentTypeVersion="11" ma:contentTypeDescription="Creare un nuovo documento." ma:contentTypeScope="" ma:versionID="2efa08ecfcdc98903314a1461e8e511b">
  <xsd:schema xmlns:xsd="http://www.w3.org/2001/XMLSchema" xmlns:xs="http://www.w3.org/2001/XMLSchema" xmlns:p="http://schemas.microsoft.com/office/2006/metadata/properties" xmlns:ns2="5d65bec0-018d-4dad-af09-7731e5a8e634" xmlns:ns3="b7491e50-5a3f-431e-8222-44d1335a6948" targetNamespace="http://schemas.microsoft.com/office/2006/metadata/properties" ma:root="true" ma:fieldsID="4088d0dd08007f9674e3089a6f684e47" ns2:_="" ns3:_="">
    <xsd:import namespace="5d65bec0-018d-4dad-af09-7731e5a8e634"/>
    <xsd:import namespace="b7491e50-5a3f-431e-8222-44d1335a69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5bec0-018d-4dad-af09-7731e5a8e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91e50-5a3f-431e-8222-44d1335a694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62bfb0-0f67-4b3f-910f-e0b6940a6256}" ma:internalName="TaxCatchAll" ma:showField="CatchAllData" ma:web="b7491e50-5a3f-431e-8222-44d1335a694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65bec0-018d-4dad-af09-7731e5a8e634">
      <Terms xmlns="http://schemas.microsoft.com/office/infopath/2007/PartnerControls"/>
    </lcf76f155ced4ddcb4097134ff3c332f>
    <TaxCatchAll xmlns="b7491e50-5a3f-431e-8222-44d1335a6948" xsi:nil="true"/>
  </documentManagement>
</p:properties>
</file>

<file path=customXml/itemProps1.xml><?xml version="1.0" encoding="utf-8"?>
<ds:datastoreItem xmlns:ds="http://schemas.openxmlformats.org/officeDocument/2006/customXml" ds:itemID="{ABCBF4A1-F3BC-497F-9C97-266EB456ABB5}">
  <ds:schemaRefs>
    <ds:schemaRef ds:uri="http://schemas.openxmlformats.org/officeDocument/2006/bibliography"/>
  </ds:schemaRefs>
</ds:datastoreItem>
</file>

<file path=customXml/itemProps2.xml><?xml version="1.0" encoding="utf-8"?>
<ds:datastoreItem xmlns:ds="http://schemas.openxmlformats.org/officeDocument/2006/customXml" ds:itemID="{D9D813CA-6187-4BCB-A4B8-D001F8012566}"/>
</file>

<file path=customXml/itemProps3.xml><?xml version="1.0" encoding="utf-8"?>
<ds:datastoreItem xmlns:ds="http://schemas.openxmlformats.org/officeDocument/2006/customXml" ds:itemID="{99AE74E7-FC82-4F0A-B445-1FF0C52D92BF}"/>
</file>

<file path=customXml/itemProps4.xml><?xml version="1.0" encoding="utf-8"?>
<ds:datastoreItem xmlns:ds="http://schemas.openxmlformats.org/officeDocument/2006/customXml" ds:itemID="{C5DF5A0A-8201-4020-8E6E-7410C6E42CAC}"/>
</file>

<file path=docProps/app.xml><?xml version="1.0" encoding="utf-8"?>
<Properties xmlns="http://schemas.openxmlformats.org/officeDocument/2006/extended-properties" xmlns:vt="http://schemas.openxmlformats.org/officeDocument/2006/docPropsVTypes">
  <Template>Normal</Template>
  <TotalTime>0</TotalTime>
  <Pages>30</Pages>
  <Words>5399</Words>
  <Characters>30776</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2023-01-16T12:06:00Z</dcterms:created>
  <dcterms:modified xsi:type="dcterms:W3CDTF">2023-11-16T10:47:00Z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2023-09-25T13:16:54Z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9671cda1-c0f5-41ba-97aa-282ebef79cc2</vt:lpwstr>
  </property>
  <property fmtid="{D5CDD505-2E9C-101B-9397-08002B2CF9AE}" pid="8" name="MSIP_Label_2ad0b24d-6422-44b0-b3de-abb3a9e8c81a_ContentBits">
    <vt:lpwstr>0</vt:lpwstr>
  </property>
  <property fmtid="{D5CDD505-2E9C-101B-9397-08002B2CF9AE}" pid="9" name="ContentTypeId">
    <vt:lpwstr>0x0101003B44E8C953A4394CAF6091D2DFD9F436</vt:lpwstr>
  </property>
  <property fmtid="{D5CDD505-2E9C-101B-9397-08002B2CF9AE}" pid="10" name="MediaServiceImageTags">
    <vt:lpwstr/>
  </property>
</Properties>
</file>