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08B0D7" w14:textId="77777777" w:rsidR="00367FC6" w:rsidRDefault="00367FC6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7D74F92D" w14:textId="3DA06C54" w:rsidR="00C222F4" w:rsidRPr="0071367D" w:rsidRDefault="006F5F2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ahoma" w:hAnsi="Tahoma" w:cs="Tahoma"/>
          <w:b/>
          <w:bCs/>
          <w:iCs/>
          <w:sz w:val="18"/>
        </w:rPr>
      </w:pPr>
      <w:r>
        <w:rPr>
          <w:rFonts w:ascii="Tahoma" w:hAnsi="Tahoma" w:cs="Tahoma"/>
          <w:b/>
          <w:bCs/>
          <w:iCs/>
          <w:sz w:val="18"/>
        </w:rPr>
        <w:t>Allegato A1)</w:t>
      </w:r>
      <w:r w:rsidR="00BF0044">
        <w:rPr>
          <w:rFonts w:ascii="Tahoma" w:hAnsi="Tahoma" w:cs="Tahoma"/>
          <w:b/>
          <w:bCs/>
          <w:iCs/>
          <w:sz w:val="18"/>
        </w:rPr>
        <w:t xml:space="preserve"> “Domanda di Partecipazione”</w:t>
      </w:r>
    </w:p>
    <w:p w14:paraId="0B8821B8" w14:textId="0869CF32" w:rsidR="00367FC6" w:rsidRPr="0071367D" w:rsidRDefault="00C222F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right"/>
        <w:rPr>
          <w:rFonts w:ascii="Tahoma" w:hAnsi="Tahoma" w:cs="Tahoma"/>
          <w:sz w:val="10"/>
          <w:szCs w:val="12"/>
        </w:rPr>
      </w:pPr>
      <w:r w:rsidRPr="0071367D">
        <w:rPr>
          <w:b/>
        </w:rPr>
        <w:t xml:space="preserve"> </w:t>
      </w:r>
      <w:bookmarkStart w:id="0" w:name="_Hlk57488035"/>
      <w:r w:rsidRPr="0071367D">
        <w:rPr>
          <w:b/>
        </w:rPr>
        <w:t>Gara</w:t>
      </w:r>
      <w:r w:rsidR="001E4FAE" w:rsidRPr="0071367D">
        <w:rPr>
          <w:b/>
        </w:rPr>
        <w:t xml:space="preserve"> </w:t>
      </w:r>
      <w:r w:rsidR="008A209E">
        <w:rPr>
          <w:b/>
        </w:rPr>
        <w:t>1/</w:t>
      </w:r>
      <w:r w:rsidR="002F4C33">
        <w:rPr>
          <w:b/>
        </w:rPr>
        <w:t>CAB/2022</w:t>
      </w:r>
      <w:bookmarkEnd w:id="0"/>
      <w:r w:rsidRPr="0071367D">
        <w:rPr>
          <w:b/>
        </w:rPr>
        <w:t xml:space="preserve"> </w:t>
      </w:r>
    </w:p>
    <w:p w14:paraId="23938D7A" w14:textId="77777777" w:rsidR="00762E0F" w:rsidRPr="0071367D" w:rsidRDefault="00762E0F">
      <w:pPr>
        <w:ind w:left="426" w:hanging="426"/>
        <w:jc w:val="center"/>
        <w:rPr>
          <w:rFonts w:ascii="Tahoma" w:hAnsi="Tahoma" w:cs="Tahoma"/>
          <w:sz w:val="20"/>
          <w:szCs w:val="20"/>
        </w:rPr>
      </w:pPr>
    </w:p>
    <w:p w14:paraId="6EA73EFC" w14:textId="77777777" w:rsidR="00367FC6" w:rsidRPr="0071367D" w:rsidRDefault="00367F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jc w:val="center"/>
        <w:rPr>
          <w:b/>
          <w:bCs/>
          <w:iCs/>
          <w:sz w:val="20"/>
          <w:szCs w:val="20"/>
        </w:rPr>
      </w:pPr>
      <w:r w:rsidRPr="0071367D">
        <w:rPr>
          <w:b/>
          <w:bCs/>
          <w:iCs/>
          <w:sz w:val="20"/>
          <w:szCs w:val="20"/>
        </w:rPr>
        <w:t xml:space="preserve">FAC SIMILE DOMANDA DI PARTECIPAZIONE </w:t>
      </w:r>
    </w:p>
    <w:p w14:paraId="212841B2" w14:textId="77777777" w:rsidR="00762E0F" w:rsidRPr="0071367D" w:rsidRDefault="00762E0F" w:rsidP="00762E0F">
      <w:pPr>
        <w:ind w:left="-142" w:right="-143"/>
        <w:jc w:val="both"/>
        <w:rPr>
          <w:b/>
          <w:bCs/>
          <w:iCs/>
        </w:rPr>
      </w:pPr>
    </w:p>
    <w:p w14:paraId="14992D51" w14:textId="4E68AC0C" w:rsidR="005101B6" w:rsidRDefault="00762E0F" w:rsidP="005101B6">
      <w:pPr>
        <w:ind w:left="-142" w:right="-143"/>
        <w:jc w:val="both"/>
      </w:pPr>
      <w:r w:rsidRPr="0071367D">
        <w:rPr>
          <w:b/>
          <w:bCs/>
          <w:iCs/>
        </w:rPr>
        <w:t>(I</w:t>
      </w:r>
      <w:r w:rsidR="00367FC6" w:rsidRPr="0071367D">
        <w:rPr>
          <w:b/>
          <w:bCs/>
          <w:iCs/>
        </w:rPr>
        <w:t>n caso di raggruppamento temporaneo e/o consorzio</w:t>
      </w:r>
      <w:r w:rsidR="00780F59">
        <w:rPr>
          <w:b/>
          <w:bCs/>
          <w:iCs/>
        </w:rPr>
        <w:t xml:space="preserve"> e/o aggregazione di imprese</w:t>
      </w:r>
      <w:r w:rsidR="00367FC6" w:rsidRPr="0071367D">
        <w:rPr>
          <w:b/>
          <w:bCs/>
          <w:iCs/>
        </w:rPr>
        <w:t>: un modello per ciascun</w:t>
      </w:r>
      <w:r w:rsidR="00CF2C1C" w:rsidRPr="0071367D">
        <w:rPr>
          <w:b/>
          <w:bCs/>
          <w:iCs/>
        </w:rPr>
        <w:t xml:space="preserve"> operatore economico </w:t>
      </w:r>
      <w:r w:rsidR="00367FC6" w:rsidRPr="0071367D">
        <w:rPr>
          <w:b/>
          <w:bCs/>
          <w:iCs/>
        </w:rPr>
        <w:t>raggruppat</w:t>
      </w:r>
      <w:r w:rsidR="00CF2C1C" w:rsidRPr="0071367D">
        <w:rPr>
          <w:b/>
          <w:bCs/>
          <w:iCs/>
        </w:rPr>
        <w:t>o</w:t>
      </w:r>
      <w:r w:rsidR="00367FC6" w:rsidRPr="0071367D">
        <w:rPr>
          <w:b/>
          <w:bCs/>
          <w:iCs/>
        </w:rPr>
        <w:t xml:space="preserve"> e/o consorziat</w:t>
      </w:r>
      <w:r w:rsidR="00CF2C1C" w:rsidRPr="0071367D">
        <w:rPr>
          <w:b/>
          <w:bCs/>
          <w:iCs/>
        </w:rPr>
        <w:t>o</w:t>
      </w:r>
      <w:r w:rsidR="00780F59">
        <w:rPr>
          <w:b/>
          <w:bCs/>
          <w:iCs/>
        </w:rPr>
        <w:t xml:space="preserve"> e/o aggregato</w:t>
      </w:r>
      <w:r w:rsidR="00367FC6" w:rsidRPr="0071367D">
        <w:rPr>
          <w:b/>
          <w:bCs/>
          <w:iCs/>
        </w:rPr>
        <w:t>)</w:t>
      </w:r>
    </w:p>
    <w:p w14:paraId="536C337F" w14:textId="77777777" w:rsidR="005101B6" w:rsidRPr="00F66D27" w:rsidRDefault="005101B6" w:rsidP="005101B6">
      <w:pPr>
        <w:rPr>
          <w:rFonts w:ascii="Tahoma" w:hAnsi="Tahoma" w:cs="Tahoma"/>
          <w:sz w:val="20"/>
          <w:szCs w:val="20"/>
        </w:rPr>
      </w:pPr>
      <w:bookmarkStart w:id="1" w:name="_Hlk26124822"/>
      <w:bookmarkStart w:id="2" w:name="_Hlk57488155"/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"/>
        <w:gridCol w:w="139"/>
        <w:gridCol w:w="590"/>
        <w:gridCol w:w="158"/>
        <w:gridCol w:w="536"/>
        <w:gridCol w:w="1481"/>
        <w:gridCol w:w="510"/>
        <w:gridCol w:w="411"/>
        <w:gridCol w:w="443"/>
        <w:gridCol w:w="124"/>
        <w:gridCol w:w="7"/>
        <w:gridCol w:w="248"/>
        <w:gridCol w:w="163"/>
        <w:gridCol w:w="291"/>
        <w:gridCol w:w="1231"/>
        <w:gridCol w:w="186"/>
        <w:gridCol w:w="149"/>
        <w:gridCol w:w="278"/>
        <w:gridCol w:w="315"/>
        <w:gridCol w:w="567"/>
        <w:gridCol w:w="110"/>
        <w:gridCol w:w="344"/>
        <w:gridCol w:w="410"/>
        <w:gridCol w:w="953"/>
        <w:gridCol w:w="23"/>
      </w:tblGrid>
      <w:tr w:rsidR="005101B6" w14:paraId="6A6AACEB" w14:textId="77777777" w:rsidTr="00C833D4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79007C61" w14:textId="77777777" w:rsidR="005101B6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Cs w:val="24"/>
              </w:rPr>
              <w:t>il sottoscritto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22B08F00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27A025E8" w14:textId="77777777" w:rsidTr="00C833D4">
        <w:tc>
          <w:tcPr>
            <w:tcW w:w="774" w:type="dxa"/>
            <w:shd w:val="clear" w:color="auto" w:fill="D9D9D9"/>
          </w:tcPr>
          <w:p w14:paraId="19789CDF" w14:textId="77777777" w:rsidR="005101B6" w:rsidRPr="006C1066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n</w:t>
            </w:r>
            <w:r w:rsidRPr="006C1066">
              <w:rPr>
                <w:rFonts w:ascii="Tahoma" w:hAnsi="Tahoma" w:cs="Tahoma"/>
                <w:szCs w:val="24"/>
              </w:rPr>
              <w:t>ato a</w:t>
            </w:r>
          </w:p>
        </w:tc>
        <w:tc>
          <w:tcPr>
            <w:tcW w:w="6332" w:type="dxa"/>
            <w:gridSpan w:val="14"/>
            <w:shd w:val="clear" w:color="auto" w:fill="auto"/>
          </w:tcPr>
          <w:p w14:paraId="4326E743" w14:textId="77777777" w:rsidR="005101B6" w:rsidRPr="006C1066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  <w:tc>
          <w:tcPr>
            <w:tcW w:w="613" w:type="dxa"/>
            <w:gridSpan w:val="3"/>
            <w:shd w:val="clear" w:color="auto" w:fill="D9D9D9"/>
          </w:tcPr>
          <w:p w14:paraId="4682BD6C" w14:textId="77777777" w:rsidR="005101B6" w:rsidRPr="006C1066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</w:t>
            </w:r>
            <w:r w:rsidRPr="006C1066">
              <w:rPr>
                <w:rFonts w:ascii="Tahoma" w:hAnsi="Tahoma" w:cs="Tahoma"/>
                <w:szCs w:val="24"/>
              </w:rPr>
              <w:t>l</w:t>
            </w:r>
          </w:p>
        </w:tc>
        <w:tc>
          <w:tcPr>
            <w:tcW w:w="2722" w:type="dxa"/>
            <w:gridSpan w:val="7"/>
            <w:shd w:val="clear" w:color="auto" w:fill="auto"/>
          </w:tcPr>
          <w:p w14:paraId="20A9A809" w14:textId="77777777" w:rsidR="005101B6" w:rsidRPr="006C1066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</w:p>
        </w:tc>
      </w:tr>
      <w:tr w:rsidR="005101B6" w14:paraId="781A2745" w14:textId="77777777" w:rsidTr="00C833D4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45DAF771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C.F.</w:t>
            </w:r>
          </w:p>
        </w:tc>
        <w:tc>
          <w:tcPr>
            <w:tcW w:w="3414" w:type="dxa"/>
            <w:gridSpan w:val="6"/>
            <w:shd w:val="clear" w:color="auto" w:fill="auto"/>
          </w:tcPr>
          <w:p w14:paraId="7C5392CC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1396" w:type="dxa"/>
            <w:gridSpan w:val="6"/>
            <w:shd w:val="clear" w:color="auto" w:fill="D9D9D9"/>
          </w:tcPr>
          <w:p w14:paraId="2D3399C4" w14:textId="77777777" w:rsidR="005101B6" w:rsidRDefault="005101B6" w:rsidP="00C833D4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 xml:space="preserve">Residente in 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2F9EBF35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  </w:t>
            </w:r>
          </w:p>
        </w:tc>
      </w:tr>
      <w:tr w:rsidR="005101B6" w14:paraId="7AB4C8F0" w14:textId="77777777" w:rsidTr="00C833D4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1E618C29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Via</w:t>
            </w:r>
          </w:p>
        </w:tc>
        <w:tc>
          <w:tcPr>
            <w:tcW w:w="8281" w:type="dxa"/>
            <w:gridSpan w:val="21"/>
            <w:shd w:val="clear" w:color="auto" w:fill="auto"/>
          </w:tcPr>
          <w:p w14:paraId="1F4AD1BF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410" w:type="dxa"/>
            <w:tcBorders>
              <w:right w:val="single" w:sz="4" w:space="0" w:color="auto"/>
            </w:tcBorders>
            <w:shd w:val="clear" w:color="auto" w:fill="D9D9D9"/>
          </w:tcPr>
          <w:p w14:paraId="145D3F7E" w14:textId="77777777" w:rsidR="005101B6" w:rsidRDefault="005101B6" w:rsidP="00C833D4">
            <w:pPr>
              <w:snapToGrid w:val="0"/>
              <w:spacing w:before="40" w:after="4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n.</w:t>
            </w:r>
          </w:p>
        </w:tc>
        <w:tc>
          <w:tcPr>
            <w:tcW w:w="953" w:type="dxa"/>
            <w:tcBorders>
              <w:left w:val="single" w:sz="4" w:space="0" w:color="auto"/>
            </w:tcBorders>
            <w:shd w:val="clear" w:color="auto" w:fill="auto"/>
          </w:tcPr>
          <w:p w14:paraId="5859739A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3D817DF2" w14:textId="77777777" w:rsidTr="00C833D4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048D91E8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 xml:space="preserve">in qualità di  </w:t>
            </w:r>
          </w:p>
        </w:tc>
        <w:tc>
          <w:tcPr>
            <w:tcW w:w="4081" w:type="dxa"/>
            <w:gridSpan w:val="10"/>
            <w:shd w:val="clear" w:color="auto" w:fill="F2F2F2"/>
          </w:tcPr>
          <w:p w14:paraId="4623285A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>(titolare, legale rappresentante, procuratore, altro)</w:t>
            </w:r>
            <w:r>
              <w:rPr>
                <w:rFonts w:ascii="Tahoma" w:hAnsi="Tahoma" w:cs="Tahoma"/>
                <w:sz w:val="20"/>
                <w:vertAlign w:val="superscript"/>
              </w:rPr>
              <w:t xml:space="preserve">  (</w:t>
            </w:r>
            <w:r>
              <w:rPr>
                <w:rStyle w:val="Caratterenotadichiusura"/>
                <w:sz w:val="20"/>
              </w:rPr>
              <w:endnoteReference w:id="1"/>
            </w:r>
            <w:r>
              <w:rPr>
                <w:rFonts w:ascii="Tahoma" w:hAnsi="Tahoma" w:cs="Tahoma"/>
                <w:sz w:val="20"/>
                <w:vertAlign w:val="superscript"/>
              </w:rPr>
              <w:t>)</w:t>
            </w:r>
          </w:p>
        </w:tc>
        <w:tc>
          <w:tcPr>
            <w:tcW w:w="4834" w:type="dxa"/>
            <w:gridSpan w:val="11"/>
            <w:shd w:val="clear" w:color="auto" w:fill="auto"/>
          </w:tcPr>
          <w:p w14:paraId="4DCFF1F1" w14:textId="77777777" w:rsidR="005101B6" w:rsidRDefault="005101B6" w:rsidP="00C833D4">
            <w:pPr>
              <w:snapToGrid w:val="0"/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6BEC001D" w14:textId="77777777" w:rsidTr="00C833D4">
        <w:trPr>
          <w:gridAfter w:val="1"/>
          <w:wAfter w:w="23" w:type="dxa"/>
        </w:trPr>
        <w:tc>
          <w:tcPr>
            <w:tcW w:w="1503" w:type="dxa"/>
            <w:gridSpan w:val="3"/>
            <w:shd w:val="clear" w:color="auto" w:fill="D9D9D9"/>
          </w:tcPr>
          <w:p w14:paraId="2BC98D20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  <w:szCs w:val="22"/>
              </w:rPr>
              <w:t>della società:</w:t>
            </w:r>
          </w:p>
        </w:tc>
        <w:tc>
          <w:tcPr>
            <w:tcW w:w="8915" w:type="dxa"/>
            <w:gridSpan w:val="21"/>
            <w:shd w:val="clear" w:color="auto" w:fill="auto"/>
          </w:tcPr>
          <w:p w14:paraId="6E37C0CA" w14:textId="77777777" w:rsidR="005101B6" w:rsidRDefault="005101B6" w:rsidP="00C833D4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5101B6" w14:paraId="4466D995" w14:textId="77777777" w:rsidTr="00C833D4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57CD46C1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sede</w:t>
            </w:r>
          </w:p>
        </w:tc>
        <w:tc>
          <w:tcPr>
            <w:tcW w:w="2904" w:type="dxa"/>
            <w:gridSpan w:val="5"/>
            <w:shd w:val="clear" w:color="auto" w:fill="F2F2F2"/>
          </w:tcPr>
          <w:p w14:paraId="79203B71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i/>
                <w:iCs/>
                <w:sz w:val="16"/>
              </w:rPr>
              <w:t xml:space="preserve">(comune italiano o stato estero)  </w:t>
            </w:r>
          </w:p>
        </w:tc>
        <w:tc>
          <w:tcPr>
            <w:tcW w:w="4041" w:type="dxa"/>
            <w:gridSpan w:val="12"/>
            <w:shd w:val="clear" w:color="auto" w:fill="auto"/>
          </w:tcPr>
          <w:p w14:paraId="64955C61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992" w:type="dxa"/>
            <w:gridSpan w:val="3"/>
            <w:shd w:val="clear" w:color="auto" w:fill="D9D9D9"/>
          </w:tcPr>
          <w:p w14:paraId="5105D8AB" w14:textId="77777777" w:rsidR="005101B6" w:rsidRDefault="005101B6" w:rsidP="00C833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</w:rPr>
              <w:t xml:space="preserve">Provincia  </w:t>
            </w:r>
          </w:p>
        </w:tc>
        <w:tc>
          <w:tcPr>
            <w:tcW w:w="1707" w:type="dxa"/>
            <w:gridSpan w:val="3"/>
            <w:shd w:val="clear" w:color="auto" w:fill="auto"/>
          </w:tcPr>
          <w:p w14:paraId="6855F362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2A88CE8C" w14:textId="77777777" w:rsidTr="00C833D4">
        <w:trPr>
          <w:gridAfter w:val="1"/>
          <w:wAfter w:w="23" w:type="dxa"/>
        </w:trPr>
        <w:tc>
          <w:tcPr>
            <w:tcW w:w="1661" w:type="dxa"/>
            <w:gridSpan w:val="4"/>
            <w:shd w:val="clear" w:color="auto" w:fill="D9D9D9"/>
          </w:tcPr>
          <w:p w14:paraId="38B600F2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Cs w:val="12"/>
              </w:rPr>
            </w:pPr>
            <w:r>
              <w:rPr>
                <w:rFonts w:ascii="Tahoma" w:hAnsi="Tahoma" w:cs="Tahoma"/>
                <w:sz w:val="20"/>
              </w:rPr>
              <w:t>indirizzo</w:t>
            </w:r>
          </w:p>
        </w:tc>
        <w:tc>
          <w:tcPr>
            <w:tcW w:w="8757" w:type="dxa"/>
            <w:gridSpan w:val="20"/>
            <w:shd w:val="clear" w:color="auto" w:fill="auto"/>
          </w:tcPr>
          <w:p w14:paraId="394F1942" w14:textId="77777777" w:rsidR="005101B6" w:rsidRDefault="005101B6" w:rsidP="00C833D4">
            <w:pPr>
              <w:pStyle w:val="Testonotaapidipagina"/>
              <w:snapToGrid w:val="0"/>
              <w:spacing w:before="60" w:after="60"/>
              <w:rPr>
                <w:rFonts w:ascii="Tahoma" w:hAnsi="Tahoma" w:cs="Tahoma"/>
                <w:szCs w:val="12"/>
              </w:rPr>
            </w:pPr>
          </w:p>
        </w:tc>
      </w:tr>
      <w:tr w:rsidR="005101B6" w:rsidRPr="006025C1" w14:paraId="7521B6D3" w14:textId="77777777" w:rsidTr="00C833D4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5D6894F8" w14:textId="77777777" w:rsidR="005101B6" w:rsidRPr="006025C1" w:rsidRDefault="005101B6" w:rsidP="00C833D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sz w:val="20"/>
                <w:szCs w:val="20"/>
              </w:rPr>
              <w:t>CAP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1027CC35" w14:textId="77777777" w:rsidR="005101B6" w:rsidRPr="006025C1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488" w:type="dxa"/>
            <w:gridSpan w:val="4"/>
            <w:shd w:val="clear" w:color="auto" w:fill="D9D9D9"/>
          </w:tcPr>
          <w:p w14:paraId="61D1C61F" w14:textId="77777777" w:rsidR="005101B6" w:rsidRPr="006025C1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Sede operativa</w:t>
            </w:r>
          </w:p>
        </w:tc>
        <w:tc>
          <w:tcPr>
            <w:tcW w:w="5252" w:type="dxa"/>
            <w:gridSpan w:val="14"/>
            <w:shd w:val="clear" w:color="auto" w:fill="auto"/>
          </w:tcPr>
          <w:p w14:paraId="47AA8E4B" w14:textId="77777777" w:rsidR="005101B6" w:rsidRPr="006025C1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1B6" w:rsidRPr="006025C1" w14:paraId="07875436" w14:textId="77777777" w:rsidTr="00C833D4">
        <w:trPr>
          <w:gridAfter w:val="1"/>
          <w:wAfter w:w="23" w:type="dxa"/>
        </w:trPr>
        <w:tc>
          <w:tcPr>
            <w:tcW w:w="774" w:type="dxa"/>
            <w:shd w:val="clear" w:color="auto" w:fill="D9D9D9"/>
          </w:tcPr>
          <w:p w14:paraId="296FA5DA" w14:textId="77777777" w:rsidR="005101B6" w:rsidRPr="006025C1" w:rsidRDefault="005101B6" w:rsidP="00C833D4">
            <w:pPr>
              <w:spacing w:before="40" w:after="4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C.F.</w:t>
            </w:r>
          </w:p>
        </w:tc>
        <w:tc>
          <w:tcPr>
            <w:tcW w:w="2904" w:type="dxa"/>
            <w:gridSpan w:val="5"/>
            <w:shd w:val="clear" w:color="auto" w:fill="auto"/>
          </w:tcPr>
          <w:p w14:paraId="3B3A76EF" w14:textId="77777777" w:rsidR="005101B6" w:rsidRPr="006025C1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  <w:gridSpan w:val="3"/>
            <w:shd w:val="clear" w:color="auto" w:fill="D9D9D9"/>
          </w:tcPr>
          <w:p w14:paraId="4CF18764" w14:textId="77777777" w:rsidR="005101B6" w:rsidRPr="006025C1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6025C1">
              <w:rPr>
                <w:rFonts w:ascii="Tahoma" w:hAnsi="Tahoma" w:cs="Tahoma"/>
                <w:sz w:val="20"/>
                <w:szCs w:val="20"/>
              </w:rPr>
              <w:t>Partita IVA</w:t>
            </w:r>
          </w:p>
        </w:tc>
        <w:tc>
          <w:tcPr>
            <w:tcW w:w="5376" w:type="dxa"/>
            <w:gridSpan w:val="15"/>
            <w:shd w:val="clear" w:color="auto" w:fill="auto"/>
          </w:tcPr>
          <w:p w14:paraId="68E3D5A0" w14:textId="77777777" w:rsidR="005101B6" w:rsidRPr="006025C1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1B6" w14:paraId="0DAA1A58" w14:textId="77777777" w:rsidTr="00C833D4">
        <w:trPr>
          <w:gridAfter w:val="1"/>
          <w:wAfter w:w="23" w:type="dxa"/>
        </w:trPr>
        <w:tc>
          <w:tcPr>
            <w:tcW w:w="913" w:type="dxa"/>
            <w:gridSpan w:val="2"/>
            <w:shd w:val="clear" w:color="auto" w:fill="D9D9D9"/>
          </w:tcPr>
          <w:p w14:paraId="6DB66379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i/>
                <w:iCs/>
                <w:sz w:val="16"/>
              </w:rPr>
            </w:pPr>
            <w:r>
              <w:rPr>
                <w:rFonts w:ascii="Tahoma" w:hAnsi="Tahoma" w:cs="Tahoma"/>
                <w:sz w:val="20"/>
              </w:rPr>
              <w:t>PEC</w:t>
            </w:r>
          </w:p>
        </w:tc>
        <w:tc>
          <w:tcPr>
            <w:tcW w:w="3686" w:type="dxa"/>
            <w:gridSpan w:val="6"/>
            <w:shd w:val="clear" w:color="auto" w:fill="auto"/>
          </w:tcPr>
          <w:p w14:paraId="0912FA38" w14:textId="77777777" w:rsidR="005101B6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822" w:type="dxa"/>
            <w:gridSpan w:val="4"/>
            <w:shd w:val="clear" w:color="auto" w:fill="D9D9D9"/>
          </w:tcPr>
          <w:p w14:paraId="3815E121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email</w:t>
            </w:r>
          </w:p>
        </w:tc>
        <w:tc>
          <w:tcPr>
            <w:tcW w:w="2613" w:type="dxa"/>
            <w:gridSpan w:val="7"/>
            <w:shd w:val="clear" w:color="auto" w:fill="auto"/>
          </w:tcPr>
          <w:p w14:paraId="3A6A7DF7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  <w:tc>
          <w:tcPr>
            <w:tcW w:w="567" w:type="dxa"/>
            <w:shd w:val="clear" w:color="auto" w:fill="D9D9D9"/>
          </w:tcPr>
          <w:p w14:paraId="226F3171" w14:textId="77777777" w:rsidR="005101B6" w:rsidRDefault="005101B6" w:rsidP="00C833D4">
            <w:pPr>
              <w:spacing w:before="60" w:after="60"/>
              <w:jc w:val="right"/>
              <w:rPr>
                <w:rFonts w:ascii="Tahoma" w:hAnsi="Tahoma" w:cs="Tahoma"/>
                <w:sz w:val="20"/>
                <w:szCs w:val="12"/>
              </w:rPr>
            </w:pPr>
            <w:r>
              <w:rPr>
                <w:rFonts w:ascii="Tahoma" w:hAnsi="Tahoma" w:cs="Tahoma"/>
                <w:sz w:val="20"/>
                <w:szCs w:val="12"/>
              </w:rPr>
              <w:t>Tel</w:t>
            </w:r>
          </w:p>
        </w:tc>
        <w:tc>
          <w:tcPr>
            <w:tcW w:w="1817" w:type="dxa"/>
            <w:gridSpan w:val="4"/>
            <w:shd w:val="clear" w:color="auto" w:fill="auto"/>
          </w:tcPr>
          <w:p w14:paraId="1EC8852F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3EC9CE8E" w14:textId="77777777" w:rsidTr="00C833D4">
        <w:trPr>
          <w:gridAfter w:val="1"/>
          <w:wAfter w:w="23" w:type="dxa"/>
        </w:trPr>
        <w:tc>
          <w:tcPr>
            <w:tcW w:w="5875" w:type="dxa"/>
            <w:gridSpan w:val="14"/>
            <w:shd w:val="clear" w:color="auto" w:fill="D9D9D9"/>
          </w:tcPr>
          <w:p w14:paraId="51C15345" w14:textId="77777777" w:rsidR="005101B6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 w:rsidRPr="007D408E">
              <w:rPr>
                <w:rFonts w:ascii="Tahoma" w:hAnsi="Tahoma" w:cs="Tahoma"/>
                <w:szCs w:val="24"/>
              </w:rPr>
              <w:t>C.C.N.L. applicato  (</w:t>
            </w:r>
            <w:r w:rsidRPr="007D408E">
              <w:rPr>
                <w:rFonts w:ascii="Tahoma" w:hAnsi="Tahoma" w:cs="Tahoma"/>
                <w:i/>
                <w:szCs w:val="24"/>
              </w:rPr>
              <w:t>Edile Industria, Edile Piccola Media Impresa, Edile Cooperazione, Edile Artigianato, Altro non edile</w:t>
            </w:r>
            <w:r w:rsidRPr="007D408E">
              <w:rPr>
                <w:rFonts w:ascii="Tahoma" w:hAnsi="Tahoma" w:cs="Tahoma"/>
                <w:szCs w:val="24"/>
              </w:rPr>
              <w:t>):</w:t>
            </w:r>
          </w:p>
        </w:tc>
        <w:tc>
          <w:tcPr>
            <w:tcW w:w="4543" w:type="dxa"/>
            <w:gridSpan w:val="10"/>
            <w:shd w:val="clear" w:color="auto" w:fill="auto"/>
          </w:tcPr>
          <w:p w14:paraId="00A46BD7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5BB5FF78" w14:textId="77777777" w:rsidTr="00C833D4">
        <w:trPr>
          <w:gridAfter w:val="1"/>
          <w:wAfter w:w="23" w:type="dxa"/>
        </w:trPr>
        <w:tc>
          <w:tcPr>
            <w:tcW w:w="729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F05E0F2" w14:textId="77777777" w:rsidR="005101B6" w:rsidRPr="007D408E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Dimensione aziendale (da 0 a 5, da 6 a 15, da 16 a 50, da 51 a 100, oltre)</w:t>
            </w:r>
            <w:r>
              <w:rPr>
                <w:rFonts w:ascii="Tahoma" w:hAnsi="Tahoma" w:cs="Tahoma"/>
                <w:szCs w:val="24"/>
              </w:rPr>
              <w:t>:</w:t>
            </w:r>
          </w:p>
        </w:tc>
        <w:tc>
          <w:tcPr>
            <w:tcW w:w="3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39487" w14:textId="77777777" w:rsidR="005101B6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tr w:rsidR="005101B6" w14:paraId="2B0575C1" w14:textId="77777777" w:rsidTr="00C833D4">
        <w:trPr>
          <w:gridAfter w:val="1"/>
          <w:wAfter w:w="23" w:type="dxa"/>
        </w:trPr>
        <w:tc>
          <w:tcPr>
            <w:tcW w:w="1041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168551" w14:textId="77777777" w:rsidR="005101B6" w:rsidRPr="007D408E" w:rsidRDefault="005101B6" w:rsidP="00C833D4">
            <w:pPr>
              <w:spacing w:before="40" w:after="4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D408E">
              <w:rPr>
                <w:rFonts w:ascii="Tahoma" w:hAnsi="Tahoma" w:cs="Tahoma"/>
                <w:b/>
                <w:sz w:val="20"/>
                <w:szCs w:val="20"/>
              </w:rPr>
              <w:t>Enti Previdenziali</w:t>
            </w:r>
          </w:p>
        </w:tc>
      </w:tr>
      <w:tr w:rsidR="005101B6" w:rsidRPr="006025C1" w14:paraId="24BCC464" w14:textId="77777777" w:rsidTr="00C833D4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shd w:val="clear" w:color="auto" w:fill="D9D9D9"/>
            <w:vAlign w:val="center"/>
          </w:tcPr>
          <w:p w14:paraId="0B833460" w14:textId="77777777" w:rsidR="005101B6" w:rsidRPr="007D408E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INAIL codice ditta</w:t>
            </w:r>
          </w:p>
        </w:tc>
        <w:tc>
          <w:tcPr>
            <w:tcW w:w="2976" w:type="dxa"/>
            <w:gridSpan w:val="6"/>
            <w:shd w:val="clear" w:color="auto" w:fill="auto"/>
            <w:vAlign w:val="center"/>
          </w:tcPr>
          <w:p w14:paraId="437CF063" w14:textId="77777777" w:rsidR="005101B6" w:rsidRPr="006025C1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shd w:val="clear" w:color="auto" w:fill="D9D9D9"/>
            <w:vAlign w:val="center"/>
          </w:tcPr>
          <w:p w14:paraId="2B1ED192" w14:textId="77777777" w:rsidR="005101B6" w:rsidRPr="007D408E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INAIL Posizioni assicurative territoriali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585A8C14" w14:textId="77777777" w:rsidR="005101B6" w:rsidRPr="006025C1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1B6" w:rsidRPr="006025C1" w14:paraId="082D2DCF" w14:textId="77777777" w:rsidTr="00C833D4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8C70418" w14:textId="77777777" w:rsidR="005101B6" w:rsidRPr="007D408E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>INPS matricola azienda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0FC6" w14:textId="77777777" w:rsidR="005101B6" w:rsidRPr="006025C1" w:rsidRDefault="005101B6" w:rsidP="00C833D4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6AC692" w14:textId="77777777" w:rsidR="005101B6" w:rsidRPr="007D408E" w:rsidRDefault="005101B6" w:rsidP="00C833D4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85E4" w14:textId="77777777" w:rsidR="005101B6" w:rsidRPr="006025C1" w:rsidRDefault="005101B6" w:rsidP="00C833D4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1B6" w:rsidRPr="006025C1" w14:paraId="6AF4CE16" w14:textId="77777777" w:rsidTr="00C833D4">
        <w:trPr>
          <w:gridAfter w:val="1"/>
          <w:wAfter w:w="23" w:type="dxa"/>
          <w:trHeight w:val="567"/>
        </w:trPr>
        <w:tc>
          <w:tcPr>
            <w:tcW w:w="21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431798" w14:textId="77777777" w:rsidR="005101B6" w:rsidRPr="007D408E" w:rsidRDefault="005101B6" w:rsidP="005101B6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 xml:space="preserve">INPS </w:t>
            </w:r>
            <w:proofErr w:type="spellStart"/>
            <w:r>
              <w:rPr>
                <w:rFonts w:ascii="Tahoma" w:hAnsi="Tahoma" w:cs="Tahoma"/>
                <w:szCs w:val="24"/>
              </w:rPr>
              <w:t>pos</w:t>
            </w:r>
            <w:proofErr w:type="spellEnd"/>
            <w:r>
              <w:rPr>
                <w:rFonts w:ascii="Tahoma" w:hAnsi="Tahoma" w:cs="Tahoma"/>
                <w:szCs w:val="24"/>
              </w:rPr>
              <w:t>. contributiva</w:t>
            </w:r>
          </w:p>
        </w:tc>
        <w:tc>
          <w:tcPr>
            <w:tcW w:w="29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D014D" w14:textId="77777777" w:rsidR="005101B6" w:rsidRPr="006025C1" w:rsidRDefault="005101B6" w:rsidP="005101B6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57D412" w14:textId="77777777" w:rsidR="005101B6" w:rsidRPr="007D408E" w:rsidRDefault="005101B6" w:rsidP="005101B6">
            <w:pPr>
              <w:pStyle w:val="Testonotaapidipagina"/>
              <w:spacing w:before="60" w:after="60"/>
              <w:rPr>
                <w:rFonts w:ascii="Tahoma" w:hAnsi="Tahoma" w:cs="Tahoma"/>
                <w:szCs w:val="24"/>
              </w:rPr>
            </w:pPr>
            <w:r w:rsidRPr="007D408E">
              <w:rPr>
                <w:rFonts w:ascii="Tahoma" w:hAnsi="Tahoma" w:cs="Tahoma"/>
                <w:szCs w:val="24"/>
              </w:rPr>
              <w:t xml:space="preserve">INPS sede competente </w:t>
            </w:r>
          </w:p>
        </w:tc>
        <w:tc>
          <w:tcPr>
            <w:tcW w:w="29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7BFF" w14:textId="77777777" w:rsidR="005101B6" w:rsidRPr="006025C1" w:rsidRDefault="005101B6" w:rsidP="005101B6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01B6" w14:paraId="2F3E4065" w14:textId="77777777" w:rsidTr="00C833D4">
        <w:trPr>
          <w:gridAfter w:val="1"/>
          <w:wAfter w:w="23" w:type="dxa"/>
        </w:trPr>
        <w:tc>
          <w:tcPr>
            <w:tcW w:w="5173" w:type="dxa"/>
            <w:gridSpan w:val="11"/>
            <w:shd w:val="clear" w:color="auto" w:fill="D9D9D9"/>
          </w:tcPr>
          <w:p w14:paraId="4C9303C6" w14:textId="77777777" w:rsidR="005101B6" w:rsidRDefault="005101B6" w:rsidP="005101B6">
            <w:pPr>
              <w:pStyle w:val="Testonotaapidipagina"/>
              <w:spacing w:before="60" w:after="60"/>
              <w:rPr>
                <w:rFonts w:ascii="Tahoma" w:hAnsi="Tahoma" w:cs="Tahoma"/>
                <w:szCs w:val="12"/>
              </w:rPr>
            </w:pPr>
            <w:r w:rsidRPr="007D408E">
              <w:rPr>
                <w:rFonts w:ascii="Tahoma" w:hAnsi="Tahoma" w:cs="Tahoma"/>
                <w:szCs w:val="24"/>
              </w:rPr>
              <w:t>AGENZIA ENTRATE sede competente</w:t>
            </w:r>
          </w:p>
        </w:tc>
        <w:tc>
          <w:tcPr>
            <w:tcW w:w="5245" w:type="dxa"/>
            <w:gridSpan w:val="13"/>
            <w:shd w:val="clear" w:color="auto" w:fill="auto"/>
          </w:tcPr>
          <w:p w14:paraId="3F049E6B" w14:textId="77777777" w:rsidR="005101B6" w:rsidRDefault="005101B6" w:rsidP="005101B6">
            <w:pPr>
              <w:snapToGrid w:val="0"/>
              <w:spacing w:before="60" w:after="60"/>
              <w:rPr>
                <w:rFonts w:ascii="Tahoma" w:hAnsi="Tahoma" w:cs="Tahoma"/>
                <w:sz w:val="20"/>
                <w:szCs w:val="12"/>
              </w:rPr>
            </w:pPr>
          </w:p>
        </w:tc>
      </w:tr>
      <w:bookmarkEnd w:id="1"/>
    </w:tbl>
    <w:p w14:paraId="02392E26" w14:textId="77777777" w:rsidR="00EF1054" w:rsidRPr="0071367D" w:rsidRDefault="00EF1054">
      <w:pPr>
        <w:pStyle w:val="Rientrocorpodeltesto210"/>
        <w:spacing w:before="120" w:after="120"/>
        <w:ind w:left="284" w:hanging="284"/>
        <w:jc w:val="center"/>
        <w:rPr>
          <w:b/>
          <w:sz w:val="20"/>
          <w:lang w:val="it-IT"/>
        </w:rPr>
      </w:pPr>
    </w:p>
    <w:bookmarkEnd w:id="2"/>
    <w:p w14:paraId="66AC17E8" w14:textId="62CD455C" w:rsidR="003A2906" w:rsidRPr="005D0D39" w:rsidRDefault="00367FC6" w:rsidP="003A2906">
      <w:pPr>
        <w:spacing w:after="120"/>
        <w:jc w:val="both"/>
        <w:rPr>
          <w:rFonts w:eastAsia="Arial Unicode MS"/>
          <w:lang w:eastAsia="it-IT"/>
        </w:rPr>
      </w:pPr>
      <w:r w:rsidRPr="005D0D39">
        <w:rPr>
          <w:b/>
          <w:sz w:val="20"/>
        </w:rPr>
        <w:t xml:space="preserve">CHIEDE DI PARTECIPARE </w:t>
      </w:r>
      <w:r w:rsidR="00F05F90" w:rsidRPr="005D0D39">
        <w:rPr>
          <w:b/>
          <w:sz w:val="20"/>
        </w:rPr>
        <w:t xml:space="preserve">ALLA </w:t>
      </w:r>
      <w:r w:rsidR="00F05F90" w:rsidRPr="005D0D39">
        <w:rPr>
          <w:b/>
          <w:sz w:val="20"/>
          <w:szCs w:val="20"/>
        </w:rPr>
        <w:t>GARA</w:t>
      </w:r>
      <w:r w:rsidR="002F4C33" w:rsidRPr="005D0D39">
        <w:t xml:space="preserve"> </w:t>
      </w:r>
      <w:r w:rsidR="008A209E" w:rsidRPr="005D0D39">
        <w:rPr>
          <w:i/>
          <w:sz w:val="20"/>
          <w:szCs w:val="20"/>
        </w:rPr>
        <w:t>1/CAB/2022 F</w:t>
      </w:r>
      <w:r w:rsidR="002F4C33" w:rsidRPr="005D0D39">
        <w:rPr>
          <w:i/>
          <w:sz w:val="20"/>
          <w:szCs w:val="20"/>
        </w:rPr>
        <w:t xml:space="preserve">ornitura di monografie a stampa pubblicate da case editrici italiane e straniere finalizzata ad incrementare le collezioni librarie delle Biblioteche dell'Università degli studi di Napoli Federico II, lotto </w:t>
      </w:r>
      <w:r w:rsidR="00060E2F" w:rsidRPr="005D0D39">
        <w:rPr>
          <w:i/>
          <w:sz w:val="20"/>
          <w:szCs w:val="20"/>
        </w:rPr>
        <w:t>____</w:t>
      </w:r>
      <w:r w:rsidR="002F4C33" w:rsidRPr="005D0D39">
        <w:rPr>
          <w:i/>
          <w:sz w:val="20"/>
          <w:szCs w:val="20"/>
        </w:rPr>
        <w:t xml:space="preserve"> </w:t>
      </w:r>
    </w:p>
    <w:p w14:paraId="731E10A6" w14:textId="77777777" w:rsidR="00C222F4" w:rsidRPr="00D635BB" w:rsidRDefault="00232E69" w:rsidP="00232E69">
      <w:pPr>
        <w:autoSpaceDE w:val="0"/>
        <w:autoSpaceDN w:val="0"/>
        <w:adjustRightInd w:val="0"/>
        <w:jc w:val="both"/>
        <w:rPr>
          <w:b/>
          <w:bCs/>
          <w:i/>
        </w:rPr>
      </w:pPr>
      <w:r>
        <w:rPr>
          <w:b/>
          <w:bCs/>
          <w:i/>
        </w:rPr>
        <w:t>,</w:t>
      </w:r>
      <w:r w:rsidR="006F5F23">
        <w:rPr>
          <w:b/>
          <w:bCs/>
          <w:i/>
        </w:rPr>
        <w:t xml:space="preserve"> </w:t>
      </w:r>
      <w:r w:rsidR="005101B6">
        <w:rPr>
          <w:b/>
          <w:bCs/>
          <w:i/>
        </w:rPr>
        <w:t xml:space="preserve">  </w:t>
      </w:r>
      <w:r w:rsidR="00367FC6" w:rsidRPr="0071367D">
        <w:rPr>
          <w:b/>
          <w:sz w:val="20"/>
        </w:rPr>
        <w:t>COME</w:t>
      </w:r>
      <w:r w:rsidR="00367FC6" w:rsidRPr="0071367D">
        <w:rPr>
          <w:spacing w:val="-4"/>
          <w:sz w:val="20"/>
        </w:rPr>
        <w:t xml:space="preserve">  </w:t>
      </w:r>
      <w:r w:rsidR="00367FC6" w:rsidRPr="0071367D">
        <w:rPr>
          <w:spacing w:val="-4"/>
          <w:sz w:val="20"/>
          <w:vertAlign w:val="superscript"/>
        </w:rPr>
        <w:t>(</w:t>
      </w:r>
      <w:r w:rsidR="00367FC6" w:rsidRPr="0071367D">
        <w:rPr>
          <w:rStyle w:val="Rimandonotadichiusura"/>
          <w:spacing w:val="-4"/>
          <w:sz w:val="20"/>
        </w:rPr>
        <w:endnoteReference w:id="2"/>
      </w:r>
      <w:r w:rsidR="00341700">
        <w:rPr>
          <w:spacing w:val="-4"/>
          <w:sz w:val="20"/>
          <w:vertAlign w:val="superscript"/>
        </w:rPr>
        <w:t xml:space="preserve">) 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2700"/>
        <w:gridCol w:w="7288"/>
      </w:tblGrid>
      <w:tr w:rsidR="00FB7248" w:rsidRPr="0071367D" w14:paraId="4A7AEC03" w14:textId="77777777" w:rsidTr="00E502DC">
        <w:trPr>
          <w:trHeight w:val="426"/>
        </w:trPr>
        <w:tc>
          <w:tcPr>
            <w:tcW w:w="430" w:type="dxa"/>
            <w:gridSpan w:val="2"/>
            <w:tcBorders>
              <w:top w:val="single" w:sz="4" w:space="0" w:color="auto"/>
              <w:bottom w:val="nil"/>
            </w:tcBorders>
          </w:tcPr>
          <w:p w14:paraId="63719A54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71367D">
              <w:rPr>
                <w:rFonts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B136B3">
              <w:rPr>
                <w:rFonts w:cs="Tahoma"/>
                <w:sz w:val="20"/>
                <w:szCs w:val="20"/>
              </w:rPr>
            </w:r>
            <w:r w:rsidR="00B136B3">
              <w:rPr>
                <w:rFonts w:cs="Tahoma"/>
                <w:sz w:val="20"/>
                <w:szCs w:val="20"/>
              </w:rPr>
              <w:fldChar w:fldCharType="separate"/>
            </w:r>
            <w:r w:rsidRPr="0071367D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83A6342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impresa singola;</w:t>
            </w:r>
          </w:p>
        </w:tc>
        <w:tc>
          <w:tcPr>
            <w:tcW w:w="7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12FE8D2E" w14:textId="77777777" w:rsidR="00FB7248" w:rsidRPr="0071367D" w:rsidRDefault="00FB7248" w:rsidP="00D56B31">
            <w:pPr>
              <w:snapToGrid w:val="0"/>
              <w:spacing w:before="60" w:after="60"/>
              <w:ind w:left="110" w:hanging="110"/>
            </w:pPr>
          </w:p>
        </w:tc>
      </w:tr>
      <w:tr w:rsidR="00FB7248" w:rsidRPr="0071367D" w14:paraId="44141360" w14:textId="77777777" w:rsidTr="00E502DC">
        <w:trPr>
          <w:cantSplit/>
          <w:trHeight w:val="470"/>
        </w:trPr>
        <w:tc>
          <w:tcPr>
            <w:tcW w:w="430" w:type="dxa"/>
            <w:gridSpan w:val="2"/>
            <w:tcBorders>
              <w:top w:val="nil"/>
              <w:bottom w:val="nil"/>
            </w:tcBorders>
            <w:vAlign w:val="center"/>
          </w:tcPr>
          <w:p w14:paraId="68BD01CF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71367D">
              <w:rPr>
                <w:rFonts w:cs="Tahoma"/>
                <w:sz w:val="20"/>
                <w:szCs w:val="20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B136B3">
              <w:rPr>
                <w:rFonts w:cs="Tahoma"/>
                <w:sz w:val="20"/>
                <w:szCs w:val="20"/>
              </w:rPr>
            </w:r>
            <w:r w:rsidR="00B136B3">
              <w:rPr>
                <w:rFonts w:cs="Tahoma"/>
                <w:sz w:val="20"/>
                <w:szCs w:val="20"/>
              </w:rPr>
              <w:fldChar w:fldCharType="separate"/>
            </w:r>
            <w:r w:rsidRPr="0071367D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5FB506B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mandatario capogruppo di:</w:t>
            </w:r>
          </w:p>
        </w:tc>
        <w:tc>
          <w:tcPr>
            <w:tcW w:w="72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W w:w="10150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30"/>
              <w:gridCol w:w="9720"/>
            </w:tblGrid>
            <w:tr w:rsidR="00FB7248" w:rsidRPr="0071367D" w14:paraId="20506EF3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0548FA22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  <w:r w:rsidRPr="0071367D">
                    <w:rPr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6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B136B3">
                    <w:rPr>
                      <w:sz w:val="24"/>
                      <w:szCs w:val="24"/>
                    </w:rPr>
                  </w:r>
                  <w:r w:rsidR="00B136B3">
                    <w:rPr>
                      <w:sz w:val="24"/>
                      <w:szCs w:val="24"/>
                    </w:rPr>
                    <w:fldChar w:fldCharType="separate"/>
                  </w:r>
                  <w:r w:rsidRPr="0071367D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5BB094FC" w14:textId="77777777" w:rsidR="00FB7248" w:rsidRPr="0071367D" w:rsidRDefault="00FB7248" w:rsidP="00F84E65">
                  <w:pPr>
                    <w:spacing w:before="40" w:after="40"/>
                  </w:pPr>
                  <w:r w:rsidRPr="0071367D">
                    <w:t>- RT</w:t>
                  </w:r>
                  <w:r w:rsidR="00F84E65" w:rsidRPr="0071367D">
                    <w:t>I costituito</w:t>
                  </w:r>
                  <w:r w:rsidRPr="0071367D">
                    <w:t>;</w:t>
                  </w:r>
                </w:p>
              </w:tc>
            </w:tr>
            <w:tr w:rsidR="00FB7248" w:rsidRPr="0071367D" w14:paraId="01622F3D" w14:textId="77777777" w:rsidTr="00E502DC">
              <w:trPr>
                <w:trHeight w:val="378"/>
              </w:trPr>
              <w:tc>
                <w:tcPr>
                  <w:tcW w:w="430" w:type="dxa"/>
                  <w:vAlign w:val="center"/>
                </w:tcPr>
                <w:p w14:paraId="48BD2D3A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  <w:r w:rsidRPr="0071367D">
                    <w:rPr>
                      <w:sz w:val="24"/>
                      <w:szCs w:val="24"/>
                    </w:rPr>
                    <w:fldChar w:fldCharType="begin">
                      <w:ffData>
                        <w:name w:val="Controllo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67D">
                    <w:rPr>
                      <w:sz w:val="24"/>
                      <w:szCs w:val="24"/>
                    </w:rPr>
                    <w:instrText xml:space="preserve"> FORMCHECKBOX </w:instrText>
                  </w:r>
                  <w:r w:rsidR="00B136B3">
                    <w:rPr>
                      <w:sz w:val="24"/>
                      <w:szCs w:val="24"/>
                    </w:rPr>
                  </w:r>
                  <w:r w:rsidR="00B136B3">
                    <w:rPr>
                      <w:sz w:val="24"/>
                      <w:szCs w:val="24"/>
                    </w:rPr>
                    <w:fldChar w:fldCharType="separate"/>
                  </w:r>
                  <w:r w:rsidRPr="0071367D">
                    <w:rPr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9720" w:type="dxa"/>
                </w:tcPr>
                <w:p w14:paraId="1C7CF8D1" w14:textId="77777777" w:rsidR="00FB7248" w:rsidRPr="0071367D" w:rsidRDefault="00FB7248" w:rsidP="00F84E65">
                  <w:pPr>
                    <w:spacing w:before="40" w:after="40"/>
                    <w:rPr>
                      <w:b/>
                    </w:rPr>
                  </w:pPr>
                  <w:r w:rsidRPr="0071367D">
                    <w:t>- RT</w:t>
                  </w:r>
                  <w:r w:rsidR="00F84E65" w:rsidRPr="0071367D">
                    <w:t>I</w:t>
                  </w:r>
                  <w:r w:rsidRPr="0071367D">
                    <w:t xml:space="preserve"> </w:t>
                  </w:r>
                  <w:r w:rsidR="00F84E65" w:rsidRPr="0071367D">
                    <w:t>costituendo</w:t>
                  </w:r>
                  <w:r w:rsidRPr="0071367D">
                    <w:t>;</w:t>
                  </w:r>
                </w:p>
              </w:tc>
            </w:tr>
            <w:tr w:rsidR="00FB7248" w:rsidRPr="0071367D" w14:paraId="24E7E260" w14:textId="77777777" w:rsidTr="00E502DC">
              <w:trPr>
                <w:trHeight w:val="362"/>
              </w:trPr>
              <w:tc>
                <w:tcPr>
                  <w:tcW w:w="430" w:type="dxa"/>
                  <w:vAlign w:val="center"/>
                </w:tcPr>
                <w:p w14:paraId="2EBAEB50" w14:textId="77777777" w:rsidR="00FB7248" w:rsidRPr="0071367D" w:rsidRDefault="00FB7248" w:rsidP="00D56B31">
                  <w:pPr>
                    <w:pStyle w:val="Testonotaapidipagina"/>
                    <w:spacing w:before="60" w:after="60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720" w:type="dxa"/>
                </w:tcPr>
                <w:p w14:paraId="53E21FB9" w14:textId="77777777" w:rsidR="00FB7248" w:rsidRPr="0071367D" w:rsidRDefault="00FB7248" w:rsidP="00D56B31">
                  <w:pPr>
                    <w:spacing w:before="40" w:after="40"/>
                  </w:pPr>
                </w:p>
              </w:tc>
            </w:tr>
          </w:tbl>
          <w:p w14:paraId="6EE436B8" w14:textId="77777777" w:rsidR="00FB7248" w:rsidRPr="0071367D" w:rsidRDefault="00FB7248" w:rsidP="00D56B31">
            <w:pPr>
              <w:spacing w:line="276" w:lineRule="auto"/>
              <w:jc w:val="both"/>
            </w:pPr>
          </w:p>
        </w:tc>
      </w:tr>
      <w:tr w:rsidR="00FB7248" w:rsidRPr="0071367D" w14:paraId="5E8B57A6" w14:textId="77777777" w:rsidTr="00E502DC">
        <w:trPr>
          <w:cantSplit/>
          <w:trHeight w:val="725"/>
        </w:trPr>
        <w:tc>
          <w:tcPr>
            <w:tcW w:w="4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1381E52" w14:textId="77777777" w:rsidR="00FB7248" w:rsidRPr="0071367D" w:rsidRDefault="00FB7248" w:rsidP="00D56B31">
            <w:pPr>
              <w:spacing w:before="60" w:after="60"/>
              <w:rPr>
                <w:rFonts w:ascii="Tahoma" w:hAnsi="Tahoma" w:cs="Tahoma"/>
              </w:rPr>
            </w:pPr>
            <w:r w:rsidRPr="0071367D">
              <w:rPr>
                <w:rFonts w:cs="Tahoma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67D">
              <w:instrText xml:space="preserve"> FORMCHECKBOX </w:instrText>
            </w:r>
            <w:r w:rsidR="00B136B3">
              <w:rPr>
                <w:rFonts w:cs="Tahoma"/>
              </w:rPr>
            </w:r>
            <w:r w:rsidR="00B136B3">
              <w:rPr>
                <w:rFonts w:cs="Tahoma"/>
              </w:rPr>
              <w:fldChar w:fldCharType="separate"/>
            </w:r>
            <w:r w:rsidRPr="0071367D">
              <w:rPr>
                <w:rFonts w:cs="Tahoma"/>
              </w:rPr>
              <w:fldChar w:fldCharType="end"/>
            </w:r>
          </w:p>
        </w:tc>
        <w:tc>
          <w:tcPr>
            <w:tcW w:w="270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FFE76" w14:textId="77777777" w:rsidR="00FB7248" w:rsidRPr="0071367D" w:rsidRDefault="00FB7248" w:rsidP="00D56B31">
            <w:pPr>
              <w:spacing w:before="60" w:after="60"/>
              <w:ind w:left="110" w:hanging="110"/>
            </w:pPr>
            <w:r w:rsidRPr="0071367D">
              <w:t>- mandante in:</w:t>
            </w:r>
          </w:p>
        </w:tc>
        <w:tc>
          <w:tcPr>
            <w:tcW w:w="728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01EA6E" w14:textId="77777777" w:rsidR="00FB7248" w:rsidRPr="0071367D" w:rsidRDefault="00FB7248" w:rsidP="00D56B31">
            <w:pPr>
              <w:snapToGrid w:val="0"/>
              <w:spacing w:before="60" w:after="60"/>
              <w:ind w:left="110" w:hanging="110"/>
              <w:rPr>
                <w:sz w:val="20"/>
                <w:szCs w:val="20"/>
              </w:rPr>
            </w:pPr>
          </w:p>
        </w:tc>
      </w:tr>
      <w:tr w:rsidR="00FB7248" w:rsidRPr="0071367D" w14:paraId="7EDC7A32" w14:textId="77777777" w:rsidTr="00E502DC">
        <w:trPr>
          <w:trHeight w:val="378"/>
        </w:trPr>
        <w:tc>
          <w:tcPr>
            <w:tcW w:w="430" w:type="dxa"/>
            <w:gridSpan w:val="2"/>
            <w:vAlign w:val="center"/>
          </w:tcPr>
          <w:p w14:paraId="22AE6568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Cs w:val="22"/>
              </w:rPr>
            </w:pPr>
          </w:p>
        </w:tc>
        <w:tc>
          <w:tcPr>
            <w:tcW w:w="9988" w:type="dxa"/>
            <w:gridSpan w:val="2"/>
            <w:vAlign w:val="center"/>
          </w:tcPr>
          <w:p w14:paraId="1775020D" w14:textId="77777777" w:rsidR="00FB7248" w:rsidRPr="0071367D" w:rsidRDefault="00FB7248" w:rsidP="00D56B31">
            <w:pPr>
              <w:ind w:right="-1471"/>
            </w:pPr>
          </w:p>
        </w:tc>
      </w:tr>
      <w:tr w:rsidR="00FB7248" w:rsidRPr="0071367D" w14:paraId="1B0E7A66" w14:textId="77777777" w:rsidTr="00E502DC">
        <w:trPr>
          <w:trHeight w:val="898"/>
        </w:trPr>
        <w:tc>
          <w:tcPr>
            <w:tcW w:w="160" w:type="dxa"/>
            <w:vAlign w:val="center"/>
          </w:tcPr>
          <w:p w14:paraId="6B48C952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6260440D" w14:textId="77777777" w:rsidR="002074B9" w:rsidRPr="0071367D" w:rsidRDefault="002074B9" w:rsidP="002074B9">
            <w:pPr>
              <w:spacing w:before="40" w:after="40"/>
              <w:ind w:left="360"/>
            </w:pPr>
          </w:p>
          <w:p w14:paraId="221F8AE7" w14:textId="77777777" w:rsidR="002074B9" w:rsidRPr="0071367D" w:rsidRDefault="002074B9" w:rsidP="00B33D56">
            <w:pPr>
              <w:numPr>
                <w:ilvl w:val="0"/>
                <w:numId w:val="8"/>
              </w:numPr>
              <w:spacing w:before="40" w:after="40"/>
              <w:ind w:left="-18" w:hanging="423"/>
            </w:pPr>
            <w:r w:rsidRPr="0071367D">
              <w:sym w:font="Wingdings" w:char="F0A8"/>
            </w:r>
            <w:r w:rsidRPr="0071367D">
              <w:t xml:space="preserve"> - </w:t>
            </w:r>
            <w:r w:rsidR="00FB7248" w:rsidRPr="0071367D">
              <w:t xml:space="preserve">consorzio stabile; indica il/le consorziato/e per il/le quale/i concorre: </w:t>
            </w:r>
          </w:p>
          <w:p w14:paraId="2F209424" w14:textId="77777777" w:rsidR="00FB7248" w:rsidRPr="0071367D" w:rsidRDefault="002074B9" w:rsidP="002074B9">
            <w:pPr>
              <w:spacing w:before="40" w:after="40"/>
              <w:ind w:left="137"/>
            </w:pPr>
            <w:r w:rsidRPr="0071367D">
              <w:t>_____________________________________________________</w:t>
            </w:r>
            <w:r w:rsidR="00FB7248" w:rsidRPr="0071367D">
              <w:t>_</w:t>
            </w:r>
            <w:r w:rsidR="002475A9" w:rsidRPr="0071367D">
              <w:t>____________________________</w:t>
            </w:r>
          </w:p>
          <w:p w14:paraId="0FDFE2DA" w14:textId="77777777" w:rsidR="002475A9" w:rsidRPr="0071367D" w:rsidRDefault="002475A9" w:rsidP="002074B9">
            <w:pPr>
              <w:spacing w:before="40" w:after="40"/>
              <w:ind w:left="137"/>
            </w:pPr>
          </w:p>
        </w:tc>
      </w:tr>
      <w:tr w:rsidR="00FB7248" w:rsidRPr="0071367D" w14:paraId="64C83253" w14:textId="77777777" w:rsidTr="00E502DC">
        <w:trPr>
          <w:trHeight w:val="3166"/>
        </w:trPr>
        <w:tc>
          <w:tcPr>
            <w:tcW w:w="160" w:type="dxa"/>
            <w:vAlign w:val="center"/>
          </w:tcPr>
          <w:p w14:paraId="157A4D2F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0FEFCB69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7D5B2B9F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2DA5609C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3C77FF3D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  <w:p w14:paraId="62879456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06528488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consorzio stabile in forma di società consortile; indica il/le consorziato/e per il/le quale/i concorre:  </w:t>
            </w:r>
          </w:p>
          <w:p w14:paraId="26B30E5B" w14:textId="77777777" w:rsidR="00FB7248" w:rsidRPr="0071367D" w:rsidRDefault="002074B9" w:rsidP="00D56B31">
            <w:pPr>
              <w:spacing w:before="40" w:after="40"/>
            </w:pPr>
            <w:r w:rsidRPr="0071367D">
              <w:t xml:space="preserve"> </w:t>
            </w:r>
            <w:r w:rsidR="00FB7248" w:rsidRPr="0071367D">
              <w:t>________________________________</w:t>
            </w:r>
            <w:r w:rsidRPr="0071367D">
              <w:t>________________________</w:t>
            </w:r>
            <w:r w:rsidR="002475A9" w:rsidRPr="0071367D">
              <w:t>___________________________</w:t>
            </w:r>
          </w:p>
          <w:p w14:paraId="3E3A6E55" w14:textId="77777777" w:rsidR="002475A9" w:rsidRPr="0071367D" w:rsidRDefault="002475A9" w:rsidP="00D56B31">
            <w:pPr>
              <w:spacing w:before="40" w:after="40"/>
            </w:pPr>
          </w:p>
          <w:p w14:paraId="62A79256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consorzio tra società cooperative di produzione e lavoro; indica il/le consorziato/e per il/le quale/i concorre:  </w:t>
            </w:r>
          </w:p>
          <w:p w14:paraId="51A5D6D1" w14:textId="77777777" w:rsidR="00FB7248" w:rsidRPr="0071367D" w:rsidRDefault="00FB7248" w:rsidP="00D56B31">
            <w:pPr>
              <w:spacing w:before="40" w:after="40"/>
            </w:pPr>
            <w:r w:rsidRPr="0071367D">
              <w:t>_________________________________</w:t>
            </w:r>
            <w:r w:rsidR="002074B9" w:rsidRPr="0071367D">
              <w:t>________________________</w:t>
            </w:r>
            <w:r w:rsidR="002475A9" w:rsidRPr="0071367D">
              <w:t>___________________________</w:t>
            </w:r>
          </w:p>
          <w:p w14:paraId="622EE724" w14:textId="77777777" w:rsidR="002475A9" w:rsidRPr="0071367D" w:rsidRDefault="002475A9" w:rsidP="00D56B31">
            <w:pPr>
              <w:spacing w:before="40" w:after="40"/>
            </w:pPr>
          </w:p>
          <w:p w14:paraId="3C663A67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 xml:space="preserve">consorzio tra imprese artigiane; indica il/le consorziato/e per il/le quale/i concorre:  </w:t>
            </w:r>
          </w:p>
          <w:p w14:paraId="38DB5198" w14:textId="77777777" w:rsidR="00FB7248" w:rsidRPr="0071367D" w:rsidRDefault="00FB7248" w:rsidP="00D56B31">
            <w:pPr>
              <w:spacing w:before="40" w:after="40"/>
            </w:pPr>
            <w:r w:rsidRPr="0071367D">
              <w:t>_________________________________</w:t>
            </w:r>
            <w:r w:rsidR="002074B9" w:rsidRPr="0071367D">
              <w:t>________________________</w:t>
            </w:r>
            <w:r w:rsidR="002475A9" w:rsidRPr="0071367D">
              <w:t>___________________________</w:t>
            </w:r>
          </w:p>
          <w:p w14:paraId="50D5F555" w14:textId="77777777" w:rsidR="00FB7248" w:rsidRPr="0071367D" w:rsidRDefault="002074B9" w:rsidP="00D56B31">
            <w:pPr>
              <w:spacing w:before="40" w:after="40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consorzio ordinario ex art. 2602 c.c.</w:t>
            </w:r>
          </w:p>
          <w:p w14:paraId="3B3191CD" w14:textId="77777777" w:rsidR="000F25AD" w:rsidRPr="0071367D" w:rsidRDefault="000F25AD" w:rsidP="00EC64FA">
            <w:pPr>
              <w:spacing w:before="40" w:after="40" w:line="360" w:lineRule="auto"/>
            </w:pPr>
          </w:p>
          <w:p w14:paraId="77B329BB" w14:textId="77777777" w:rsidR="00FB7248" w:rsidRPr="0071367D" w:rsidRDefault="00EC64FA" w:rsidP="00EC64FA">
            <w:pPr>
              <w:spacing w:before="40" w:after="40" w:line="360" w:lineRule="auto"/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consorzio ordinario ex art. 2602 c.c. in forma di società consortile;</w:t>
            </w:r>
          </w:p>
          <w:p w14:paraId="2F54D6FB" w14:textId="77777777" w:rsidR="00FB7248" w:rsidRPr="0071367D" w:rsidRDefault="002074B9" w:rsidP="00EC64FA">
            <w:pPr>
              <w:spacing w:before="40" w:after="40" w:line="360" w:lineRule="auto"/>
              <w:rPr>
                <w:b/>
              </w:rPr>
            </w:pPr>
            <w:r w:rsidRPr="0071367D">
              <w:sym w:font="Wingdings" w:char="F0A8"/>
            </w:r>
            <w:r w:rsidR="000F25AD" w:rsidRPr="0071367D">
              <w:t xml:space="preserve"> </w:t>
            </w:r>
            <w:r w:rsidR="00FB7248" w:rsidRPr="0071367D">
              <w:t xml:space="preserve">- </w:t>
            </w:r>
            <w:r w:rsidR="001016C4" w:rsidRPr="0071367D">
              <w:t xml:space="preserve"> </w:t>
            </w:r>
            <w:r w:rsidR="00FB7248" w:rsidRPr="0071367D">
              <w:t>gruppo europeo di interesse economico (GEIE)/ Altro _____________________________________</w:t>
            </w:r>
            <w:r w:rsidRPr="0071367D">
              <w:t>___</w:t>
            </w:r>
            <w:r w:rsidR="00E66D96" w:rsidRPr="0071367D">
              <w:t>___________________________________________</w:t>
            </w:r>
            <w:r w:rsidR="00FB7248" w:rsidRPr="0071367D">
              <w:t xml:space="preserve">; </w:t>
            </w:r>
          </w:p>
        </w:tc>
      </w:tr>
      <w:tr w:rsidR="00FB7248" w:rsidRPr="0071367D" w14:paraId="3A419942" w14:textId="77777777" w:rsidTr="00E502DC">
        <w:trPr>
          <w:trHeight w:val="1103"/>
        </w:trPr>
        <w:tc>
          <w:tcPr>
            <w:tcW w:w="160" w:type="dxa"/>
            <w:vAlign w:val="center"/>
          </w:tcPr>
          <w:p w14:paraId="6F3F7D81" w14:textId="77777777" w:rsidR="00FB7248" w:rsidRPr="0071367D" w:rsidRDefault="00FB7248" w:rsidP="00D56B31">
            <w:pPr>
              <w:pStyle w:val="Testonotaapidipagina"/>
              <w:spacing w:before="60" w:after="60"/>
              <w:rPr>
                <w:rFonts w:cs="Tahoma"/>
                <w:sz w:val="24"/>
                <w:szCs w:val="24"/>
              </w:rPr>
            </w:pPr>
          </w:p>
        </w:tc>
        <w:tc>
          <w:tcPr>
            <w:tcW w:w="10258" w:type="dxa"/>
            <w:gridSpan w:val="3"/>
          </w:tcPr>
          <w:p w14:paraId="71BEB885" w14:textId="77777777" w:rsidR="00FB7248" w:rsidRPr="0071367D" w:rsidRDefault="00FB7248" w:rsidP="00D56B31">
            <w:pPr>
              <w:tabs>
                <w:tab w:val="left" w:pos="4163"/>
              </w:tabs>
              <w:spacing w:before="40" w:after="40"/>
              <w:rPr>
                <w:i/>
              </w:rPr>
            </w:pPr>
          </w:p>
          <w:p w14:paraId="3CB9AD7E" w14:textId="77777777" w:rsidR="00FB7248" w:rsidRPr="0071367D" w:rsidRDefault="002074B9" w:rsidP="002074B9">
            <w:pPr>
              <w:tabs>
                <w:tab w:val="left" w:pos="4163"/>
              </w:tabs>
              <w:spacing w:before="40" w:after="40"/>
              <w:jc w:val="both"/>
              <w:rPr>
                <w:i/>
              </w:rPr>
            </w:pPr>
            <w:r w:rsidRPr="0071367D">
              <w:rPr>
                <w:i/>
              </w:rPr>
              <w:t>C</w:t>
            </w:r>
            <w:r w:rsidR="00FB7248" w:rsidRPr="0071367D">
              <w:rPr>
                <w:i/>
              </w:rPr>
              <w:t>onsapevole delle sanzioni penali previste per le ipotesi di falsità in atti e dichiarazioni mendaci, nonché della decadenza dai benefici eventualmente conseguiti per effetto del provvedimento em</w:t>
            </w:r>
            <w:r w:rsidRPr="0071367D">
              <w:rPr>
                <w:i/>
              </w:rPr>
              <w:t xml:space="preserve">anato sulla base della </w:t>
            </w:r>
            <w:r w:rsidR="00FB7248" w:rsidRPr="0071367D">
              <w:rPr>
                <w:i/>
              </w:rPr>
              <w:t>dichiarazione non veritiera (artt. 75 e 76 del D.P.R. 445/2000</w:t>
            </w:r>
            <w:r w:rsidR="00EC64FA" w:rsidRPr="0071367D">
              <w:rPr>
                <w:i/>
              </w:rPr>
              <w:t xml:space="preserve"> e </w:t>
            </w:r>
            <w:proofErr w:type="spellStart"/>
            <w:r w:rsidR="00EC64FA" w:rsidRPr="0071367D">
              <w:rPr>
                <w:i/>
              </w:rPr>
              <w:t>s.m.i.</w:t>
            </w:r>
            <w:proofErr w:type="spellEnd"/>
            <w:r w:rsidR="00FB7248" w:rsidRPr="0071367D">
              <w:rPr>
                <w:i/>
              </w:rPr>
              <w:t xml:space="preserve">) sotto la propria responsabilità  </w:t>
            </w:r>
          </w:p>
        </w:tc>
      </w:tr>
    </w:tbl>
    <w:p w14:paraId="01A154B1" w14:textId="77777777" w:rsidR="004A5705" w:rsidRPr="004D2D0B" w:rsidRDefault="004A5705" w:rsidP="004D2D0B">
      <w:pPr>
        <w:pStyle w:val="regolamento"/>
        <w:rPr>
          <w:rFonts w:ascii="Times New Roman" w:hAnsi="Times New Roman" w:cs="Times New Roman"/>
          <w:sz w:val="24"/>
        </w:rPr>
      </w:pPr>
    </w:p>
    <w:p w14:paraId="253ACA5E" w14:textId="77777777" w:rsidR="00BA2900" w:rsidRPr="0071367D" w:rsidRDefault="00BA2900">
      <w:pPr>
        <w:jc w:val="both"/>
      </w:pPr>
    </w:p>
    <w:p w14:paraId="5B72373D" w14:textId="77777777" w:rsidR="00367FC6" w:rsidRPr="0071367D" w:rsidRDefault="00CC0315" w:rsidP="008F6D43">
      <w:pPr>
        <w:pStyle w:val="regolamento"/>
        <w:widowControl/>
        <w:jc w:val="lef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</w:rPr>
        <w:t xml:space="preserve">  </w:t>
      </w:r>
      <w:r w:rsidR="00367FC6" w:rsidRPr="0071367D">
        <w:rPr>
          <w:rFonts w:ascii="Times New Roman" w:hAnsi="Times New Roman" w:cs="Times New Roman"/>
        </w:rPr>
        <w:t>Data____________</w:t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367FC6" w:rsidRPr="0071367D">
        <w:rPr>
          <w:rFonts w:ascii="Times New Roman" w:hAnsi="Times New Roman" w:cs="Times New Roman"/>
        </w:rPr>
        <w:tab/>
      </w:r>
      <w:r w:rsidR="008F6D43" w:rsidRPr="0071367D">
        <w:rPr>
          <w:rFonts w:ascii="Times New Roman" w:hAnsi="Times New Roman" w:cs="Times New Roman"/>
        </w:rPr>
        <w:t xml:space="preserve">                                                             </w:t>
      </w:r>
      <w:r w:rsidR="00367FC6" w:rsidRPr="0071367D">
        <w:rPr>
          <w:rFonts w:ascii="Times New Roman" w:hAnsi="Times New Roman" w:cs="Times New Roman"/>
        </w:rPr>
        <w:t>FIRMA</w:t>
      </w:r>
      <w:r w:rsidR="002D5922" w:rsidRPr="0071367D">
        <w:rPr>
          <w:rFonts w:ascii="Times New Roman" w:hAnsi="Times New Roman" w:cs="Times New Roman"/>
        </w:rPr>
        <w:t xml:space="preserve"> </w:t>
      </w:r>
      <w:r w:rsidR="00076A04" w:rsidRPr="0071367D">
        <w:rPr>
          <w:rFonts w:ascii="Times New Roman" w:hAnsi="Times New Roman" w:cs="Times New Roman"/>
        </w:rPr>
        <w:t xml:space="preserve"> </w:t>
      </w:r>
      <w:r w:rsidR="002D5922" w:rsidRPr="0071367D">
        <w:rPr>
          <w:rFonts w:ascii="Times New Roman" w:hAnsi="Times New Roman" w:cs="Times New Roman"/>
        </w:rPr>
        <w:t xml:space="preserve">  </w:t>
      </w:r>
      <w:r w:rsidR="00367FC6" w:rsidRPr="0071367D">
        <w:rPr>
          <w:rFonts w:ascii="Times New Roman" w:hAnsi="Times New Roman" w:cs="Times New Roman"/>
          <w:iCs/>
          <w:sz w:val="18"/>
        </w:rPr>
        <w:t xml:space="preserve"> </w:t>
      </w:r>
    </w:p>
    <w:p w14:paraId="47BE0241" w14:textId="77777777" w:rsidR="00367FC6" w:rsidRPr="0071367D" w:rsidRDefault="00367FC6" w:rsidP="008F6D43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</w:p>
    <w:p w14:paraId="5F6946BC" w14:textId="77777777" w:rsidR="00367FC6" w:rsidRPr="0071367D" w:rsidRDefault="00367FC6" w:rsidP="008F6D43">
      <w:pPr>
        <w:pStyle w:val="regolamento"/>
        <w:widowControl/>
        <w:jc w:val="right"/>
        <w:rPr>
          <w:rFonts w:ascii="Times New Roman" w:hAnsi="Times New Roman" w:cs="Times New Roman"/>
          <w:iCs/>
          <w:sz w:val="18"/>
          <w:vertAlign w:val="superscript"/>
        </w:rPr>
      </w:pP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ab/>
      </w:r>
      <w:r w:rsidR="002D5922" w:rsidRPr="0071367D">
        <w:rPr>
          <w:rFonts w:ascii="Times New Roman" w:hAnsi="Times New Roman" w:cs="Times New Roman"/>
          <w:iCs/>
          <w:sz w:val="18"/>
          <w:vertAlign w:val="superscript"/>
        </w:rPr>
        <w:t>________________</w:t>
      </w:r>
      <w:r w:rsidRPr="0071367D">
        <w:rPr>
          <w:rFonts w:ascii="Times New Roman" w:hAnsi="Times New Roman" w:cs="Times New Roman"/>
          <w:iCs/>
          <w:sz w:val="18"/>
          <w:vertAlign w:val="superscript"/>
        </w:rPr>
        <w:t>___________________________________________</w:t>
      </w:r>
    </w:p>
    <w:p w14:paraId="64CB934E" w14:textId="77777777" w:rsidR="00354DD1" w:rsidRPr="0071367D" w:rsidRDefault="00354DD1">
      <w:pPr>
        <w:pStyle w:val="regolamento"/>
        <w:widowControl/>
        <w:pBdr>
          <w:bottom w:val="single" w:sz="12" w:space="1" w:color="auto"/>
        </w:pBdr>
        <w:rPr>
          <w:rFonts w:ascii="Times New Roman" w:hAnsi="Times New Roman" w:cs="Times New Roman"/>
          <w:iCs/>
          <w:sz w:val="18"/>
          <w:vertAlign w:val="superscript"/>
        </w:rPr>
      </w:pPr>
    </w:p>
    <w:p w14:paraId="35D9A5DF" w14:textId="45448693" w:rsidR="00367FC6" w:rsidRPr="0071367D" w:rsidRDefault="00367FC6" w:rsidP="005D0D39">
      <w:pPr>
        <w:pStyle w:val="regolamento"/>
        <w:widowControl/>
        <w:pBdr>
          <w:bottom w:val="single" w:sz="12" w:space="1" w:color="auto"/>
        </w:pBdr>
        <w:ind w:left="0" w:firstLine="0"/>
        <w:rPr>
          <w:rFonts w:ascii="Times New Roman" w:hAnsi="Times New Roman" w:cs="Times New Roman"/>
          <w:iCs/>
          <w:sz w:val="18"/>
          <w:vertAlign w:val="superscript"/>
        </w:rPr>
      </w:pPr>
    </w:p>
    <w:p w14:paraId="79BD2CB5" w14:textId="77777777" w:rsidR="00605AD9" w:rsidRPr="00E867E7" w:rsidRDefault="00605AD9" w:rsidP="00605AD9">
      <w:pPr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E867E7">
        <w:rPr>
          <w:i/>
          <w:sz w:val="18"/>
          <w:szCs w:val="18"/>
        </w:rPr>
        <w:t>Dichiarano di essere in formati di quanto segue:</w:t>
      </w:r>
    </w:p>
    <w:p w14:paraId="69690DA5" w14:textId="77777777" w:rsidR="00605AD9" w:rsidRPr="008D191A" w:rsidRDefault="00605AD9" w:rsidP="00605AD9">
      <w:pPr>
        <w:suppressAutoHyphens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D191A">
        <w:rPr>
          <w:i/>
          <w:sz w:val="18"/>
          <w:szCs w:val="18"/>
        </w:rPr>
        <w:t xml:space="preserve">Informativa ai sensi dell’art. 13 del Regolamento (UE) 679/2016 recante norme sul trattamento dei dati personali. </w:t>
      </w:r>
    </w:p>
    <w:p w14:paraId="7E3D5060" w14:textId="71D65840" w:rsidR="00605AD9" w:rsidRDefault="00605AD9" w:rsidP="00605AD9">
      <w:pPr>
        <w:suppressAutoHyphens w:val="0"/>
        <w:autoSpaceDE w:val="0"/>
        <w:autoSpaceDN w:val="0"/>
        <w:adjustRightInd w:val="0"/>
        <w:jc w:val="both"/>
        <w:rPr>
          <w:i/>
          <w:sz w:val="18"/>
          <w:szCs w:val="18"/>
        </w:rPr>
      </w:pPr>
      <w:r w:rsidRPr="008D191A">
        <w:rPr>
          <w:i/>
          <w:sz w:val="18"/>
          <w:szCs w:val="18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ateneo@pec.unina.it; oppure al Responsabile della Protezione dei Dati: rpd@unina.it; PEC: rpd@pec.unina.it. Per qualsiasi altra istanza relativa al procedimento in questione </w:t>
      </w:r>
      <w:r>
        <w:rPr>
          <w:i/>
          <w:sz w:val="18"/>
          <w:szCs w:val="18"/>
        </w:rPr>
        <w:t xml:space="preserve">è possibile inviare una </w:t>
      </w:r>
      <w:proofErr w:type="spellStart"/>
      <w:r>
        <w:rPr>
          <w:i/>
          <w:sz w:val="18"/>
          <w:szCs w:val="18"/>
        </w:rPr>
        <w:t>pec</w:t>
      </w:r>
      <w:proofErr w:type="spellEnd"/>
      <w:r>
        <w:rPr>
          <w:i/>
          <w:sz w:val="18"/>
          <w:szCs w:val="18"/>
        </w:rPr>
        <w:t xml:space="preserve"> a </w:t>
      </w:r>
      <w:r w:rsidR="008A209E">
        <w:rPr>
          <w:i/>
          <w:sz w:val="18"/>
          <w:szCs w:val="18"/>
        </w:rPr>
        <w:t>vincenzo.freda@personalepec.unina.it</w:t>
      </w:r>
      <w:r w:rsidRPr="008D191A">
        <w:rPr>
          <w:i/>
          <w:sz w:val="18"/>
          <w:szCs w:val="18"/>
        </w:rPr>
        <w:t xml:space="preserve">. Agli interessati competono i diritti di cui agli artt. 15-22 del Regolamento UE. Le informazioni complete, relative al trattamento dei dati personali raccolti, sono riportate sul sito dell’Ateneo: </w:t>
      </w:r>
      <w:hyperlink r:id="rId8" w:history="1">
        <w:r w:rsidR="0059036F" w:rsidRPr="005221D8">
          <w:rPr>
            <w:rStyle w:val="Collegamentoipertestuale"/>
            <w:sz w:val="18"/>
            <w:szCs w:val="18"/>
          </w:rPr>
          <w:t>http://www.unina.it/ateneo/statuto-e-normativa/privacy</w:t>
        </w:r>
      </w:hyperlink>
      <w:r w:rsidRPr="008D191A">
        <w:rPr>
          <w:i/>
          <w:sz w:val="18"/>
          <w:szCs w:val="18"/>
        </w:rPr>
        <w:t xml:space="preserve">. </w:t>
      </w:r>
    </w:p>
    <w:p w14:paraId="11416020" w14:textId="77777777" w:rsidR="00367FC6" w:rsidRDefault="00367FC6" w:rsidP="00605AD9">
      <w:pPr>
        <w:autoSpaceDE w:val="0"/>
        <w:autoSpaceDN w:val="0"/>
        <w:adjustRightInd w:val="0"/>
        <w:jc w:val="both"/>
      </w:pPr>
    </w:p>
    <w:sectPr w:rsidR="00367FC6">
      <w:headerReference w:type="default" r:id="rId9"/>
      <w:footerReference w:type="even" r:id="rId10"/>
      <w:footerReference w:type="default" r:id="rId11"/>
      <w:pgSz w:w="11906" w:h="16838"/>
      <w:pgMar w:top="1021" w:right="567" w:bottom="1021" w:left="1134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29DCD" w14:textId="77777777" w:rsidR="00B37558" w:rsidRDefault="00B37558">
      <w:r>
        <w:separator/>
      </w:r>
    </w:p>
  </w:endnote>
  <w:endnote w:type="continuationSeparator" w:id="0">
    <w:p w14:paraId="7FC9B502" w14:textId="77777777" w:rsidR="00B37558" w:rsidRDefault="00B37558">
      <w:r>
        <w:continuationSeparator/>
      </w:r>
    </w:p>
  </w:endnote>
  <w:endnote w:id="1">
    <w:p w14:paraId="039E97A8" w14:textId="77777777" w:rsidR="005101B6" w:rsidRDefault="005101B6" w:rsidP="005101B6">
      <w:pPr>
        <w:pStyle w:val="Testonotadichiusura"/>
      </w:pPr>
    </w:p>
    <w:p w14:paraId="762CCC83" w14:textId="77777777" w:rsidR="005101B6" w:rsidRPr="00760A98" w:rsidRDefault="005101B6" w:rsidP="005101B6">
      <w:pPr>
        <w:pStyle w:val="Testonotadichiusura"/>
        <w:jc w:val="both"/>
      </w:pPr>
      <w:r>
        <w:rPr>
          <w:rStyle w:val="Caratterenotadichiusura"/>
          <w:b/>
          <w:sz w:val="24"/>
          <w:szCs w:val="24"/>
        </w:rPr>
        <w:t>(i)</w:t>
      </w:r>
      <w:r>
        <w:rPr>
          <w:iCs/>
          <w:sz w:val="24"/>
          <w:szCs w:val="24"/>
        </w:rPr>
        <w:t xml:space="preserve"> </w:t>
      </w:r>
      <w:r w:rsidRPr="00601187">
        <w:t>Per le imprese artigiane la retribuzione del titolare si intende compresa nella percentuale minima necessaria. Per le imprese individuali e le società di persone il valore della retribuzione del titolare e dei soci è pari a cinque volte il valore della retribuzione convenzionale determinata ai fini della contribuzione INAIL.</w:t>
      </w:r>
    </w:p>
    <w:p w14:paraId="2FAEBE8B" w14:textId="77777777" w:rsidR="005101B6" w:rsidRPr="0036480A" w:rsidRDefault="005101B6" w:rsidP="005101B6">
      <w:pPr>
        <w:pStyle w:val="Testonotadichiusura"/>
      </w:pPr>
    </w:p>
  </w:endnote>
  <w:endnote w:id="2">
    <w:p w14:paraId="5DD0A533" w14:textId="77777777" w:rsidR="00367FC6" w:rsidRPr="0062327B" w:rsidRDefault="00895C24" w:rsidP="00442409">
      <w:pPr>
        <w:pStyle w:val="Testonotadichiusura"/>
        <w:jc w:val="both"/>
        <w:rPr>
          <w:sz w:val="16"/>
          <w:szCs w:val="16"/>
        </w:rPr>
      </w:pPr>
      <w:r w:rsidRPr="0062327B">
        <w:rPr>
          <w:rStyle w:val="Caratterenotadichiusura"/>
          <w:b/>
          <w:sz w:val="16"/>
          <w:szCs w:val="16"/>
          <w:vertAlign w:val="baseline"/>
        </w:rPr>
        <w:t>II</w:t>
      </w:r>
      <w:r w:rsidR="00DE7F59" w:rsidRPr="0062327B">
        <w:rPr>
          <w:sz w:val="16"/>
          <w:szCs w:val="16"/>
        </w:rPr>
        <w:t xml:space="preserve"> </w:t>
      </w:r>
      <w:r w:rsidR="00367FC6" w:rsidRPr="0062327B">
        <w:rPr>
          <w:sz w:val="16"/>
          <w:szCs w:val="16"/>
        </w:rPr>
        <w:t>Barrare una delle ipotesi</w:t>
      </w:r>
      <w:r w:rsidR="007064FF" w:rsidRPr="0062327B">
        <w:rPr>
          <w:sz w:val="16"/>
          <w:szCs w:val="16"/>
        </w:rPr>
        <w:t xml:space="preserve"> considerate</w:t>
      </w:r>
      <w:r w:rsidR="00367FC6" w:rsidRPr="0062327B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nt1161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8BCAA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6AD15A" w14:textId="77777777" w:rsidR="00367FC6" w:rsidRDefault="00367FC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C5847" w14:textId="77777777" w:rsidR="00367FC6" w:rsidRDefault="00367F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91E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B43521E" w14:textId="77777777" w:rsidR="00367FC6" w:rsidRDefault="00367FC6">
    <w:pPr>
      <w:pStyle w:val="Pidipagina"/>
      <w:pBdr>
        <w:top w:val="single" w:sz="4" w:space="1" w:color="000000"/>
      </w:pBdr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158CF" w14:textId="77777777" w:rsidR="00B37558" w:rsidRDefault="00B37558">
      <w:r>
        <w:separator/>
      </w:r>
    </w:p>
  </w:footnote>
  <w:footnote w:type="continuationSeparator" w:id="0">
    <w:p w14:paraId="31F9AB79" w14:textId="77777777" w:rsidR="00B37558" w:rsidRDefault="00B3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0F945" w14:textId="73E4CD73" w:rsidR="003A2E0A" w:rsidRPr="002F4C33" w:rsidRDefault="002F4C33" w:rsidP="002F4C33">
    <w:pPr>
      <w:pStyle w:val="Intestazione"/>
      <w:pBdr>
        <w:bottom w:val="double" w:sz="1" w:space="1" w:color="800000"/>
      </w:pBdr>
      <w:jc w:val="center"/>
      <w:rPr>
        <w:rFonts w:ascii="Calibri" w:eastAsia="SimSun" w:hAnsi="Calibri" w:cs="font1161"/>
        <w:sz w:val="22"/>
        <w:szCs w:val="22"/>
      </w:rPr>
    </w:pPr>
    <w:r w:rsidRPr="002F4C33">
      <w:rPr>
        <w:rFonts w:ascii="Cambria" w:eastAsia="SimSun" w:hAnsi="Cambria" w:cs="Cambria"/>
        <w:sz w:val="32"/>
        <w:szCs w:val="32"/>
      </w:rPr>
      <w:t>Università degli Studi di Napoli Federico II</w:t>
    </w:r>
    <w:r w:rsidRPr="002F4C33">
      <w:rPr>
        <w:rFonts w:ascii="Cambria" w:eastAsia="SimSun" w:hAnsi="Cambria" w:cs="Cambria"/>
        <w:sz w:val="32"/>
        <w:szCs w:val="32"/>
      </w:rPr>
      <w:br/>
      <w:t>CENTRO DI ATENEO PER LE BIBLIOTECHE</w:t>
    </w:r>
  </w:p>
  <w:p w14:paraId="51CA0F6F" w14:textId="7C72E5D2" w:rsidR="002F4C33" w:rsidRDefault="002F4C33">
    <w:pPr>
      <w:pStyle w:val="Intestazione"/>
    </w:pPr>
  </w:p>
  <w:p w14:paraId="352A5FBE" w14:textId="77777777" w:rsidR="00367FC6" w:rsidRDefault="00367FC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1A196C"/>
    <w:multiLevelType w:val="hybridMultilevel"/>
    <w:tmpl w:val="2C529362"/>
    <w:lvl w:ilvl="0" w:tplc="0410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B1176C"/>
    <w:multiLevelType w:val="hybridMultilevel"/>
    <w:tmpl w:val="49A49D1A"/>
    <w:lvl w:ilvl="0" w:tplc="632018BC">
      <w:start w:val="4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12016573"/>
    <w:multiLevelType w:val="hybridMultilevel"/>
    <w:tmpl w:val="DD42B9DE"/>
    <w:lvl w:ilvl="0" w:tplc="E872106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4635A"/>
    <w:multiLevelType w:val="hybridMultilevel"/>
    <w:tmpl w:val="6F2EAD2A"/>
    <w:lvl w:ilvl="0" w:tplc="A092B33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45CC6"/>
    <w:multiLevelType w:val="hybridMultilevel"/>
    <w:tmpl w:val="341471BE"/>
    <w:lvl w:ilvl="0" w:tplc="0410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47414"/>
    <w:multiLevelType w:val="hybridMultilevel"/>
    <w:tmpl w:val="FD3690B8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75FEF"/>
    <w:multiLevelType w:val="hybridMultilevel"/>
    <w:tmpl w:val="32789EAA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E16ED"/>
    <w:multiLevelType w:val="hybridMultilevel"/>
    <w:tmpl w:val="713A42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3D71"/>
    <w:multiLevelType w:val="hybridMultilevel"/>
    <w:tmpl w:val="96B2C684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FD434C"/>
    <w:multiLevelType w:val="hybridMultilevel"/>
    <w:tmpl w:val="742E98CA"/>
    <w:lvl w:ilvl="0" w:tplc="4CC2FC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C50A2A"/>
    <w:multiLevelType w:val="hybridMultilevel"/>
    <w:tmpl w:val="E7E02866"/>
    <w:lvl w:ilvl="0" w:tplc="ADA66D7E">
      <w:start w:val="1"/>
      <w:numFmt w:val="decimal"/>
      <w:lvlText w:val="%1)"/>
      <w:lvlJc w:val="left"/>
      <w:pPr>
        <w:ind w:left="27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598B0317"/>
    <w:multiLevelType w:val="hybridMultilevel"/>
    <w:tmpl w:val="E96EC530"/>
    <w:lvl w:ilvl="0" w:tplc="2DA6A3D6">
      <w:numFmt w:val="bullet"/>
      <w:lvlText w:val="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81129"/>
    <w:multiLevelType w:val="hybridMultilevel"/>
    <w:tmpl w:val="30163C8E"/>
    <w:lvl w:ilvl="0" w:tplc="2B06E22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DA6AA3"/>
    <w:multiLevelType w:val="hybridMultilevel"/>
    <w:tmpl w:val="D57CA37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E82B66"/>
    <w:multiLevelType w:val="hybridMultilevel"/>
    <w:tmpl w:val="38F44DE8"/>
    <w:lvl w:ilvl="0" w:tplc="EB18A66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EB18A66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7579D8"/>
    <w:multiLevelType w:val="hybridMultilevel"/>
    <w:tmpl w:val="31841848"/>
    <w:lvl w:ilvl="0" w:tplc="0410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17" w15:restartNumberingAfterBreak="0">
    <w:nsid w:val="765A1FB5"/>
    <w:multiLevelType w:val="hybridMultilevel"/>
    <w:tmpl w:val="380A54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8401076"/>
    <w:multiLevelType w:val="hybridMultilevel"/>
    <w:tmpl w:val="7E88BEFA"/>
    <w:lvl w:ilvl="0" w:tplc="E5C2CD60">
      <w:start w:val="3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38" w:hanging="360"/>
      </w:pPr>
    </w:lvl>
    <w:lvl w:ilvl="2" w:tplc="0410001B" w:tentative="1">
      <w:start w:val="1"/>
      <w:numFmt w:val="lowerRoman"/>
      <w:lvlText w:val="%3."/>
      <w:lvlJc w:val="right"/>
      <w:pPr>
        <w:ind w:left="1658" w:hanging="180"/>
      </w:pPr>
    </w:lvl>
    <w:lvl w:ilvl="3" w:tplc="0410000F" w:tentative="1">
      <w:start w:val="1"/>
      <w:numFmt w:val="decimal"/>
      <w:lvlText w:val="%4."/>
      <w:lvlJc w:val="left"/>
      <w:pPr>
        <w:ind w:left="2378" w:hanging="360"/>
      </w:pPr>
    </w:lvl>
    <w:lvl w:ilvl="4" w:tplc="04100019" w:tentative="1">
      <w:start w:val="1"/>
      <w:numFmt w:val="lowerLetter"/>
      <w:lvlText w:val="%5."/>
      <w:lvlJc w:val="left"/>
      <w:pPr>
        <w:ind w:left="3098" w:hanging="360"/>
      </w:pPr>
    </w:lvl>
    <w:lvl w:ilvl="5" w:tplc="0410001B" w:tentative="1">
      <w:start w:val="1"/>
      <w:numFmt w:val="lowerRoman"/>
      <w:lvlText w:val="%6."/>
      <w:lvlJc w:val="right"/>
      <w:pPr>
        <w:ind w:left="3818" w:hanging="180"/>
      </w:pPr>
    </w:lvl>
    <w:lvl w:ilvl="6" w:tplc="0410000F" w:tentative="1">
      <w:start w:val="1"/>
      <w:numFmt w:val="decimal"/>
      <w:lvlText w:val="%7."/>
      <w:lvlJc w:val="left"/>
      <w:pPr>
        <w:ind w:left="4538" w:hanging="360"/>
      </w:pPr>
    </w:lvl>
    <w:lvl w:ilvl="7" w:tplc="04100019" w:tentative="1">
      <w:start w:val="1"/>
      <w:numFmt w:val="lowerLetter"/>
      <w:lvlText w:val="%8."/>
      <w:lvlJc w:val="left"/>
      <w:pPr>
        <w:ind w:left="5258" w:hanging="360"/>
      </w:pPr>
    </w:lvl>
    <w:lvl w:ilvl="8" w:tplc="0410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 w15:restartNumberingAfterBreak="0">
    <w:nsid w:val="7A4D231E"/>
    <w:multiLevelType w:val="hybridMultilevel"/>
    <w:tmpl w:val="BD5E4770"/>
    <w:lvl w:ilvl="0" w:tplc="EB18A668">
      <w:start w:val="1"/>
      <w:numFmt w:val="bullet"/>
      <w:lvlText w:val=""/>
      <w:lvlJc w:val="left"/>
      <w:pPr>
        <w:ind w:left="57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082681701">
    <w:abstractNumId w:val="0"/>
  </w:num>
  <w:num w:numId="2" w16cid:durableId="704868825">
    <w:abstractNumId w:val="1"/>
  </w:num>
  <w:num w:numId="3" w16cid:durableId="320234944">
    <w:abstractNumId w:val="5"/>
  </w:num>
  <w:num w:numId="4" w16cid:durableId="1920479186">
    <w:abstractNumId w:val="4"/>
  </w:num>
  <w:num w:numId="5" w16cid:durableId="1062607015">
    <w:abstractNumId w:val="10"/>
  </w:num>
  <w:num w:numId="6" w16cid:durableId="15083220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57358031">
    <w:abstractNumId w:val="12"/>
  </w:num>
  <w:num w:numId="8" w16cid:durableId="470220956">
    <w:abstractNumId w:val="3"/>
  </w:num>
  <w:num w:numId="9" w16cid:durableId="901216492">
    <w:abstractNumId w:val="11"/>
  </w:num>
  <w:num w:numId="10" w16cid:durableId="1944143555">
    <w:abstractNumId w:val="15"/>
  </w:num>
  <w:num w:numId="11" w16cid:durableId="1200586458">
    <w:abstractNumId w:val="13"/>
  </w:num>
  <w:num w:numId="12" w16cid:durableId="2074810969">
    <w:abstractNumId w:val="9"/>
  </w:num>
  <w:num w:numId="13" w16cid:durableId="1565800979">
    <w:abstractNumId w:val="7"/>
  </w:num>
  <w:num w:numId="14" w16cid:durableId="26830546">
    <w:abstractNumId w:val="14"/>
  </w:num>
  <w:num w:numId="15" w16cid:durableId="453839138">
    <w:abstractNumId w:val="19"/>
  </w:num>
  <w:num w:numId="16" w16cid:durableId="1696885810">
    <w:abstractNumId w:val="6"/>
  </w:num>
  <w:num w:numId="17" w16cid:durableId="537007925">
    <w:abstractNumId w:val="18"/>
  </w:num>
  <w:num w:numId="18" w16cid:durableId="1303341666">
    <w:abstractNumId w:val="16"/>
  </w:num>
  <w:num w:numId="19" w16cid:durableId="102266534">
    <w:abstractNumId w:val="2"/>
  </w:num>
  <w:num w:numId="20" w16cid:durableId="19134681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F42"/>
    <w:rsid w:val="00013F58"/>
    <w:rsid w:val="000254D2"/>
    <w:rsid w:val="000404AD"/>
    <w:rsid w:val="00046A2F"/>
    <w:rsid w:val="000569BD"/>
    <w:rsid w:val="00060E2F"/>
    <w:rsid w:val="00067A6C"/>
    <w:rsid w:val="00076A04"/>
    <w:rsid w:val="00077B9E"/>
    <w:rsid w:val="0009292A"/>
    <w:rsid w:val="0009640B"/>
    <w:rsid w:val="00096E71"/>
    <w:rsid w:val="000A41FF"/>
    <w:rsid w:val="000A7F0A"/>
    <w:rsid w:val="000B1D2B"/>
    <w:rsid w:val="000B5430"/>
    <w:rsid w:val="000B7C1A"/>
    <w:rsid w:val="000D2119"/>
    <w:rsid w:val="000E6DF2"/>
    <w:rsid w:val="000E6ED6"/>
    <w:rsid w:val="000F25AD"/>
    <w:rsid w:val="000F39F6"/>
    <w:rsid w:val="000F53B3"/>
    <w:rsid w:val="001016C4"/>
    <w:rsid w:val="00102D75"/>
    <w:rsid w:val="00112A19"/>
    <w:rsid w:val="0011559C"/>
    <w:rsid w:val="00121D8E"/>
    <w:rsid w:val="00123F9C"/>
    <w:rsid w:val="001338CB"/>
    <w:rsid w:val="0014157A"/>
    <w:rsid w:val="001553CD"/>
    <w:rsid w:val="00155B5E"/>
    <w:rsid w:val="0016001F"/>
    <w:rsid w:val="001731C4"/>
    <w:rsid w:val="00186DA0"/>
    <w:rsid w:val="00190813"/>
    <w:rsid w:val="00190BBD"/>
    <w:rsid w:val="001936E4"/>
    <w:rsid w:val="00196E6C"/>
    <w:rsid w:val="001A2D5A"/>
    <w:rsid w:val="001C4503"/>
    <w:rsid w:val="001C640C"/>
    <w:rsid w:val="001E3A8A"/>
    <w:rsid w:val="001E4FAE"/>
    <w:rsid w:val="00206C4E"/>
    <w:rsid w:val="002074B9"/>
    <w:rsid w:val="00224BEB"/>
    <w:rsid w:val="00231A74"/>
    <w:rsid w:val="00232E69"/>
    <w:rsid w:val="00237313"/>
    <w:rsid w:val="00237A80"/>
    <w:rsid w:val="00245A71"/>
    <w:rsid w:val="0024601B"/>
    <w:rsid w:val="002475A9"/>
    <w:rsid w:val="00250C70"/>
    <w:rsid w:val="002604A3"/>
    <w:rsid w:val="00283E44"/>
    <w:rsid w:val="002877DA"/>
    <w:rsid w:val="002949F8"/>
    <w:rsid w:val="00295FC0"/>
    <w:rsid w:val="002A5F33"/>
    <w:rsid w:val="002C0F71"/>
    <w:rsid w:val="002D54EC"/>
    <w:rsid w:val="002D5922"/>
    <w:rsid w:val="002E0A07"/>
    <w:rsid w:val="002F4C33"/>
    <w:rsid w:val="00311009"/>
    <w:rsid w:val="003200E8"/>
    <w:rsid w:val="00321D04"/>
    <w:rsid w:val="003242A3"/>
    <w:rsid w:val="00341700"/>
    <w:rsid w:val="00354DD1"/>
    <w:rsid w:val="00357244"/>
    <w:rsid w:val="00364798"/>
    <w:rsid w:val="00364884"/>
    <w:rsid w:val="00367FC6"/>
    <w:rsid w:val="003731DB"/>
    <w:rsid w:val="003737E7"/>
    <w:rsid w:val="003738E1"/>
    <w:rsid w:val="003764B1"/>
    <w:rsid w:val="00384DB4"/>
    <w:rsid w:val="00391E41"/>
    <w:rsid w:val="00397935"/>
    <w:rsid w:val="003A180C"/>
    <w:rsid w:val="003A2906"/>
    <w:rsid w:val="003A2E0A"/>
    <w:rsid w:val="003B432C"/>
    <w:rsid w:val="003B7095"/>
    <w:rsid w:val="003C558E"/>
    <w:rsid w:val="003E23D1"/>
    <w:rsid w:val="003E7A55"/>
    <w:rsid w:val="003F2A44"/>
    <w:rsid w:val="003F2FCF"/>
    <w:rsid w:val="00405891"/>
    <w:rsid w:val="004058EB"/>
    <w:rsid w:val="004135A7"/>
    <w:rsid w:val="0043132B"/>
    <w:rsid w:val="0043511E"/>
    <w:rsid w:val="004375B7"/>
    <w:rsid w:val="00437F07"/>
    <w:rsid w:val="00442409"/>
    <w:rsid w:val="00443718"/>
    <w:rsid w:val="00462836"/>
    <w:rsid w:val="0046475A"/>
    <w:rsid w:val="00490C18"/>
    <w:rsid w:val="00497222"/>
    <w:rsid w:val="004A5705"/>
    <w:rsid w:val="004A6E95"/>
    <w:rsid w:val="004B31B1"/>
    <w:rsid w:val="004C494D"/>
    <w:rsid w:val="004C4CC8"/>
    <w:rsid w:val="004C6B84"/>
    <w:rsid w:val="004D0D13"/>
    <w:rsid w:val="004D2D0B"/>
    <w:rsid w:val="004D36BB"/>
    <w:rsid w:val="004D5FF8"/>
    <w:rsid w:val="004F0FBC"/>
    <w:rsid w:val="005001A4"/>
    <w:rsid w:val="005101B6"/>
    <w:rsid w:val="00515C3D"/>
    <w:rsid w:val="00520A90"/>
    <w:rsid w:val="00534318"/>
    <w:rsid w:val="00542068"/>
    <w:rsid w:val="00546941"/>
    <w:rsid w:val="00547D2E"/>
    <w:rsid w:val="00553945"/>
    <w:rsid w:val="00556A81"/>
    <w:rsid w:val="005570E4"/>
    <w:rsid w:val="0056741F"/>
    <w:rsid w:val="0057224E"/>
    <w:rsid w:val="00582AA9"/>
    <w:rsid w:val="00582DEF"/>
    <w:rsid w:val="00585395"/>
    <w:rsid w:val="0059036F"/>
    <w:rsid w:val="00592204"/>
    <w:rsid w:val="005A18A4"/>
    <w:rsid w:val="005C1AF4"/>
    <w:rsid w:val="005D0D39"/>
    <w:rsid w:val="005E5009"/>
    <w:rsid w:val="00605AD9"/>
    <w:rsid w:val="0062327B"/>
    <w:rsid w:val="0062758E"/>
    <w:rsid w:val="006311EB"/>
    <w:rsid w:val="00641337"/>
    <w:rsid w:val="00644B84"/>
    <w:rsid w:val="00654B02"/>
    <w:rsid w:val="006644A1"/>
    <w:rsid w:val="00677BAF"/>
    <w:rsid w:val="006865AD"/>
    <w:rsid w:val="00687699"/>
    <w:rsid w:val="0069290A"/>
    <w:rsid w:val="00694A43"/>
    <w:rsid w:val="00697BC0"/>
    <w:rsid w:val="006A2093"/>
    <w:rsid w:val="006B2175"/>
    <w:rsid w:val="006B299D"/>
    <w:rsid w:val="006B29DE"/>
    <w:rsid w:val="006B2C12"/>
    <w:rsid w:val="006C0033"/>
    <w:rsid w:val="006E4A2D"/>
    <w:rsid w:val="006F5F23"/>
    <w:rsid w:val="007064FF"/>
    <w:rsid w:val="007133FC"/>
    <w:rsid w:val="0071367D"/>
    <w:rsid w:val="00720E22"/>
    <w:rsid w:val="007210BF"/>
    <w:rsid w:val="00725B9B"/>
    <w:rsid w:val="00743911"/>
    <w:rsid w:val="007448D9"/>
    <w:rsid w:val="00751D57"/>
    <w:rsid w:val="00762E0F"/>
    <w:rsid w:val="00765902"/>
    <w:rsid w:val="0077334E"/>
    <w:rsid w:val="00780F59"/>
    <w:rsid w:val="007B0F23"/>
    <w:rsid w:val="007C0E3B"/>
    <w:rsid w:val="007C1E05"/>
    <w:rsid w:val="007C1F95"/>
    <w:rsid w:val="007C6C84"/>
    <w:rsid w:val="007D6CD5"/>
    <w:rsid w:val="007E53F3"/>
    <w:rsid w:val="007F05B2"/>
    <w:rsid w:val="007F3DAF"/>
    <w:rsid w:val="007F783B"/>
    <w:rsid w:val="0082117C"/>
    <w:rsid w:val="0082152C"/>
    <w:rsid w:val="008302C5"/>
    <w:rsid w:val="0083478D"/>
    <w:rsid w:val="00845952"/>
    <w:rsid w:val="008524FB"/>
    <w:rsid w:val="00852AEC"/>
    <w:rsid w:val="0086255A"/>
    <w:rsid w:val="008664E0"/>
    <w:rsid w:val="00880442"/>
    <w:rsid w:val="00881BEB"/>
    <w:rsid w:val="00882F42"/>
    <w:rsid w:val="008956A3"/>
    <w:rsid w:val="00895C24"/>
    <w:rsid w:val="00896F13"/>
    <w:rsid w:val="008A209E"/>
    <w:rsid w:val="008A5F9B"/>
    <w:rsid w:val="008C012C"/>
    <w:rsid w:val="008C2B5F"/>
    <w:rsid w:val="008C4416"/>
    <w:rsid w:val="008C4608"/>
    <w:rsid w:val="008D4EDE"/>
    <w:rsid w:val="008F1CC8"/>
    <w:rsid w:val="008F63DF"/>
    <w:rsid w:val="008F6D43"/>
    <w:rsid w:val="00904C2A"/>
    <w:rsid w:val="009230E3"/>
    <w:rsid w:val="009321E9"/>
    <w:rsid w:val="00936A39"/>
    <w:rsid w:val="009434D8"/>
    <w:rsid w:val="00945793"/>
    <w:rsid w:val="00956D54"/>
    <w:rsid w:val="00976163"/>
    <w:rsid w:val="00981BD4"/>
    <w:rsid w:val="00994BBE"/>
    <w:rsid w:val="00996B74"/>
    <w:rsid w:val="009A11D2"/>
    <w:rsid w:val="009A288C"/>
    <w:rsid w:val="009A66C1"/>
    <w:rsid w:val="009B0E33"/>
    <w:rsid w:val="009B6B3C"/>
    <w:rsid w:val="009D5E7B"/>
    <w:rsid w:val="009E08B7"/>
    <w:rsid w:val="009E1197"/>
    <w:rsid w:val="009E1CA8"/>
    <w:rsid w:val="009E318C"/>
    <w:rsid w:val="009E67DB"/>
    <w:rsid w:val="009F08C2"/>
    <w:rsid w:val="009F2A4A"/>
    <w:rsid w:val="009F5308"/>
    <w:rsid w:val="009F766E"/>
    <w:rsid w:val="00A01521"/>
    <w:rsid w:val="00A035D6"/>
    <w:rsid w:val="00A04CDB"/>
    <w:rsid w:val="00A15CC6"/>
    <w:rsid w:val="00A16160"/>
    <w:rsid w:val="00A34DED"/>
    <w:rsid w:val="00A37811"/>
    <w:rsid w:val="00A54B71"/>
    <w:rsid w:val="00A632ED"/>
    <w:rsid w:val="00A7085B"/>
    <w:rsid w:val="00A90456"/>
    <w:rsid w:val="00A93BDC"/>
    <w:rsid w:val="00A9530B"/>
    <w:rsid w:val="00A9548A"/>
    <w:rsid w:val="00AA13EC"/>
    <w:rsid w:val="00AC27FD"/>
    <w:rsid w:val="00AD4753"/>
    <w:rsid w:val="00AE1C56"/>
    <w:rsid w:val="00AF1589"/>
    <w:rsid w:val="00B05339"/>
    <w:rsid w:val="00B0737F"/>
    <w:rsid w:val="00B13E1D"/>
    <w:rsid w:val="00B33D56"/>
    <w:rsid w:val="00B3571F"/>
    <w:rsid w:val="00B37558"/>
    <w:rsid w:val="00B43919"/>
    <w:rsid w:val="00B55021"/>
    <w:rsid w:val="00B56772"/>
    <w:rsid w:val="00B7182C"/>
    <w:rsid w:val="00B71DD9"/>
    <w:rsid w:val="00B72DD9"/>
    <w:rsid w:val="00B75EFD"/>
    <w:rsid w:val="00B86894"/>
    <w:rsid w:val="00B90F95"/>
    <w:rsid w:val="00B9579B"/>
    <w:rsid w:val="00BA2900"/>
    <w:rsid w:val="00BC2BAA"/>
    <w:rsid w:val="00BC58A3"/>
    <w:rsid w:val="00BD54DC"/>
    <w:rsid w:val="00BF0044"/>
    <w:rsid w:val="00BF7E39"/>
    <w:rsid w:val="00C01D92"/>
    <w:rsid w:val="00C222F4"/>
    <w:rsid w:val="00C23BF7"/>
    <w:rsid w:val="00C40455"/>
    <w:rsid w:val="00C604C7"/>
    <w:rsid w:val="00C64717"/>
    <w:rsid w:val="00C75BB3"/>
    <w:rsid w:val="00C77CD6"/>
    <w:rsid w:val="00C833D4"/>
    <w:rsid w:val="00C85E29"/>
    <w:rsid w:val="00C93CC9"/>
    <w:rsid w:val="00CA31BE"/>
    <w:rsid w:val="00CB2C87"/>
    <w:rsid w:val="00CC0315"/>
    <w:rsid w:val="00CD33B6"/>
    <w:rsid w:val="00CD4D6D"/>
    <w:rsid w:val="00CD58F2"/>
    <w:rsid w:val="00CD5D78"/>
    <w:rsid w:val="00CE59DE"/>
    <w:rsid w:val="00CF2C1C"/>
    <w:rsid w:val="00CF51EF"/>
    <w:rsid w:val="00CF6762"/>
    <w:rsid w:val="00D044E9"/>
    <w:rsid w:val="00D07E76"/>
    <w:rsid w:val="00D15FC4"/>
    <w:rsid w:val="00D32677"/>
    <w:rsid w:val="00D37952"/>
    <w:rsid w:val="00D44264"/>
    <w:rsid w:val="00D46ED9"/>
    <w:rsid w:val="00D56B31"/>
    <w:rsid w:val="00D635BB"/>
    <w:rsid w:val="00D657EE"/>
    <w:rsid w:val="00D70249"/>
    <w:rsid w:val="00D72602"/>
    <w:rsid w:val="00D76A78"/>
    <w:rsid w:val="00D86DCD"/>
    <w:rsid w:val="00DA26D0"/>
    <w:rsid w:val="00DB0E06"/>
    <w:rsid w:val="00DB2DF6"/>
    <w:rsid w:val="00DC4082"/>
    <w:rsid w:val="00DC65E2"/>
    <w:rsid w:val="00DD7C5D"/>
    <w:rsid w:val="00DE22BF"/>
    <w:rsid w:val="00DE6B27"/>
    <w:rsid w:val="00DE7F59"/>
    <w:rsid w:val="00E159C9"/>
    <w:rsid w:val="00E20A66"/>
    <w:rsid w:val="00E26404"/>
    <w:rsid w:val="00E44B16"/>
    <w:rsid w:val="00E502DC"/>
    <w:rsid w:val="00E52342"/>
    <w:rsid w:val="00E611A7"/>
    <w:rsid w:val="00E66D96"/>
    <w:rsid w:val="00E6784E"/>
    <w:rsid w:val="00E7193F"/>
    <w:rsid w:val="00E74AE0"/>
    <w:rsid w:val="00E7553D"/>
    <w:rsid w:val="00E84FE9"/>
    <w:rsid w:val="00E91DB0"/>
    <w:rsid w:val="00E92C14"/>
    <w:rsid w:val="00E96B32"/>
    <w:rsid w:val="00EA2D53"/>
    <w:rsid w:val="00EA7D08"/>
    <w:rsid w:val="00EC64FA"/>
    <w:rsid w:val="00EC6611"/>
    <w:rsid w:val="00ED0509"/>
    <w:rsid w:val="00ED1BC0"/>
    <w:rsid w:val="00EE0A5B"/>
    <w:rsid w:val="00EE586E"/>
    <w:rsid w:val="00EF1054"/>
    <w:rsid w:val="00F045F2"/>
    <w:rsid w:val="00F05295"/>
    <w:rsid w:val="00F05F90"/>
    <w:rsid w:val="00F16DCF"/>
    <w:rsid w:val="00F17E0D"/>
    <w:rsid w:val="00F238AA"/>
    <w:rsid w:val="00F30161"/>
    <w:rsid w:val="00F33E85"/>
    <w:rsid w:val="00F366A7"/>
    <w:rsid w:val="00F42612"/>
    <w:rsid w:val="00F44283"/>
    <w:rsid w:val="00F475C3"/>
    <w:rsid w:val="00F6588B"/>
    <w:rsid w:val="00F84E65"/>
    <w:rsid w:val="00F85F19"/>
    <w:rsid w:val="00FA2DD1"/>
    <w:rsid w:val="00FA38F2"/>
    <w:rsid w:val="00FA727A"/>
    <w:rsid w:val="00FB1CAA"/>
    <w:rsid w:val="00FB7248"/>
    <w:rsid w:val="00FC3DA6"/>
    <w:rsid w:val="00FC43DF"/>
    <w:rsid w:val="00FD0CCA"/>
    <w:rsid w:val="00FE45B4"/>
    <w:rsid w:val="00FE55AE"/>
    <w:rsid w:val="00FE6C41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EA852"/>
  <w15:chartTrackingRefBased/>
  <w15:docId w15:val="{7D30B4D0-252C-4C78-8817-2572DA3F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verflowPunct w:val="0"/>
      <w:autoSpaceDE w:val="0"/>
      <w:textAlignment w:val="baseline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tabs>
        <w:tab w:val="left" w:pos="360"/>
      </w:tabs>
      <w:ind w:left="0" w:firstLine="5925"/>
      <w:jc w:val="both"/>
      <w:outlineLvl w:val="2"/>
    </w:pPr>
    <w:rPr>
      <w:b/>
      <w:lang w:val="x-non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right"/>
      <w:outlineLvl w:val="3"/>
    </w:pPr>
    <w:rPr>
      <w:i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widowControl w:val="0"/>
      <w:numPr>
        <w:ilvl w:val="5"/>
        <w:numId w:val="1"/>
      </w:numPr>
      <w:jc w:val="center"/>
      <w:outlineLvl w:val="5"/>
    </w:pPr>
    <w:rPr>
      <w:kern w:val="1"/>
      <w:szCs w:val="20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u w:val="single"/>
    </w:rPr>
  </w:style>
  <w:style w:type="paragraph" w:styleId="Titolo8">
    <w:name w:val="heading 8"/>
    <w:basedOn w:val="Normale"/>
    <w:next w:val="Normale"/>
    <w:qFormat/>
    <w:pPr>
      <w:keepNext/>
      <w:widowControl w:val="0"/>
      <w:numPr>
        <w:ilvl w:val="7"/>
        <w:numId w:val="1"/>
      </w:numPr>
      <w:jc w:val="center"/>
      <w:outlineLvl w:val="7"/>
    </w:pPr>
    <w:rPr>
      <w:i/>
      <w:iCs/>
      <w:sz w:val="20"/>
      <w:szCs w:val="20"/>
    </w:rPr>
  </w:style>
  <w:style w:type="paragraph" w:styleId="Titolo9">
    <w:name w:val="heading 9"/>
    <w:basedOn w:val="Normale"/>
    <w:next w:val="Normale"/>
    <w:qFormat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jc w:val="center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estonotadichiusuraCarattere">
    <w:name w:val="Testo nota di chiusura Carattere"/>
    <w:basedOn w:val="Caratterepredefinitoparagrafo"/>
  </w:style>
  <w:style w:type="character" w:customStyle="1" w:styleId="PidipaginaCarattere">
    <w:name w:val="Piè di pagina Carattere"/>
    <w:rPr>
      <w:sz w:val="24"/>
      <w:szCs w:val="24"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</w:style>
  <w:style w:type="character" w:customStyle="1" w:styleId="SoggettocommentoCarattere">
    <w:name w:val="Soggetto commento Carattere"/>
    <w:basedOn w:val="TestocommentoCarattere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atterepredefinitoparagrafo"/>
  </w:style>
  <w:style w:type="character" w:customStyle="1" w:styleId="Titolo3Carattere">
    <w:name w:val="Titolo 3 Carattere"/>
    <w:rPr>
      <w:b/>
      <w:sz w:val="24"/>
      <w:szCs w:val="24"/>
    </w:rPr>
  </w:style>
  <w:style w:type="character" w:customStyle="1" w:styleId="Rientrocorpodeltesto2Carattere">
    <w:name w:val="Rientro corpo del testo 2 Carattere"/>
    <w:rPr>
      <w:sz w:val="24"/>
      <w:szCs w:val="24"/>
    </w:rPr>
  </w:style>
  <w:style w:type="character" w:customStyle="1" w:styleId="Corpodeltesto3Carattere">
    <w:name w:val="Corpo del testo 3 Carattere"/>
    <w:rPr>
      <w:b/>
      <w:bCs/>
      <w:sz w:val="24"/>
      <w:szCs w:val="24"/>
    </w:rPr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semiHidden/>
    <w:pPr>
      <w:overflowPunct w:val="0"/>
      <w:autoSpaceDE w:val="0"/>
      <w:textAlignment w:val="baseline"/>
    </w:pPr>
    <w:rPr>
      <w:b/>
      <w:sz w:val="20"/>
      <w:szCs w:val="20"/>
    </w:rPr>
  </w:style>
  <w:style w:type="paragraph" w:styleId="Elenco">
    <w:name w:val="List"/>
    <w:basedOn w:val="Corpotesto"/>
    <w:semiHidden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Rientrocorpodeltesto">
    <w:name w:val="Body Text Indent"/>
    <w:basedOn w:val="Normale"/>
    <w:semiHidden/>
    <w:pPr>
      <w:ind w:left="227"/>
    </w:pPr>
    <w:rPr>
      <w:sz w:val="20"/>
      <w:szCs w:val="20"/>
    </w:rPr>
  </w:style>
  <w:style w:type="paragraph" w:customStyle="1" w:styleId="regolamento">
    <w:name w:val="regolamento"/>
    <w:basedOn w:val="Normale"/>
    <w:pPr>
      <w:widowControl w:val="0"/>
      <w:tabs>
        <w:tab w:val="left" w:pos="-2127"/>
      </w:tabs>
      <w:ind w:left="284" w:hanging="284"/>
      <w:jc w:val="both"/>
    </w:pPr>
    <w:rPr>
      <w:rFonts w:ascii="Arial" w:hAnsi="Arial" w:cs="Arial"/>
      <w:sz w:val="20"/>
    </w:rPr>
  </w:style>
  <w:style w:type="paragraph" w:customStyle="1" w:styleId="regolamento2">
    <w:name w:val="regolamento_2"/>
    <w:basedOn w:val="regolamento"/>
    <w:next w:val="regolamento"/>
    <w:pPr>
      <w:ind w:left="568"/>
    </w:pPr>
  </w:style>
  <w:style w:type="paragraph" w:customStyle="1" w:styleId="regolamento3">
    <w:name w:val="regolamento_3"/>
    <w:basedOn w:val="regolamento2"/>
    <w:next w:val="regolamento"/>
    <w:pPr>
      <w:ind w:left="851"/>
    </w:pPr>
  </w:style>
  <w:style w:type="paragraph" w:styleId="Titolo">
    <w:name w:val="Title"/>
    <w:basedOn w:val="Normale"/>
    <w:next w:val="Sottotitolo"/>
    <w:qFormat/>
    <w:pPr>
      <w:overflowPunct w:val="0"/>
      <w:autoSpaceDE w:val="0"/>
      <w:jc w:val="center"/>
      <w:textAlignment w:val="baseline"/>
    </w:pPr>
    <w:rPr>
      <w:b/>
      <w:szCs w:val="20"/>
    </w:rPr>
  </w:style>
  <w:style w:type="paragraph" w:styleId="Sottotitolo">
    <w:name w:val="Subtitle"/>
    <w:basedOn w:val="Intestazione1"/>
    <w:next w:val="Corpotesto"/>
    <w:qFormat/>
    <w:pPr>
      <w:jc w:val="center"/>
    </w:pPr>
    <w:rPr>
      <w:i/>
      <w:iCs/>
    </w:rPr>
  </w:style>
  <w:style w:type="paragraph" w:customStyle="1" w:styleId="Rientrocorpodeltesto21">
    <w:name w:val="Rientro corpo del testo 21"/>
    <w:basedOn w:val="Normale"/>
    <w:pPr>
      <w:ind w:left="360"/>
      <w:jc w:val="both"/>
    </w:pPr>
    <w:rPr>
      <w:szCs w:val="20"/>
    </w:rPr>
  </w:style>
  <w:style w:type="paragraph" w:customStyle="1" w:styleId="Rientrocorpodeltesto31">
    <w:name w:val="Rientro corpo del testo 31"/>
    <w:basedOn w:val="Normale"/>
    <w:pPr>
      <w:ind w:left="426"/>
      <w:jc w:val="both"/>
    </w:pPr>
    <w:rPr>
      <w:szCs w:val="20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paragraph" w:customStyle="1" w:styleId="centrato">
    <w:name w:val="centrato"/>
    <w:basedOn w:val="Titolo4"/>
    <w:pPr>
      <w:keepNext w:val="0"/>
      <w:widowControl w:val="0"/>
      <w:numPr>
        <w:ilvl w:val="0"/>
        <w:numId w:val="0"/>
      </w:numPr>
      <w:spacing w:before="120" w:after="120"/>
      <w:jc w:val="center"/>
    </w:pPr>
    <w:rPr>
      <w:b/>
      <w:i w:val="0"/>
      <w:kern w:val="1"/>
      <w:szCs w:val="20"/>
      <w:lang w:val="de-DE"/>
    </w:rPr>
  </w:style>
  <w:style w:type="paragraph" w:customStyle="1" w:styleId="sche3">
    <w:name w:val="sche_3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sche22">
    <w:name w:val="sche2_2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sche23">
    <w:name w:val="sche2_3"/>
    <w:pPr>
      <w:widowControl w:val="0"/>
      <w:suppressAutoHyphens/>
      <w:overflowPunct w:val="0"/>
      <w:autoSpaceDE w:val="0"/>
      <w:jc w:val="right"/>
    </w:pPr>
    <w:rPr>
      <w:lang w:val="en-US" w:eastAsia="ar-SA"/>
    </w:rPr>
  </w:style>
  <w:style w:type="paragraph" w:customStyle="1" w:styleId="Corpodeltesto21">
    <w:name w:val="Corpo del testo 21"/>
    <w:basedOn w:val="Normale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  <w:szCs w:val="20"/>
    </w:rPr>
  </w:style>
  <w:style w:type="paragraph" w:customStyle="1" w:styleId="sche4">
    <w:name w:val="sche_4"/>
    <w:pPr>
      <w:widowControl w:val="0"/>
      <w:suppressAutoHyphens/>
      <w:jc w:val="both"/>
    </w:pPr>
    <w:rPr>
      <w:lang w:val="en-US" w:eastAsia="ar-SA"/>
    </w:rPr>
  </w:style>
  <w:style w:type="paragraph" w:customStyle="1" w:styleId="Corpodeltesto210">
    <w:name w:val="Corpo del testo 21"/>
    <w:basedOn w:val="Normale"/>
    <w:pPr>
      <w:jc w:val="both"/>
    </w:pPr>
  </w:style>
  <w:style w:type="paragraph" w:customStyle="1" w:styleId="Rientrocorpodeltesto210">
    <w:name w:val="Rientro corpo del testo 21"/>
    <w:basedOn w:val="Normale"/>
    <w:pPr>
      <w:tabs>
        <w:tab w:val="left" w:pos="1068"/>
      </w:tabs>
      <w:ind w:left="720"/>
      <w:jc w:val="both"/>
    </w:pPr>
    <w:rPr>
      <w:lang w:val="x-none"/>
    </w:rPr>
  </w:style>
  <w:style w:type="paragraph" w:customStyle="1" w:styleId="Rientrocorpodeltesto310">
    <w:name w:val="Rientro corpo del testo 31"/>
    <w:basedOn w:val="Normale"/>
    <w:pPr>
      <w:ind w:left="1080"/>
      <w:jc w:val="both"/>
    </w:pPr>
  </w:style>
  <w:style w:type="paragraph" w:customStyle="1" w:styleId="Corpodeltesto31">
    <w:name w:val="Corpo del testo 31"/>
    <w:basedOn w:val="Normale"/>
    <w:pPr>
      <w:spacing w:line="259" w:lineRule="atLeast"/>
      <w:jc w:val="both"/>
    </w:pPr>
    <w:rPr>
      <w:b/>
      <w:bCs/>
      <w:lang w:val="x-none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  <w:rPr>
      <w:lang w:val="x-none"/>
    </w:rPr>
  </w:style>
  <w:style w:type="paragraph" w:styleId="Testonotadichiusura">
    <w:name w:val="endnote text"/>
    <w:basedOn w:val="Normale"/>
    <w:semiHidden/>
    <w:rPr>
      <w:sz w:val="20"/>
      <w:szCs w:val="20"/>
    </w:rPr>
  </w:style>
  <w:style w:type="paragraph" w:styleId="NormaleWeb">
    <w:name w:val="Normal (Web)"/>
    <w:basedOn w:val="Normale"/>
    <w:semiHidden/>
    <w:pPr>
      <w:spacing w:before="280" w:after="280"/>
    </w:pPr>
  </w:style>
  <w:style w:type="paragraph" w:customStyle="1" w:styleId="Testodelblocco1">
    <w:name w:val="Testo del blocco1"/>
    <w:basedOn w:val="Normale"/>
    <w:pPr>
      <w:tabs>
        <w:tab w:val="right" w:pos="9214"/>
      </w:tabs>
      <w:ind w:left="71" w:right="2" w:hanging="71"/>
    </w:pPr>
    <w:rPr>
      <w:rFonts w:ascii="Arial" w:hAnsi="Arial" w:cs="Arial"/>
      <w:i/>
      <w:iCs/>
      <w:spacing w:val="-6"/>
      <w:sz w:val="22"/>
      <w:szCs w:val="22"/>
    </w:rPr>
  </w:style>
  <w:style w:type="paragraph" w:customStyle="1" w:styleId="uso-bollo">
    <w:name w:val="uso-bollo"/>
    <w:basedOn w:val="Normale"/>
    <w:pPr>
      <w:widowControl w:val="0"/>
      <w:spacing w:line="480" w:lineRule="auto"/>
    </w:pPr>
    <w:rPr>
      <w:sz w:val="20"/>
      <w:szCs w:val="20"/>
    </w:rPr>
  </w:style>
  <w:style w:type="paragraph" w:customStyle="1" w:styleId="Standard">
    <w:name w:val="Standard"/>
    <w:basedOn w:val="Normale"/>
    <w:rPr>
      <w:sz w:val="20"/>
      <w:szCs w:val="20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  <w:rPr>
      <w:rFonts w:ascii="MS Sans Serif" w:hAnsi="MS Sans Serif" w:cs="MS Sans Serif"/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  <w:lang w:val="x-none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</w:style>
  <w:style w:type="character" w:customStyle="1" w:styleId="IntestazioneCarattere">
    <w:name w:val="Intestazione Carattere"/>
    <w:uiPriority w:val="99"/>
    <w:locked/>
    <w:rPr>
      <w:rFonts w:ascii="MS Sans Serif" w:hAnsi="MS Sans Serif" w:cs="MS Sans Serif"/>
      <w:lang w:val="it-IT" w:eastAsia="ar-SA" w:bidi="ar-SA"/>
    </w:rPr>
  </w:style>
  <w:style w:type="character" w:styleId="Numeropagina">
    <w:name w:val="page number"/>
    <w:basedOn w:val="Carpredefinitoparagrafo"/>
    <w:semiHidden/>
  </w:style>
  <w:style w:type="paragraph" w:styleId="Paragrafoelenco">
    <w:name w:val="List Paragraph"/>
    <w:basedOn w:val="Normale"/>
    <w:uiPriority w:val="34"/>
    <w:qFormat/>
    <w:rsid w:val="00A7085B"/>
    <w:pPr>
      <w:ind w:left="708"/>
    </w:pPr>
  </w:style>
  <w:style w:type="character" w:styleId="Enfasicorsivo">
    <w:name w:val="Emphasis"/>
    <w:uiPriority w:val="20"/>
    <w:qFormat/>
    <w:rsid w:val="00E159C9"/>
    <w:rPr>
      <w:i/>
      <w:iCs/>
    </w:rPr>
  </w:style>
  <w:style w:type="table" w:styleId="Grigliatabella">
    <w:name w:val="Table Grid"/>
    <w:basedOn w:val="Tabellanormale"/>
    <w:uiPriority w:val="59"/>
    <w:rsid w:val="009E6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5903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50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508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18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02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52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9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68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1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59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2029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38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98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8280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0761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na.it/ateneo/statuto-e-normativa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45FD2-6DC9-407F-9911-14A537428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tecnici oltre_211</vt:lpstr>
    </vt:vector>
  </TitlesOfParts>
  <Company>.</Company>
  <LinksUpToDate>false</LinksUpToDate>
  <CharactersWithSpaces>4270</CharactersWithSpaces>
  <SharedDoc>false</SharedDoc>
  <HLinks>
    <vt:vector size="12" baseType="variant">
      <vt:variant>
        <vt:i4>8126584</vt:i4>
      </vt:variant>
      <vt:variant>
        <vt:i4>13</vt:i4>
      </vt:variant>
      <vt:variant>
        <vt:i4>0</vt:i4>
      </vt:variant>
      <vt:variant>
        <vt:i4>5</vt:i4>
      </vt:variant>
      <vt:variant>
        <vt:lpwstr>http://www.unina.it/ateneo/statuto-e-normativa/privacy</vt:lpwstr>
      </vt:variant>
      <vt:variant>
        <vt:lpwstr/>
      </vt:variant>
      <vt:variant>
        <vt:i4>6357064</vt:i4>
      </vt:variant>
      <vt:variant>
        <vt:i4>10</vt:i4>
      </vt:variant>
      <vt:variant>
        <vt:i4>0</vt:i4>
      </vt:variant>
      <vt:variant>
        <vt:i4>5</vt:i4>
      </vt:variant>
      <vt:variant>
        <vt:lpwstr>mailto:garecontratti-s@pec.unina.it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tecnici oltre_211</dc:title>
  <dc:subject>Dichiarazioni concorrente</dc:subject>
  <dc:creator>Bosetti</dc:creator>
  <cp:keywords>BB</cp:keywords>
  <cp:lastModifiedBy>VINCENZO FREDA</cp:lastModifiedBy>
  <cp:revision>2</cp:revision>
  <cp:lastPrinted>2018-11-26T11:42:00Z</cp:lastPrinted>
  <dcterms:created xsi:type="dcterms:W3CDTF">2022-11-04T15:54:00Z</dcterms:created>
  <dcterms:modified xsi:type="dcterms:W3CDTF">2022-11-04T15:54:00Z</dcterms:modified>
</cp:coreProperties>
</file>