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77777777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2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3CF92A3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 xml:space="preserve">INDAGINE ESPLORATIVA DI MERCATO VOLTA A RACCOGLIERE PREVENTIVI INFORMALI FINALIZZATI ALL’AFFIDAMENTO DELLA FORNITURA DI 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653B81D2" w14:textId="4926E716" w:rsidR="002E592D" w:rsidRPr="007F3B8B" w:rsidRDefault="002E592D" w:rsidP="1A9C9E6B">
            <w:pPr>
              <w:spacing w:line="259" w:lineRule="auto"/>
              <w:jc w:val="center"/>
              <w:rPr>
                <w:rFonts w:ascii="Titillium Web" w:hAnsi="Titillium Web"/>
                <w:b/>
                <w:bCs/>
              </w:rPr>
            </w:pPr>
            <w:r w:rsidRPr="1A9C9E6B">
              <w:rPr>
                <w:rFonts w:ascii="Titillium Web" w:hAnsi="Titillium Web"/>
                <w:b/>
                <w:bCs/>
              </w:rPr>
              <w:t xml:space="preserve">  </w:t>
            </w:r>
            <w:r w:rsidR="005A7428" w:rsidRPr="1A9C9E6B">
              <w:rPr>
                <w:rFonts w:ascii="Titillium Web" w:hAnsi="Titillium Web"/>
              </w:rPr>
              <w:t xml:space="preserve"> </w:t>
            </w:r>
            <w:r w:rsidR="00B9225B" w:rsidRPr="1A9C9E6B">
              <w:rPr>
                <w:rFonts w:ascii="Titillium Web" w:hAnsi="Titillium Web"/>
              </w:rPr>
              <w:t xml:space="preserve"> </w:t>
            </w:r>
            <w:r w:rsidR="7BFC0137" w:rsidRPr="009566F9">
              <w:rPr>
                <w:rFonts w:ascii="Titillium Web" w:hAnsi="Titillium Web"/>
                <w:b/>
                <w:bCs/>
              </w:rPr>
              <w:t>OGGETTO</w:t>
            </w:r>
            <w:r w:rsidR="004B7D44" w:rsidRPr="009566F9">
              <w:rPr>
                <w:rFonts w:ascii="Titillium Web" w:hAnsi="Titillium Web"/>
                <w:b/>
                <w:bCs/>
              </w:rPr>
              <w:t xml:space="preserve">: </w:t>
            </w:r>
            <w:r w:rsidR="009566F9" w:rsidRPr="009566F9">
              <w:rPr>
                <w:rFonts w:ascii="Titillium Web" w:hAnsi="Titillium Web"/>
                <w:b/>
                <w:bCs/>
              </w:rPr>
              <w:t>“Torre di caduta con sistema ad alta energia per impatti fino a 1800 J”</w:t>
            </w:r>
          </w:p>
          <w:p w14:paraId="14B38116" w14:textId="77777777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  <w:highlight w:val="yellow"/>
              </w:rPr>
            </w:pPr>
          </w:p>
          <w:p w14:paraId="1B04AEB4" w14:textId="4D70FEA6" w:rsidR="00D43563" w:rsidRPr="003438C2" w:rsidRDefault="00B9225B" w:rsidP="1A9C9E6B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3438C2">
              <w:rPr>
                <w:rFonts w:ascii="Titillium Web" w:hAnsi="Titillium Web"/>
                <w:b/>
                <w:bCs/>
              </w:rPr>
              <w:t>AVVISO DI INDAGINE DI MERCATO N°</w:t>
            </w:r>
            <w:r w:rsidR="003438C2" w:rsidRPr="003438C2">
              <w:rPr>
                <w:rFonts w:ascii="Titillium Web" w:hAnsi="Titillium Web"/>
                <w:b/>
                <w:bCs/>
              </w:rPr>
              <w:t>PNRR_2023_0</w:t>
            </w:r>
            <w:r w:rsidR="00227E22">
              <w:rPr>
                <w:rFonts w:ascii="Titillium Web" w:hAnsi="Titillium Web"/>
                <w:b/>
                <w:bCs/>
              </w:rPr>
              <w:t>5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____________________Pec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04A67293" w:rsidR="00216751" w:rsidRPr="00832963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832963">
        <w:rPr>
          <w:rFonts w:ascii="Titillium Web" w:hAnsi="Titillium Web" w:cs="Arial"/>
        </w:rPr>
        <w:t xml:space="preserve">che l’impresa non si trova in alcuna delle situazioni di esclusione dalla partecipazione alla gara di cui all’art. </w:t>
      </w:r>
      <w:r w:rsidR="00BE723D" w:rsidRPr="00832963">
        <w:rPr>
          <w:rFonts w:ascii="Titillium Web" w:hAnsi="Titillium Web" w:cs="Arial"/>
        </w:rPr>
        <w:t xml:space="preserve">94-95 </w:t>
      </w:r>
      <w:r w:rsidRPr="00832963">
        <w:rPr>
          <w:rFonts w:ascii="Titillium Web" w:hAnsi="Titillium Web" w:cs="Arial"/>
        </w:rPr>
        <w:t xml:space="preserve"> del D.Lgs. n. </w:t>
      </w:r>
      <w:r w:rsidR="00BE723D" w:rsidRPr="00832963">
        <w:rPr>
          <w:rFonts w:ascii="Titillium Web" w:hAnsi="Titillium Web" w:cs="Arial"/>
        </w:rPr>
        <w:t>36</w:t>
      </w:r>
      <w:r w:rsidRPr="00832963">
        <w:rPr>
          <w:rFonts w:ascii="Titillium Web" w:hAnsi="Titillium Web" w:cs="Arial"/>
        </w:rPr>
        <w:t>/20</w:t>
      </w:r>
      <w:r w:rsidR="00BE723D" w:rsidRPr="00832963">
        <w:rPr>
          <w:rFonts w:ascii="Titillium Web" w:hAnsi="Titillium Web" w:cs="Arial"/>
        </w:rPr>
        <w:t>23</w:t>
      </w:r>
      <w:r w:rsidRPr="00832963">
        <w:rPr>
          <w:rFonts w:ascii="Titillium Web" w:hAnsi="Titillium Web" w:cs="Arial"/>
        </w:rPr>
        <w:t>. In particolare, l’</w:t>
      </w:r>
      <w:r w:rsidRPr="00832963">
        <w:rPr>
          <w:rFonts w:ascii="Titillium Web" w:hAnsi="Titillium Web" w:cs="Arial"/>
          <w:i/>
        </w:rPr>
        <w:t>Impresa</w:t>
      </w:r>
      <w:r w:rsidR="00460B89" w:rsidRPr="00832963">
        <w:rPr>
          <w:rFonts w:ascii="Titillium Web" w:hAnsi="Titillium Web" w:cs="Arial"/>
        </w:rPr>
        <w:t xml:space="preserve"> dichiara che non sussistono le</w:t>
      </w:r>
      <w:r w:rsidRPr="00832963">
        <w:rPr>
          <w:rFonts w:ascii="Titillium Web" w:hAnsi="Titillium Web" w:cs="Arial"/>
        </w:rPr>
        <w:t xml:space="preserve"> cause di esclusione di cui all’art. </w:t>
      </w:r>
      <w:r w:rsidR="00832963" w:rsidRPr="00832963">
        <w:rPr>
          <w:rFonts w:ascii="Titillium Web" w:hAnsi="Titillium Web" w:cs="Arial"/>
        </w:rPr>
        <w:t xml:space="preserve">94 e 95 </w:t>
      </w:r>
      <w:r w:rsidRPr="00832963">
        <w:rPr>
          <w:rFonts w:ascii="Titillium Web" w:hAnsi="Titillium Web" w:cs="Arial"/>
        </w:rPr>
        <w:t>;</w:t>
      </w:r>
    </w:p>
    <w:p w14:paraId="19109F48" w14:textId="1E72F391" w:rsidR="00216751" w:rsidRPr="00A043FB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A043FB">
        <w:rPr>
          <w:rFonts w:ascii="Titillium Web" w:hAnsi="Titillium Web" w:cs="Arial"/>
        </w:rPr>
        <w:t xml:space="preserve">che </w:t>
      </w:r>
      <w:r w:rsidR="00B75FA4" w:rsidRPr="00A043FB">
        <w:rPr>
          <w:rFonts w:ascii="Titillium Web" w:hAnsi="Titillium Web" w:cs="Arial"/>
        </w:rPr>
        <w:t xml:space="preserve">dette cause di esclusione </w:t>
      </w:r>
      <w:r w:rsidRPr="00A043FB">
        <w:rPr>
          <w:rFonts w:ascii="Titillium Web" w:hAnsi="Titillium Web" w:cs="Arial"/>
        </w:rPr>
        <w:t xml:space="preserve">non sussistono le cause di esclusione nei propri </w:t>
      </w:r>
      <w:r w:rsidRPr="00A043FB">
        <w:rPr>
          <w:rFonts w:ascii="Titillium Web" w:hAnsi="Titillium Web" w:cs="Arial"/>
          <w:iCs/>
        </w:rPr>
        <w:t>confronti e nei confronti</w:t>
      </w:r>
      <w:r w:rsidR="00987169" w:rsidRPr="00A043FB">
        <w:rPr>
          <w:rFonts w:ascii="Titillium Web" w:hAnsi="Titillium Web" w:cs="Arial"/>
          <w:iCs/>
        </w:rPr>
        <w:t xml:space="preserve"> dei soggetti indicati </w:t>
      </w:r>
      <w:r w:rsidR="001312EB" w:rsidRPr="00A043FB">
        <w:rPr>
          <w:rFonts w:ascii="Titillium Web" w:hAnsi="Titillium Web" w:cs="Arial"/>
          <w:iCs/>
        </w:rPr>
        <w:t xml:space="preserve">negli art. 94 e 95 </w:t>
      </w:r>
      <w:r w:rsidR="00987169" w:rsidRPr="00A043FB">
        <w:rPr>
          <w:rFonts w:ascii="Titillium Web" w:hAnsi="Titillium Web" w:cs="Arial"/>
          <w:iCs/>
        </w:rPr>
        <w:t xml:space="preserve">. L’elenco nominativo dei soggetti </w:t>
      </w:r>
      <w:r w:rsidR="00A043FB" w:rsidRPr="00A043FB">
        <w:rPr>
          <w:rFonts w:ascii="Titillium Web" w:hAnsi="Titillium Web" w:cs="Arial"/>
          <w:iCs/>
        </w:rPr>
        <w:t xml:space="preserve">, </w:t>
      </w:r>
      <w:r w:rsidR="00987169" w:rsidRPr="00A043FB">
        <w:rPr>
          <w:rFonts w:ascii="Titillium Web" w:hAnsi="Titillium Web" w:cs="Arial"/>
          <w:iCs/>
        </w:rPr>
        <w:t>dovrà essere indicato solo in sede di gara</w:t>
      </w:r>
      <w:r w:rsidR="00CF7D84" w:rsidRPr="00A043FB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D.Lgs.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2F55BCF9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 xml:space="preserve">abilitata al Mercato Elettronico della PA di Consip SpA (MePA) al codice CPV </w:t>
      </w:r>
      <w:r w:rsidR="00017D33" w:rsidRPr="00017D33">
        <w:rPr>
          <w:rFonts w:ascii="Titillium Web" w:eastAsia="Titillium Web" w:hAnsi="Titillium Web" w:cs="Titillium Web"/>
          <w:b/>
          <w:color w:val="000000"/>
          <w:sz w:val="18"/>
          <w:szCs w:val="18"/>
        </w:rPr>
        <w:t xml:space="preserve"> </w:t>
      </w:r>
      <w:r w:rsidR="00017D33" w:rsidRPr="00017D33">
        <w:rPr>
          <w:rFonts w:ascii="Titillium Web" w:hAnsi="Titillium Web" w:cs="Arial"/>
          <w:b/>
          <w:bCs/>
        </w:rPr>
        <w:t>38970000-5</w:t>
      </w:r>
      <w:r w:rsidR="00017D33" w:rsidRPr="00017D33">
        <w:rPr>
          <w:rFonts w:ascii="Titillium Web" w:eastAsia="Titillium Web" w:hAnsi="Titillium Web" w:cs="Titillium Web"/>
          <w:b/>
          <w:color w:val="000000"/>
          <w:sz w:val="18"/>
          <w:szCs w:val="18"/>
        </w:rPr>
        <w:t xml:space="preserve"> 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lastRenderedPageBreak/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331D7045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di  pregresse e documentate esperienze analoghe a quelle oggetto di affidamento ex art. 1 comma 2 lettera a) del D.L. 76/2020 e s.m.i..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F553A8" w:rsidRPr="003B479C">
        <w:rPr>
          <w:rFonts w:ascii="Titillium Web" w:hAnsi="Titillium Web" w:cs="Arial"/>
          <w:b/>
          <w:bCs/>
        </w:rPr>
        <w:t>n° 3 analoghe forniture</w:t>
      </w:r>
      <w:r w:rsidR="00F553A8" w:rsidRPr="00F553A8">
        <w:rPr>
          <w:rFonts w:ascii="Titillium Web" w:hAnsi="Titillium Web" w:cs="Arial"/>
        </w:rPr>
        <w:t xml:space="preserve"> effettuate nel corso del biennio 2021-2022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6B74B08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5DB8201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75465C83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 w:rsidRPr="00D07B5F">
        <w:rPr>
          <w:rFonts w:eastAsia="Arial" w:cstheme="minorHAnsi"/>
          <w:sz w:val="18"/>
          <w:szCs w:val="18"/>
          <w:lang w:eastAsia="it-IT"/>
        </w:rPr>
        <w:t>ad esempio brochure e schede tecniche</w:t>
      </w:r>
      <w:r w:rsidR="00D07B5F" w:rsidRPr="00D07B5F">
        <w:rPr>
          <w:rFonts w:ascii="Titillium Web" w:eastAsia="Titillium Web" w:hAnsi="Titillium Web" w:cs="Titillium Web"/>
          <w:color w:val="000000" w:themeColor="text1"/>
          <w:sz w:val="14"/>
          <w:szCs w:val="14"/>
        </w:rPr>
        <w:t xml:space="preserve"> </w:t>
      </w:r>
      <w:r w:rsidR="00D07B5F" w:rsidRPr="00D07B5F">
        <w:rPr>
          <w:rFonts w:eastAsia="Arial" w:cstheme="minorHAnsi"/>
          <w:sz w:val="18"/>
          <w:szCs w:val="18"/>
          <w:lang w:eastAsia="it-IT"/>
        </w:rPr>
        <w:t>di dettagli che consentano la migliore descrizione dell’oggetto dell’affidamento)</w:t>
      </w:r>
    </w:p>
    <w:p w14:paraId="754216A1" w14:textId="77777777" w:rsidR="00D07B5F" w:rsidRDefault="00297EEC" w:rsidP="00D07B5F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66AB1960" w14:textId="40CF8C31" w:rsidR="00D07B5F" w:rsidRPr="00D07B5F" w:rsidRDefault="00D07B5F" w:rsidP="00D07B5F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 w:rsidRPr="00D07B5F">
        <w:rPr>
          <w:rFonts w:eastAsia="Arial" w:cstheme="minorHAnsi"/>
          <w:lang w:eastAsia="it-IT"/>
        </w:rPr>
        <w:t>Dichiarazione DNSH</w:t>
      </w:r>
    </w:p>
    <w:p w14:paraId="2F3A6428" w14:textId="4CF96D36" w:rsidR="002110A2" w:rsidRPr="00D07B5F" w:rsidRDefault="002110A2" w:rsidP="00D07B5F">
      <w:pPr>
        <w:spacing w:after="0" w:line="240" w:lineRule="auto"/>
        <w:ind w:left="367" w:right="1"/>
        <w:jc w:val="both"/>
        <w:rPr>
          <w:rFonts w:eastAsia="Arial" w:cstheme="minorHAnsi"/>
          <w:lang w:eastAsia="it-IT"/>
        </w:rPr>
      </w:pP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E14A" w14:textId="77777777" w:rsidR="00EC5ADA" w:rsidRDefault="00EC5ADA" w:rsidP="00094249">
      <w:pPr>
        <w:spacing w:after="0" w:line="240" w:lineRule="auto"/>
      </w:pPr>
      <w:r>
        <w:separator/>
      </w:r>
    </w:p>
  </w:endnote>
  <w:endnote w:type="continuationSeparator" w:id="0">
    <w:p w14:paraId="45531F5E" w14:textId="77777777" w:rsidR="00EC5ADA" w:rsidRDefault="00EC5ADA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0C23" w14:textId="77777777" w:rsidR="00EC5ADA" w:rsidRDefault="00EC5ADA" w:rsidP="00094249">
      <w:pPr>
        <w:spacing w:after="0" w:line="240" w:lineRule="auto"/>
      </w:pPr>
      <w:r>
        <w:separator/>
      </w:r>
    </w:p>
  </w:footnote>
  <w:footnote w:type="continuationSeparator" w:id="0">
    <w:p w14:paraId="71AF86C5" w14:textId="77777777" w:rsidR="00EC5ADA" w:rsidRDefault="00EC5ADA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00DC42"/>
    <w:multiLevelType w:val="hybridMultilevel"/>
    <w:tmpl w:val="A68A854C"/>
    <w:lvl w:ilvl="0" w:tplc="4D32EFA2">
      <w:start w:val="1"/>
      <w:numFmt w:val="decimal"/>
      <w:lvlText w:val="%1."/>
      <w:lvlJc w:val="left"/>
      <w:pPr>
        <w:ind w:left="727" w:hanging="360"/>
      </w:pPr>
    </w:lvl>
    <w:lvl w:ilvl="1" w:tplc="A42CCC90">
      <w:start w:val="1"/>
      <w:numFmt w:val="lowerLetter"/>
      <w:lvlText w:val="%2."/>
      <w:lvlJc w:val="left"/>
      <w:pPr>
        <w:ind w:left="1440" w:hanging="360"/>
      </w:pPr>
    </w:lvl>
    <w:lvl w:ilvl="2" w:tplc="6234D39A">
      <w:start w:val="1"/>
      <w:numFmt w:val="lowerRoman"/>
      <w:lvlText w:val="%3."/>
      <w:lvlJc w:val="right"/>
      <w:pPr>
        <w:ind w:left="2160" w:hanging="180"/>
      </w:pPr>
    </w:lvl>
    <w:lvl w:ilvl="3" w:tplc="43069650">
      <w:start w:val="1"/>
      <w:numFmt w:val="decimal"/>
      <w:lvlText w:val="%4."/>
      <w:lvlJc w:val="left"/>
      <w:pPr>
        <w:ind w:left="2880" w:hanging="360"/>
      </w:pPr>
    </w:lvl>
    <w:lvl w:ilvl="4" w:tplc="F0E668FA">
      <w:start w:val="1"/>
      <w:numFmt w:val="lowerLetter"/>
      <w:lvlText w:val="%5."/>
      <w:lvlJc w:val="left"/>
      <w:pPr>
        <w:ind w:left="3600" w:hanging="360"/>
      </w:pPr>
    </w:lvl>
    <w:lvl w:ilvl="5" w:tplc="963613D0">
      <w:start w:val="1"/>
      <w:numFmt w:val="lowerRoman"/>
      <w:lvlText w:val="%6."/>
      <w:lvlJc w:val="right"/>
      <w:pPr>
        <w:ind w:left="4320" w:hanging="180"/>
      </w:pPr>
    </w:lvl>
    <w:lvl w:ilvl="6" w:tplc="841EDC0E">
      <w:start w:val="1"/>
      <w:numFmt w:val="decimal"/>
      <w:lvlText w:val="%7."/>
      <w:lvlJc w:val="left"/>
      <w:pPr>
        <w:ind w:left="5040" w:hanging="360"/>
      </w:pPr>
    </w:lvl>
    <w:lvl w:ilvl="7" w:tplc="B8FE6D44">
      <w:start w:val="1"/>
      <w:numFmt w:val="lowerLetter"/>
      <w:lvlText w:val="%8."/>
      <w:lvlJc w:val="left"/>
      <w:pPr>
        <w:ind w:left="5760" w:hanging="360"/>
      </w:pPr>
    </w:lvl>
    <w:lvl w:ilvl="8" w:tplc="43C2FE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9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1"/>
  </w:num>
  <w:num w:numId="2" w16cid:durableId="967736146">
    <w:abstractNumId w:val="7"/>
  </w:num>
  <w:num w:numId="3" w16cid:durableId="1599409926">
    <w:abstractNumId w:val="13"/>
  </w:num>
  <w:num w:numId="4" w16cid:durableId="492453894">
    <w:abstractNumId w:val="10"/>
  </w:num>
  <w:num w:numId="5" w16cid:durableId="1994218098">
    <w:abstractNumId w:val="15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4"/>
  </w:num>
  <w:num w:numId="9" w16cid:durableId="636030387">
    <w:abstractNumId w:val="3"/>
  </w:num>
  <w:num w:numId="10" w16cid:durableId="987055879">
    <w:abstractNumId w:val="12"/>
  </w:num>
  <w:num w:numId="11" w16cid:durableId="368066403">
    <w:abstractNumId w:val="9"/>
  </w:num>
  <w:num w:numId="12" w16cid:durableId="794563018">
    <w:abstractNumId w:val="1"/>
  </w:num>
  <w:num w:numId="13" w16cid:durableId="446581344">
    <w:abstractNumId w:val="6"/>
  </w:num>
  <w:num w:numId="14" w16cid:durableId="1823623388">
    <w:abstractNumId w:val="4"/>
  </w:num>
  <w:num w:numId="15" w16cid:durableId="1317539459">
    <w:abstractNumId w:val="16"/>
  </w:num>
  <w:num w:numId="16" w16cid:durableId="1960602702">
    <w:abstractNumId w:val="8"/>
  </w:num>
  <w:num w:numId="17" w16cid:durableId="37245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17D33"/>
    <w:rsid w:val="00020D7B"/>
    <w:rsid w:val="00033617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0E52D3"/>
    <w:rsid w:val="001236EC"/>
    <w:rsid w:val="001312EB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10A2"/>
    <w:rsid w:val="00214F21"/>
    <w:rsid w:val="00216751"/>
    <w:rsid w:val="002220DE"/>
    <w:rsid w:val="00227E22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B7D44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7D1D30"/>
    <w:rsid w:val="007F3B8B"/>
    <w:rsid w:val="008036EE"/>
    <w:rsid w:val="00820E09"/>
    <w:rsid w:val="00832963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566F9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3FB"/>
    <w:rsid w:val="00A048E1"/>
    <w:rsid w:val="00A22A75"/>
    <w:rsid w:val="00A26222"/>
    <w:rsid w:val="00A3253B"/>
    <w:rsid w:val="00A52466"/>
    <w:rsid w:val="00A71314"/>
    <w:rsid w:val="00A9197A"/>
    <w:rsid w:val="00A96DE6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23D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772C"/>
    <w:rsid w:val="00CE0B87"/>
    <w:rsid w:val="00CF5417"/>
    <w:rsid w:val="00CF7D84"/>
    <w:rsid w:val="00D009AA"/>
    <w:rsid w:val="00D03AAC"/>
    <w:rsid w:val="00D07B5F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1" ma:contentTypeDescription="Create a new document." ma:contentTypeScope="" ma:versionID="58ec5afa83b71ffbb2b369553796a988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ce710a2aebb7b58cc57117d32178e623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AA59C-37A8-40D4-80C5-2F4A2880774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f0dd7904-1ba8-4d7b-8f8b-77874cb20546"/>
    <ds:schemaRef ds:uri="http://schemas.microsoft.com/office/infopath/2007/PartnerControls"/>
    <ds:schemaRef ds:uri="d6b34f6f-ace2-4411-91d9-d7075ca51f4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E72E01-EACF-4EDF-BD30-27697609F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GLORIANA NICOTERA</cp:lastModifiedBy>
  <cp:revision>2</cp:revision>
  <cp:lastPrinted>2017-10-26T12:56:00Z</cp:lastPrinted>
  <dcterms:created xsi:type="dcterms:W3CDTF">2023-07-21T06:15:00Z</dcterms:created>
  <dcterms:modified xsi:type="dcterms:W3CDTF">2023-07-21T06:15:00Z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