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F75" w14:textId="77777777" w:rsidR="00762CA0" w:rsidRDefault="0092363C" w:rsidP="006B36FF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404"/>
      </w:pPr>
      <w:r>
        <w:rPr>
          <w:color w:val="A6A6A6"/>
        </w:rPr>
        <w:t xml:space="preserve">Timbro e/o intestazione della Ditta </w:t>
      </w:r>
    </w:p>
    <w:p w14:paraId="5D869DBD" w14:textId="5699B3BA" w:rsidR="00762CA0" w:rsidRDefault="0092363C" w:rsidP="00DF6DBE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4044C55" w14:textId="29B24F85" w:rsidR="00C06401" w:rsidRPr="00010047" w:rsidRDefault="0092363C" w:rsidP="00010047">
      <w:pPr>
        <w:spacing w:after="0" w:line="240" w:lineRule="auto"/>
        <w:ind w:left="107" w:hanging="11"/>
        <w:jc w:val="both"/>
        <w:rPr>
          <w:rFonts w:ascii="Times New Roman" w:hAnsi="Times New Roman" w:cs="Times New Roman"/>
          <w:i/>
          <w:sz w:val="28"/>
        </w:rPr>
      </w:pPr>
      <w:r w:rsidRPr="00C06401">
        <w:rPr>
          <w:rFonts w:ascii="Times New Roman" w:hAnsi="Times New Roman" w:cs="Times New Roman"/>
          <w:sz w:val="28"/>
        </w:rPr>
        <w:t xml:space="preserve">Oggetto: </w:t>
      </w:r>
      <w:r w:rsidR="005C1A61" w:rsidRPr="00031A14">
        <w:rPr>
          <w:rFonts w:ascii="Times New Roman" w:hAnsi="Times New Roman" w:cs="Times New Roman"/>
          <w:b/>
          <w:sz w:val="28"/>
        </w:rPr>
        <w:t>Gara [</w:t>
      </w:r>
      <w:r w:rsidR="00010047">
        <w:rPr>
          <w:rFonts w:ascii="Times New Roman" w:hAnsi="Times New Roman" w:cs="Times New Roman"/>
          <w:b/>
          <w:sz w:val="28"/>
        </w:rPr>
        <w:t>4</w:t>
      </w:r>
      <w:r w:rsidR="00CA3649" w:rsidRPr="00031A14">
        <w:rPr>
          <w:rFonts w:ascii="Times New Roman" w:hAnsi="Times New Roman" w:cs="Times New Roman"/>
          <w:b/>
          <w:sz w:val="28"/>
        </w:rPr>
        <w:t>/L/202</w:t>
      </w:r>
      <w:r w:rsidR="00010047">
        <w:rPr>
          <w:rFonts w:ascii="Times New Roman" w:hAnsi="Times New Roman" w:cs="Times New Roman"/>
          <w:b/>
          <w:sz w:val="28"/>
        </w:rPr>
        <w:t>2</w:t>
      </w:r>
      <w:r w:rsidR="00CA3649" w:rsidRPr="00031A14">
        <w:rPr>
          <w:rFonts w:ascii="Times New Roman" w:hAnsi="Times New Roman" w:cs="Times New Roman"/>
          <w:b/>
          <w:sz w:val="28"/>
        </w:rPr>
        <w:t>-</w:t>
      </w:r>
      <w:r w:rsidR="005C1A61" w:rsidRPr="00031A14">
        <w:rPr>
          <w:rFonts w:ascii="Times New Roman" w:hAnsi="Times New Roman" w:cs="Times New Roman"/>
          <w:b/>
          <w:sz w:val="28"/>
        </w:rPr>
        <w:t xml:space="preserve"> </w:t>
      </w:r>
      <w:r w:rsidR="00010047" w:rsidRPr="00010047">
        <w:rPr>
          <w:rFonts w:ascii="Times New Roman" w:hAnsi="Times New Roman" w:cs="Times New Roman"/>
          <w:b/>
          <w:bCs/>
          <w:iCs/>
          <w:sz w:val="28"/>
        </w:rPr>
        <w:t>ATNEO.2301L</w:t>
      </w:r>
      <w:r w:rsidR="00CA3649" w:rsidRPr="00031A14">
        <w:rPr>
          <w:rFonts w:ascii="Times New Roman" w:hAnsi="Times New Roman" w:cs="Times New Roman"/>
          <w:b/>
          <w:sz w:val="28"/>
        </w:rPr>
        <w:t>]</w:t>
      </w:r>
      <w:r w:rsidR="00CA3649" w:rsidRPr="00C06401">
        <w:rPr>
          <w:rFonts w:ascii="Times New Roman" w:hAnsi="Times New Roman" w:cs="Times New Roman"/>
          <w:sz w:val="28"/>
        </w:rPr>
        <w:t xml:space="preserve"> -</w:t>
      </w:r>
      <w:r w:rsidR="003F0421">
        <w:rPr>
          <w:rFonts w:ascii="Times New Roman" w:hAnsi="Times New Roman" w:cs="Times New Roman"/>
          <w:sz w:val="28"/>
        </w:rPr>
        <w:t xml:space="preserve"> </w:t>
      </w:r>
      <w:r w:rsidR="00010047">
        <w:rPr>
          <w:rFonts w:ascii="Times New Roman" w:hAnsi="Times New Roman" w:cs="Times New Roman"/>
          <w:i/>
          <w:sz w:val="28"/>
        </w:rPr>
        <w:t>P</w:t>
      </w:r>
      <w:r w:rsidR="00010047" w:rsidRPr="00010047">
        <w:rPr>
          <w:rFonts w:ascii="Times New Roman" w:hAnsi="Times New Roman" w:cs="Times New Roman"/>
          <w:i/>
          <w:sz w:val="28"/>
        </w:rPr>
        <w:t>rocedura aperta, in tre lotti, finalizzata alla stipula di un Accordo quadro con un unico operatore economico</w:t>
      </w:r>
      <w:r w:rsidR="00010047">
        <w:rPr>
          <w:rFonts w:ascii="Times New Roman" w:hAnsi="Times New Roman" w:cs="Times New Roman"/>
          <w:i/>
          <w:sz w:val="28"/>
        </w:rPr>
        <w:t xml:space="preserve"> </w:t>
      </w:r>
      <w:r w:rsidR="00010047" w:rsidRPr="00010047">
        <w:rPr>
          <w:rFonts w:ascii="Times New Roman" w:hAnsi="Times New Roman" w:cs="Times New Roman"/>
          <w:i/>
          <w:sz w:val="28"/>
        </w:rPr>
        <w:t>per ciascun lotto per l’affidamento dei lavori per il rifacimento dell'impermeabilizzazione degli edifici</w:t>
      </w:r>
      <w:r w:rsidR="00010047">
        <w:rPr>
          <w:rFonts w:ascii="Times New Roman" w:hAnsi="Times New Roman" w:cs="Times New Roman"/>
          <w:i/>
          <w:sz w:val="28"/>
        </w:rPr>
        <w:t xml:space="preserve"> </w:t>
      </w:r>
      <w:r w:rsidR="00010047" w:rsidRPr="00010047">
        <w:rPr>
          <w:rFonts w:ascii="Times New Roman" w:hAnsi="Times New Roman" w:cs="Times New Roman"/>
          <w:i/>
          <w:sz w:val="28"/>
        </w:rPr>
        <w:t>dell'Università degli Studi di Napoli Federico II</w:t>
      </w:r>
      <w:r w:rsidR="00CA3649" w:rsidRPr="00C06401">
        <w:rPr>
          <w:rFonts w:ascii="Times New Roman" w:hAnsi="Times New Roman" w:cs="Times New Roman"/>
          <w:sz w:val="28"/>
        </w:rPr>
        <w:t xml:space="preserve">.  </w:t>
      </w:r>
    </w:p>
    <w:p w14:paraId="27CFD850" w14:textId="77777777" w:rsidR="0009225C" w:rsidRPr="0009225C" w:rsidRDefault="0009225C" w:rsidP="0009225C">
      <w:pPr>
        <w:spacing w:after="0" w:line="240" w:lineRule="auto"/>
        <w:ind w:left="107" w:hanging="11"/>
        <w:jc w:val="both"/>
        <w:rPr>
          <w:rFonts w:ascii="Times New Roman" w:hAnsi="Times New Roman" w:cs="Times New Roman"/>
          <w:sz w:val="28"/>
        </w:rPr>
      </w:pPr>
    </w:p>
    <w:p w14:paraId="31E45FAF" w14:textId="486095E9" w:rsidR="00762CA0" w:rsidRPr="00C06401" w:rsidRDefault="00C06401" w:rsidP="009754A8">
      <w:pPr>
        <w:spacing w:after="192" w:line="480" w:lineRule="auto"/>
        <w:ind w:left="108"/>
        <w:jc w:val="both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</w:rPr>
        <w:t xml:space="preserve"> Il/La sottoscritto/a __________________________________ nato/a _______________________________ il ___________ C.F. _________________________ residente a __________________________________  Comune/Prov. __________________ CAP ______________ Via __________________________ n. _____  quale legale rappresentante, con la qualifica di ________________________________________________ (</w:t>
      </w:r>
      <w:r w:rsidRPr="0009225C">
        <w:rPr>
          <w:rFonts w:ascii="Times New Roman" w:hAnsi="Times New Roman" w:cs="Times New Roman"/>
          <w:i/>
        </w:rPr>
        <w:t>indicare la qualifica del legale rappresentante all’interno dell’impresa</w:t>
      </w:r>
      <w:r w:rsidRPr="00C06401">
        <w:rPr>
          <w:rFonts w:ascii="Times New Roman" w:hAnsi="Times New Roman" w:cs="Times New Roman"/>
        </w:rPr>
        <w:t>) della società ______________________________________________________________________________ (</w:t>
      </w:r>
      <w:r w:rsidRPr="0009225C">
        <w:rPr>
          <w:rFonts w:ascii="Times New Roman" w:hAnsi="Times New Roman" w:cs="Times New Roman"/>
          <w:i/>
        </w:rPr>
        <w:t>indicare l’esatta denominazione comprensiva della forma giuridica</w:t>
      </w:r>
      <w:r w:rsidRPr="00C06401">
        <w:rPr>
          <w:rFonts w:ascii="Times New Roman" w:hAnsi="Times New Roman" w:cs="Times New Roman"/>
        </w:rPr>
        <w:t xml:space="preserve">) C.F. _________________________________________ P.I. _____________________________________ con sede in _____________________ (____) CAP ________ Via __________________________ n. _____  che intende partecipare </w:t>
      </w:r>
      <w:r w:rsidR="0009225C">
        <w:rPr>
          <w:rFonts w:ascii="Times New Roman" w:hAnsi="Times New Roman" w:cs="Times New Roman"/>
        </w:rPr>
        <w:t xml:space="preserve">alla gara in oggetto, al lotto n. ____ </w:t>
      </w:r>
    </w:p>
    <w:p w14:paraId="68B55EAA" w14:textId="2ACECF1D" w:rsidR="00762CA0" w:rsidRDefault="0092363C" w:rsidP="009754A8">
      <w:pPr>
        <w:spacing w:after="0"/>
        <w:ind w:left="110"/>
        <w:jc w:val="both"/>
        <w:rPr>
          <w:rFonts w:ascii="Times New Roman" w:hAnsi="Times New Roman" w:cs="Times New Roman"/>
        </w:rPr>
      </w:pPr>
      <w:r w:rsidRPr="00C06401">
        <w:rPr>
          <w:rFonts w:ascii="Times New Roman" w:eastAsia="Times New Roman" w:hAnsi="Times New Roman" w:cs="Times New Roman"/>
        </w:rPr>
        <w:t>-</w:t>
      </w:r>
      <w:r w:rsidRPr="00C06401">
        <w:rPr>
          <w:rFonts w:ascii="Times New Roman" w:eastAsia="Arial" w:hAnsi="Times New Roman" w:cs="Times New Roman"/>
        </w:rPr>
        <w:t xml:space="preserve"> </w:t>
      </w:r>
      <w:r w:rsidRPr="00C06401">
        <w:rPr>
          <w:rFonts w:ascii="Times New Roman" w:hAnsi="Times New Roman" w:cs="Times New Roman"/>
        </w:rPr>
        <w:t>sotto la propria personale responsabilità, consapevole delle sanzioni penali previste d</w:t>
      </w:r>
      <w:r w:rsidR="009754A8">
        <w:rPr>
          <w:rFonts w:ascii="Times New Roman" w:hAnsi="Times New Roman" w:cs="Times New Roman"/>
        </w:rPr>
        <w:t xml:space="preserve">all’art. 76 dello stesso D.P.R. </w:t>
      </w:r>
      <w:r w:rsidRPr="00C06401">
        <w:rPr>
          <w:rFonts w:ascii="Times New Roman" w:hAnsi="Times New Roman" w:cs="Times New Roman"/>
        </w:rPr>
        <w:t xml:space="preserve">445/2000 per le ipotesi di falsità in atti e dichiarazioni mendaci, </w:t>
      </w:r>
    </w:p>
    <w:p w14:paraId="5AEC6021" w14:textId="77777777" w:rsidR="009754A8" w:rsidRPr="00C06401" w:rsidRDefault="009754A8" w:rsidP="009754A8">
      <w:pPr>
        <w:spacing w:after="0"/>
        <w:ind w:left="110"/>
        <w:jc w:val="both"/>
        <w:rPr>
          <w:rFonts w:ascii="Times New Roman" w:hAnsi="Times New Roman" w:cs="Times New Roman"/>
        </w:rPr>
      </w:pPr>
    </w:p>
    <w:p w14:paraId="10FD9DB7" w14:textId="77777777" w:rsidR="00762CA0" w:rsidRPr="00C06401" w:rsidRDefault="0092363C">
      <w:pPr>
        <w:pStyle w:val="Titolo1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</w:rPr>
        <w:t xml:space="preserve">DICHIARA </w:t>
      </w:r>
    </w:p>
    <w:p w14:paraId="6C9835EB" w14:textId="0A080FF6" w:rsidR="00762CA0" w:rsidRPr="00C06401" w:rsidRDefault="0092363C" w:rsidP="0009225C">
      <w:pPr>
        <w:spacing w:after="8" w:line="269" w:lineRule="auto"/>
        <w:ind w:left="107" w:right="45" w:hanging="11"/>
        <w:jc w:val="both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</w:rP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</w:t>
      </w:r>
      <w:r w:rsidR="00D1262F">
        <w:rPr>
          <w:rFonts w:ascii="Times New Roman" w:hAnsi="Times New Roman" w:cs="Times New Roman"/>
        </w:rPr>
        <w:t xml:space="preserve">ai luoghi </w:t>
      </w:r>
      <w:r w:rsidRPr="00C06401">
        <w:rPr>
          <w:rFonts w:ascii="Times New Roman" w:hAnsi="Times New Roman" w:cs="Times New Roman"/>
        </w:rPr>
        <w:t xml:space="preserve">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Pr="00C06401" w:rsidRDefault="0092363C">
      <w:pPr>
        <w:spacing w:after="0"/>
        <w:ind w:left="110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</w:rPr>
        <w:t xml:space="preserve"> </w:t>
      </w:r>
    </w:p>
    <w:p w14:paraId="4CEA2565" w14:textId="77777777" w:rsidR="00762CA0" w:rsidRPr="00C06401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C06401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DA98356" w14:textId="77777777" w:rsidR="00762CA0" w:rsidRPr="00C06401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C06401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7B204671" w14:textId="77777777" w:rsidR="00762CA0" w:rsidRPr="00C06401" w:rsidRDefault="0092363C">
      <w:pPr>
        <w:spacing w:after="0"/>
        <w:ind w:left="110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  <w:sz w:val="20"/>
        </w:rPr>
        <w:t xml:space="preserve"> </w:t>
      </w:r>
    </w:p>
    <w:p w14:paraId="203B52D7" w14:textId="77777777" w:rsidR="00762CA0" w:rsidRPr="00C06401" w:rsidRDefault="0092363C">
      <w:pPr>
        <w:spacing w:after="0"/>
        <w:ind w:left="110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  <w:b/>
          <w:sz w:val="20"/>
        </w:rPr>
        <w:t xml:space="preserve"> </w:t>
      </w:r>
    </w:p>
    <w:p w14:paraId="1EE5CA44" w14:textId="77777777" w:rsidR="00762CA0" w:rsidRPr="00C06401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</w:rPr>
      </w:pPr>
      <w:r w:rsidRPr="00C06401">
        <w:rPr>
          <w:rFonts w:ascii="Times New Roman" w:hAnsi="Times New Roman" w:cs="Times New Roman"/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Pr="00C06401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  <w:r w:rsidRPr="00C06401">
        <w:rPr>
          <w:rFonts w:ascii="Times New Roman" w:hAnsi="Times New Roman" w:cs="Times New Roman"/>
          <w:i/>
          <w:sz w:val="20"/>
        </w:rPr>
        <w:t>In caso di Raggruppamento Temporaneo,</w:t>
      </w:r>
      <w:r w:rsidR="00DB101C" w:rsidRPr="00C06401">
        <w:rPr>
          <w:rFonts w:ascii="Times New Roman" w:hAnsi="Times New Roman" w:cs="Times New Roman"/>
          <w:i/>
          <w:sz w:val="20"/>
        </w:rPr>
        <w:t xml:space="preserve"> </w:t>
      </w:r>
      <w:r w:rsidRPr="00C06401">
        <w:rPr>
          <w:rFonts w:ascii="Times New Roman" w:hAnsi="Times New Roman" w:cs="Times New Roman"/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Pr="00C06401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451A472E" w14:textId="77777777" w:rsidR="003438F4" w:rsidRPr="00C06401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C06401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1C298EDF" w14:textId="77777777" w:rsidR="003438F4" w:rsidRPr="00C06401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15ACEB7" w14:textId="77777777" w:rsidR="003438F4" w:rsidRPr="00C06401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</w:t>
      </w:r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lastRenderedPageBreak/>
        <w:t xml:space="preserve">Titolare inviando una email al seguente indirizzo: </w:t>
      </w:r>
      <w:hyperlink r:id="rId7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9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13B903D2" w14:textId="77777777" w:rsidR="003438F4" w:rsidRPr="00C06401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BD451C1" w14:textId="77777777" w:rsidR="003438F4" w:rsidRPr="00C06401" w:rsidRDefault="003438F4" w:rsidP="00343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0640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C0640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6CB3899B" w14:textId="77777777" w:rsidR="00762CA0" w:rsidRPr="00C06401" w:rsidRDefault="0092363C">
      <w:pPr>
        <w:spacing w:after="0"/>
        <w:ind w:left="110"/>
        <w:rPr>
          <w:rFonts w:ascii="Times New Roman" w:hAnsi="Times New Roman" w:cs="Times New Roman"/>
          <w:sz w:val="20"/>
          <w:szCs w:val="20"/>
        </w:rPr>
      </w:pPr>
      <w:r w:rsidRPr="00C0640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762CA0" w:rsidRPr="00C06401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0047"/>
    <w:rsid w:val="00031A14"/>
    <w:rsid w:val="0009225C"/>
    <w:rsid w:val="000927BB"/>
    <w:rsid w:val="002160FA"/>
    <w:rsid w:val="002B41E4"/>
    <w:rsid w:val="003215B0"/>
    <w:rsid w:val="003438F4"/>
    <w:rsid w:val="003F0421"/>
    <w:rsid w:val="005C1A61"/>
    <w:rsid w:val="005F2C04"/>
    <w:rsid w:val="006B36FF"/>
    <w:rsid w:val="00762CA0"/>
    <w:rsid w:val="007926C7"/>
    <w:rsid w:val="0092363C"/>
    <w:rsid w:val="009754A8"/>
    <w:rsid w:val="00AD52A6"/>
    <w:rsid w:val="00B8394B"/>
    <w:rsid w:val="00C026AB"/>
    <w:rsid w:val="00C06401"/>
    <w:rsid w:val="00C23D39"/>
    <w:rsid w:val="00CA3649"/>
    <w:rsid w:val="00D1262F"/>
    <w:rsid w:val="00D74AD6"/>
    <w:rsid w:val="00DB101C"/>
    <w:rsid w:val="00DF6DBE"/>
    <w:rsid w:val="00E90117"/>
    <w:rsid w:val="00EC7122"/>
    <w:rsid w:val="00EE0C95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  <w15:docId w15:val="{EF7E5C61-5914-4A6D-BBD7-A60B48E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22</cp:revision>
  <cp:lastPrinted>2020-12-28T08:15:00Z</cp:lastPrinted>
  <dcterms:created xsi:type="dcterms:W3CDTF">2020-05-06T14:39:00Z</dcterms:created>
  <dcterms:modified xsi:type="dcterms:W3CDTF">2022-05-08T14:55:00Z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