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F75C6" w14:textId="576E7DF5" w:rsidR="00096145" w:rsidRPr="00F81301" w:rsidRDefault="00476554" w:rsidP="00437499">
      <w:pPr>
        <w:tabs>
          <w:tab w:val="left" w:pos="7655"/>
        </w:tabs>
        <w:autoSpaceDE w:val="0"/>
        <w:autoSpaceDN w:val="0"/>
        <w:adjustRightInd w:val="0"/>
        <w:jc w:val="both"/>
        <w:rPr>
          <w:rFonts w:cs="Calibri"/>
          <w:b/>
          <w:bCs/>
        </w:rPr>
      </w:pPr>
      <w:r w:rsidRPr="00F81301">
        <w:rPr>
          <w:rFonts w:cs="Calibri"/>
          <w:b/>
          <w:bCs/>
        </w:rPr>
        <w:t>Decreto</w:t>
      </w:r>
      <w:r w:rsidR="00096145" w:rsidRPr="00F81301">
        <w:rPr>
          <w:rFonts w:cs="Calibri"/>
          <w:b/>
          <w:bCs/>
        </w:rPr>
        <w:t xml:space="preserve"> n. </w:t>
      </w:r>
      <w:r w:rsidR="000E6235" w:rsidRPr="00F81301">
        <w:rPr>
          <w:rFonts w:cs="Calibri"/>
          <w:b/>
          <w:bCs/>
        </w:rPr>
        <w:t>97</w:t>
      </w:r>
      <w:r w:rsidR="00096145" w:rsidRPr="00F81301">
        <w:rPr>
          <w:rFonts w:cs="Calibri"/>
          <w:b/>
          <w:bCs/>
        </w:rPr>
        <w:t>/2021</w:t>
      </w:r>
      <w:r w:rsidR="00096145" w:rsidRPr="00F81301">
        <w:rPr>
          <w:rFonts w:cs="Calibri"/>
          <w:b/>
          <w:bCs/>
        </w:rPr>
        <w:tab/>
        <w:t xml:space="preserve">del </w:t>
      </w:r>
      <w:r w:rsidR="000E6235" w:rsidRPr="00F81301">
        <w:rPr>
          <w:rFonts w:cs="Calibri"/>
          <w:b/>
          <w:bCs/>
        </w:rPr>
        <w:t>26</w:t>
      </w:r>
      <w:r w:rsidR="00096145" w:rsidRPr="00F81301">
        <w:rPr>
          <w:rFonts w:cs="Calibri"/>
          <w:b/>
          <w:bCs/>
        </w:rPr>
        <w:t>.</w:t>
      </w:r>
      <w:r w:rsidR="001E2AEE" w:rsidRPr="00F81301">
        <w:rPr>
          <w:rFonts w:cs="Calibri"/>
          <w:b/>
          <w:bCs/>
        </w:rPr>
        <w:t>04</w:t>
      </w:r>
      <w:r w:rsidR="00096145" w:rsidRPr="00F81301">
        <w:rPr>
          <w:rFonts w:cs="Calibri"/>
          <w:b/>
          <w:bCs/>
        </w:rPr>
        <w:t>.202</w:t>
      </w:r>
      <w:r w:rsidR="001E2AEE" w:rsidRPr="00F81301">
        <w:rPr>
          <w:rFonts w:cs="Calibri"/>
          <w:b/>
          <w:bCs/>
        </w:rPr>
        <w:t>2</w:t>
      </w:r>
    </w:p>
    <w:p w14:paraId="63A55759" w14:textId="77777777" w:rsidR="00476554" w:rsidRPr="00F81301" w:rsidRDefault="00476554" w:rsidP="00437499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</w:p>
    <w:p w14:paraId="6295F4B6" w14:textId="5B0B82CA" w:rsidR="00096145" w:rsidRPr="00F81301" w:rsidRDefault="00096145" w:rsidP="00437499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  <w:r w:rsidRPr="00F81301">
        <w:rPr>
          <w:rFonts w:cs="Calibri"/>
          <w:b/>
          <w:bCs/>
        </w:rPr>
        <w:t>DETERMINA DI AGGIUDICAZIONE</w:t>
      </w:r>
    </w:p>
    <w:p w14:paraId="2DD9C468" w14:textId="77777777" w:rsidR="00096145" w:rsidRPr="00F81301" w:rsidRDefault="00096145" w:rsidP="00437499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</w:p>
    <w:p w14:paraId="16509EE7" w14:textId="4F1E7E44" w:rsidR="00096145" w:rsidRPr="00F81301" w:rsidRDefault="00096145" w:rsidP="00437499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F81301">
        <w:rPr>
          <w:rFonts w:cs="Calibri"/>
          <w:sz w:val="24"/>
          <w:szCs w:val="24"/>
          <w:lang w:val="it-IT"/>
        </w:rPr>
        <w:t>VISTO</w:t>
      </w:r>
      <w:r w:rsidRPr="00F81301">
        <w:rPr>
          <w:rFonts w:cs="Calibri"/>
          <w:sz w:val="24"/>
          <w:szCs w:val="24"/>
          <w:lang w:val="it-IT"/>
        </w:rPr>
        <w:tab/>
        <w:t>l’art. 1 e 29 dello Statuto dell’Università degli Studi di Napoli Federico II</w:t>
      </w:r>
      <w:r w:rsidR="00476554" w:rsidRPr="00F81301">
        <w:rPr>
          <w:rFonts w:cs="Calibri"/>
          <w:sz w:val="24"/>
          <w:szCs w:val="24"/>
          <w:lang w:val="it-IT"/>
        </w:rPr>
        <w:t>;</w:t>
      </w:r>
    </w:p>
    <w:p w14:paraId="2DECC495" w14:textId="008EC635" w:rsidR="00096145" w:rsidRPr="00F81301" w:rsidRDefault="00096145" w:rsidP="00437499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F81301">
        <w:rPr>
          <w:rFonts w:cs="Calibri"/>
          <w:sz w:val="24"/>
          <w:szCs w:val="24"/>
          <w:lang w:val="it-IT"/>
        </w:rPr>
        <w:t>VISTA</w:t>
      </w:r>
      <w:r w:rsidRPr="00F81301">
        <w:rPr>
          <w:rFonts w:cs="Calibri"/>
          <w:sz w:val="24"/>
          <w:szCs w:val="24"/>
          <w:lang w:val="it-IT"/>
        </w:rPr>
        <w:tab/>
        <w:t>la nota del Direttore Generale n. 106910 del 17/11/2016</w:t>
      </w:r>
      <w:r w:rsidR="00476554" w:rsidRPr="00F81301">
        <w:rPr>
          <w:rFonts w:cs="Calibri"/>
          <w:sz w:val="24"/>
          <w:szCs w:val="24"/>
          <w:lang w:val="it-IT"/>
        </w:rPr>
        <w:t>;</w:t>
      </w:r>
    </w:p>
    <w:p w14:paraId="04D7AE19" w14:textId="50C1B1E3" w:rsidR="00E62606" w:rsidRPr="00F81301" w:rsidRDefault="00E62606" w:rsidP="00437499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F81301">
        <w:rPr>
          <w:rFonts w:cs="Calibri"/>
          <w:sz w:val="24"/>
          <w:szCs w:val="24"/>
          <w:lang w:val="it-IT"/>
        </w:rPr>
        <w:t>VISTO</w:t>
      </w:r>
      <w:r w:rsidRPr="00F81301">
        <w:rPr>
          <w:rFonts w:cs="Calibri"/>
          <w:sz w:val="24"/>
          <w:szCs w:val="24"/>
          <w:lang w:val="it-IT"/>
        </w:rPr>
        <w:tab/>
      </w:r>
      <w:r w:rsidRPr="00F81301">
        <w:rPr>
          <w:rFonts w:eastAsia="Calibri" w:cstheme="minorHAnsi"/>
          <w:bCs/>
          <w:sz w:val="24"/>
          <w:szCs w:val="24"/>
          <w:lang w:val="it-IT"/>
        </w:rPr>
        <w:t xml:space="preserve">l’art. 1 comma 2, lettera a), del D.L. n. 76/2020 e </w:t>
      </w:r>
      <w:proofErr w:type="spellStart"/>
      <w:proofErr w:type="gramStart"/>
      <w:r w:rsidRPr="00F81301">
        <w:rPr>
          <w:rFonts w:eastAsia="Calibri" w:cstheme="minorHAnsi"/>
          <w:bCs/>
          <w:sz w:val="24"/>
          <w:szCs w:val="24"/>
          <w:lang w:val="it-IT"/>
        </w:rPr>
        <w:t>ss.mm.ii</w:t>
      </w:r>
      <w:proofErr w:type="spellEnd"/>
      <w:r w:rsidRPr="00F81301">
        <w:rPr>
          <w:rFonts w:eastAsia="Calibri" w:cstheme="minorHAnsi"/>
          <w:bCs/>
          <w:sz w:val="24"/>
          <w:szCs w:val="24"/>
          <w:lang w:val="it-IT"/>
        </w:rPr>
        <w:t>.;</w:t>
      </w:r>
      <w:proofErr w:type="gramEnd"/>
      <w:r w:rsidR="00F81301">
        <w:rPr>
          <w:rFonts w:eastAsia="Calibri" w:cstheme="minorHAnsi"/>
          <w:bCs/>
          <w:sz w:val="24"/>
          <w:szCs w:val="24"/>
          <w:lang w:val="it-IT"/>
        </w:rPr>
        <w:t xml:space="preserve"> </w:t>
      </w:r>
    </w:p>
    <w:p w14:paraId="6F3E5899" w14:textId="37473701" w:rsidR="00096145" w:rsidRPr="00F81301" w:rsidRDefault="00096145" w:rsidP="00437499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F81301">
        <w:rPr>
          <w:rFonts w:cs="Calibri"/>
          <w:sz w:val="24"/>
          <w:szCs w:val="24"/>
          <w:lang w:val="it-IT"/>
        </w:rPr>
        <w:t>VISTA</w:t>
      </w:r>
      <w:r w:rsidR="00476554" w:rsidRPr="00F81301">
        <w:rPr>
          <w:rFonts w:cs="Calibri"/>
          <w:sz w:val="24"/>
          <w:szCs w:val="24"/>
          <w:lang w:val="it-IT"/>
        </w:rPr>
        <w:tab/>
      </w:r>
      <w:r w:rsidRPr="00F81301">
        <w:rPr>
          <w:rFonts w:cs="Calibri"/>
          <w:sz w:val="24"/>
          <w:szCs w:val="24"/>
          <w:lang w:val="it-IT"/>
        </w:rPr>
        <w:t xml:space="preserve">la richiesta del Prof. </w:t>
      </w:r>
      <w:r w:rsidR="001E2AEE" w:rsidRPr="00F81301">
        <w:rPr>
          <w:rFonts w:cs="Calibri"/>
          <w:sz w:val="24"/>
          <w:szCs w:val="24"/>
          <w:lang w:val="it-IT"/>
        </w:rPr>
        <w:t xml:space="preserve">Massimiliano </w:t>
      </w:r>
      <w:proofErr w:type="spellStart"/>
      <w:r w:rsidR="001E2AEE" w:rsidRPr="00F81301">
        <w:rPr>
          <w:rFonts w:cs="Calibri"/>
          <w:sz w:val="24"/>
          <w:szCs w:val="24"/>
          <w:lang w:val="it-IT"/>
        </w:rPr>
        <w:t>Fabbricino</w:t>
      </w:r>
      <w:proofErr w:type="spellEnd"/>
      <w:r w:rsidR="002814DA" w:rsidRPr="00F81301">
        <w:rPr>
          <w:rFonts w:cs="Calibri"/>
          <w:sz w:val="24"/>
          <w:szCs w:val="24"/>
          <w:lang w:val="it-IT"/>
        </w:rPr>
        <w:t xml:space="preserve">, che nell’interesse del </w:t>
      </w:r>
      <w:r w:rsidR="00F81301">
        <w:rPr>
          <w:rFonts w:cs="Calibri"/>
          <w:sz w:val="24"/>
          <w:szCs w:val="24"/>
          <w:lang w:val="it-IT"/>
        </w:rPr>
        <w:t>C</w:t>
      </w:r>
      <w:r w:rsidR="002814DA" w:rsidRPr="00F81301">
        <w:rPr>
          <w:rFonts w:cs="Calibri"/>
          <w:sz w:val="24"/>
          <w:szCs w:val="24"/>
          <w:lang w:val="it-IT"/>
        </w:rPr>
        <w:t>orso</w:t>
      </w:r>
      <w:r w:rsidR="00BE11A4" w:rsidRPr="00F81301">
        <w:rPr>
          <w:rFonts w:cs="Calibri"/>
          <w:sz w:val="24"/>
          <w:szCs w:val="24"/>
          <w:lang w:val="it-IT"/>
        </w:rPr>
        <w:t xml:space="preserve"> di</w:t>
      </w:r>
      <w:r w:rsidR="006252B4">
        <w:rPr>
          <w:rFonts w:cs="Calibri"/>
          <w:sz w:val="24"/>
          <w:szCs w:val="24"/>
          <w:lang w:val="it-IT"/>
        </w:rPr>
        <w:t xml:space="preserve"> Studio in</w:t>
      </w:r>
      <w:r w:rsidR="00BE11A4" w:rsidRPr="00F81301">
        <w:rPr>
          <w:rFonts w:cs="Calibri"/>
          <w:sz w:val="24"/>
          <w:szCs w:val="24"/>
          <w:lang w:val="it-IT"/>
        </w:rPr>
        <w:t xml:space="preserve"> </w:t>
      </w:r>
      <w:r w:rsidR="002C0EEE" w:rsidRPr="00F81301">
        <w:rPr>
          <w:rFonts w:cs="Calibri"/>
          <w:sz w:val="24"/>
          <w:szCs w:val="24"/>
          <w:lang w:val="it-IT"/>
        </w:rPr>
        <w:t>Ingegneria per l’</w:t>
      </w:r>
      <w:r w:rsidR="006252B4">
        <w:rPr>
          <w:rFonts w:cs="Calibri"/>
          <w:sz w:val="24"/>
          <w:szCs w:val="24"/>
          <w:lang w:val="it-IT"/>
        </w:rPr>
        <w:t>A</w:t>
      </w:r>
      <w:r w:rsidR="002C0EEE" w:rsidRPr="00F81301">
        <w:rPr>
          <w:rFonts w:cs="Calibri"/>
          <w:sz w:val="24"/>
          <w:szCs w:val="24"/>
          <w:lang w:val="it-IT"/>
        </w:rPr>
        <w:t xml:space="preserve">mbiente e il </w:t>
      </w:r>
      <w:r w:rsidR="006252B4">
        <w:rPr>
          <w:rFonts w:cs="Calibri"/>
          <w:sz w:val="24"/>
          <w:szCs w:val="24"/>
          <w:lang w:val="it-IT"/>
        </w:rPr>
        <w:t>T</w:t>
      </w:r>
      <w:r w:rsidR="002C0EEE" w:rsidRPr="00F81301">
        <w:rPr>
          <w:rFonts w:cs="Calibri"/>
          <w:sz w:val="24"/>
          <w:szCs w:val="24"/>
          <w:lang w:val="it-IT"/>
        </w:rPr>
        <w:t>erritorio</w:t>
      </w:r>
      <w:r w:rsidR="003427C2" w:rsidRPr="00F81301">
        <w:rPr>
          <w:rFonts w:cs="Calibri"/>
          <w:sz w:val="24"/>
          <w:szCs w:val="24"/>
          <w:lang w:val="it-IT"/>
        </w:rPr>
        <w:t>,</w:t>
      </w:r>
      <w:r w:rsidR="002F2CE3" w:rsidRPr="00F81301">
        <w:rPr>
          <w:rFonts w:cs="Calibri"/>
          <w:sz w:val="24"/>
          <w:szCs w:val="24"/>
          <w:lang w:val="it-IT"/>
        </w:rPr>
        <w:t xml:space="preserve"> </w:t>
      </w:r>
      <w:r w:rsidRPr="00F81301">
        <w:rPr>
          <w:rFonts w:cs="Calibri"/>
          <w:sz w:val="24"/>
          <w:szCs w:val="24"/>
          <w:lang w:val="it-IT"/>
        </w:rPr>
        <w:t xml:space="preserve">ha manifestato la necessità di </w:t>
      </w:r>
      <w:r w:rsidR="002814DA" w:rsidRPr="00F81301">
        <w:rPr>
          <w:rFonts w:cs="Calibri"/>
          <w:sz w:val="24"/>
          <w:szCs w:val="24"/>
          <w:lang w:val="it-IT"/>
        </w:rPr>
        <w:t>un</w:t>
      </w:r>
      <w:r w:rsidR="006252B4">
        <w:rPr>
          <w:rFonts w:cs="Calibri"/>
          <w:sz w:val="24"/>
          <w:szCs w:val="24"/>
          <w:lang w:val="it-IT"/>
        </w:rPr>
        <w:t>’</w:t>
      </w:r>
      <w:r w:rsidR="002814DA" w:rsidRPr="00F81301">
        <w:rPr>
          <w:rFonts w:cs="Calibri"/>
          <w:sz w:val="24"/>
          <w:szCs w:val="24"/>
          <w:lang w:val="it-IT"/>
        </w:rPr>
        <w:t>uscita</w:t>
      </w:r>
      <w:r w:rsidR="003427C2" w:rsidRPr="00F81301">
        <w:rPr>
          <w:rFonts w:cs="Calibri"/>
          <w:sz w:val="24"/>
          <w:szCs w:val="24"/>
          <w:lang w:val="it-IT"/>
        </w:rPr>
        <w:t xml:space="preserve"> didattic</w:t>
      </w:r>
      <w:r w:rsidR="006252B4">
        <w:rPr>
          <w:rFonts w:cs="Calibri"/>
          <w:sz w:val="24"/>
          <w:szCs w:val="24"/>
          <w:lang w:val="it-IT"/>
        </w:rPr>
        <w:t>a</w:t>
      </w:r>
      <w:r w:rsidR="003427C2" w:rsidRPr="00F81301">
        <w:rPr>
          <w:rFonts w:cs="Calibri"/>
          <w:sz w:val="24"/>
          <w:szCs w:val="24"/>
          <w:lang w:val="it-IT"/>
        </w:rPr>
        <w:t xml:space="preserve"> </w:t>
      </w:r>
      <w:r w:rsidR="00DE4962" w:rsidRPr="00F81301">
        <w:rPr>
          <w:rFonts w:cs="Calibri"/>
          <w:sz w:val="24"/>
          <w:szCs w:val="24"/>
          <w:lang w:val="it-IT"/>
        </w:rPr>
        <w:t>con l’utilizzo di autobus</w:t>
      </w:r>
      <w:r w:rsidR="002C0EEE" w:rsidRPr="00F81301">
        <w:rPr>
          <w:rFonts w:cs="Calibri"/>
          <w:sz w:val="24"/>
          <w:szCs w:val="24"/>
          <w:lang w:val="it-IT"/>
        </w:rPr>
        <w:t xml:space="preserve"> GT</w:t>
      </w:r>
      <w:r w:rsidR="00F81301">
        <w:rPr>
          <w:rFonts w:cs="Calibri"/>
          <w:sz w:val="24"/>
          <w:szCs w:val="24"/>
          <w:lang w:val="it-IT"/>
        </w:rPr>
        <w:t xml:space="preserve"> </w:t>
      </w:r>
      <w:r w:rsidR="00B9591B" w:rsidRPr="00F81301">
        <w:rPr>
          <w:rFonts w:cs="Calibri"/>
          <w:sz w:val="24"/>
          <w:szCs w:val="24"/>
          <w:lang w:val="it-IT"/>
        </w:rPr>
        <w:t>con autista</w:t>
      </w:r>
      <w:r w:rsidRPr="00F81301">
        <w:rPr>
          <w:rFonts w:cs="Calibri"/>
          <w:sz w:val="24"/>
          <w:szCs w:val="24"/>
          <w:lang w:val="it-IT"/>
        </w:rPr>
        <w:t>;</w:t>
      </w:r>
    </w:p>
    <w:p w14:paraId="45D9E8EE" w14:textId="4BE4534A" w:rsidR="00096145" w:rsidRPr="00F81301" w:rsidRDefault="00096145" w:rsidP="00437499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F81301">
        <w:rPr>
          <w:rFonts w:cs="Calibri"/>
          <w:sz w:val="24"/>
          <w:szCs w:val="24"/>
          <w:lang w:val="it-IT"/>
        </w:rPr>
        <w:t>CONSIDERATO</w:t>
      </w:r>
      <w:r w:rsidR="00476554" w:rsidRPr="00F81301">
        <w:rPr>
          <w:rFonts w:cs="Calibri"/>
          <w:sz w:val="24"/>
          <w:szCs w:val="24"/>
          <w:lang w:val="it-IT"/>
        </w:rPr>
        <w:tab/>
      </w:r>
      <w:r w:rsidRPr="00F81301">
        <w:rPr>
          <w:rFonts w:cs="Calibri"/>
          <w:sz w:val="24"/>
          <w:szCs w:val="24"/>
          <w:lang w:val="it-IT"/>
        </w:rPr>
        <w:t xml:space="preserve">che il servizio di noleggio autobus con autista non è presente in </w:t>
      </w:r>
      <w:proofErr w:type="spellStart"/>
      <w:r w:rsidRPr="00F81301">
        <w:rPr>
          <w:rFonts w:cs="Calibri"/>
          <w:sz w:val="24"/>
          <w:szCs w:val="24"/>
          <w:lang w:val="it-IT"/>
        </w:rPr>
        <w:t>Consip</w:t>
      </w:r>
      <w:proofErr w:type="spellEnd"/>
      <w:r w:rsidRPr="00F81301">
        <w:rPr>
          <w:rFonts w:cs="Calibri"/>
          <w:sz w:val="24"/>
          <w:szCs w:val="24"/>
          <w:lang w:val="it-IT"/>
        </w:rPr>
        <w:t>;</w:t>
      </w:r>
    </w:p>
    <w:p w14:paraId="53C9DC55" w14:textId="153AA38E" w:rsidR="00096145" w:rsidRPr="00F81301" w:rsidRDefault="00096145" w:rsidP="00437499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F81301">
        <w:rPr>
          <w:rFonts w:cs="Calibri"/>
          <w:sz w:val="24"/>
          <w:szCs w:val="24"/>
          <w:lang w:val="it-IT"/>
        </w:rPr>
        <w:t>VISTO</w:t>
      </w:r>
      <w:r w:rsidR="00476554" w:rsidRPr="00F81301">
        <w:rPr>
          <w:rFonts w:cs="Calibri"/>
          <w:sz w:val="24"/>
          <w:szCs w:val="24"/>
          <w:lang w:val="it-IT"/>
        </w:rPr>
        <w:tab/>
      </w:r>
      <w:r w:rsidRPr="00F81301">
        <w:rPr>
          <w:rFonts w:cs="Calibri"/>
          <w:sz w:val="24"/>
          <w:szCs w:val="24"/>
          <w:lang w:val="it-IT"/>
        </w:rPr>
        <w:t>che il servizio di noleggio autobus è presente nel Mercato Elettronico per la Pubblica Amministrazione;</w:t>
      </w:r>
    </w:p>
    <w:p w14:paraId="02169BF9" w14:textId="7643894F" w:rsidR="00096145" w:rsidRPr="00F81301" w:rsidRDefault="00096145" w:rsidP="00437499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F81301">
        <w:rPr>
          <w:rFonts w:cs="Calibri"/>
          <w:sz w:val="24"/>
          <w:szCs w:val="24"/>
          <w:lang w:val="it-IT"/>
        </w:rPr>
        <w:t>CONSIDERATO</w:t>
      </w:r>
      <w:r w:rsidR="00476554" w:rsidRPr="00F81301">
        <w:rPr>
          <w:rFonts w:cs="Calibri"/>
          <w:sz w:val="24"/>
          <w:szCs w:val="24"/>
          <w:lang w:val="it-IT"/>
        </w:rPr>
        <w:tab/>
      </w:r>
      <w:r w:rsidRPr="00F81301">
        <w:rPr>
          <w:rFonts w:cs="Calibri"/>
          <w:sz w:val="24"/>
          <w:szCs w:val="24"/>
          <w:lang w:val="it-IT"/>
        </w:rPr>
        <w:t xml:space="preserve">che non si è potuto programmare tutte le uscite tecniche necessarie ai </w:t>
      </w:r>
      <w:r w:rsidR="00392D75">
        <w:rPr>
          <w:rFonts w:cs="Calibri"/>
          <w:sz w:val="24"/>
          <w:szCs w:val="24"/>
          <w:lang w:val="it-IT"/>
        </w:rPr>
        <w:t>C</w:t>
      </w:r>
      <w:r w:rsidRPr="00F81301">
        <w:rPr>
          <w:rFonts w:cs="Calibri"/>
          <w:sz w:val="24"/>
          <w:szCs w:val="24"/>
          <w:lang w:val="it-IT"/>
        </w:rPr>
        <w:t xml:space="preserve">orsi di </w:t>
      </w:r>
      <w:r w:rsidR="00392D75">
        <w:rPr>
          <w:rFonts w:cs="Calibri"/>
          <w:sz w:val="24"/>
          <w:szCs w:val="24"/>
          <w:lang w:val="it-IT"/>
        </w:rPr>
        <w:t>S</w:t>
      </w:r>
      <w:r w:rsidRPr="00F81301">
        <w:rPr>
          <w:rFonts w:cs="Calibri"/>
          <w:sz w:val="24"/>
          <w:szCs w:val="24"/>
          <w:lang w:val="it-IT"/>
        </w:rPr>
        <w:t xml:space="preserve">tudio del </w:t>
      </w:r>
      <w:r w:rsidR="002F2CE3" w:rsidRPr="00F81301">
        <w:rPr>
          <w:rFonts w:cs="Calibri"/>
          <w:sz w:val="24"/>
          <w:szCs w:val="24"/>
          <w:lang w:val="it-IT"/>
        </w:rPr>
        <w:t>DICEA</w:t>
      </w:r>
      <w:r w:rsidRPr="00F81301">
        <w:rPr>
          <w:rFonts w:cs="Calibri"/>
          <w:sz w:val="24"/>
          <w:szCs w:val="24"/>
          <w:lang w:val="it-IT"/>
        </w:rPr>
        <w:t>, ravvisate le caratteristiche dell’urgenza e l’importo esiguo necessario;</w:t>
      </w:r>
    </w:p>
    <w:p w14:paraId="4A15B33D" w14:textId="0C5C19C5" w:rsidR="00E62606" w:rsidRPr="00F81301" w:rsidRDefault="00E62606" w:rsidP="00437499">
      <w:pPr>
        <w:pStyle w:val="Corpotesto"/>
        <w:spacing w:after="0" w:line="240" w:lineRule="auto"/>
        <w:ind w:left="1701" w:hanging="1701"/>
        <w:jc w:val="both"/>
        <w:rPr>
          <w:color w:val="232128"/>
          <w:sz w:val="24"/>
          <w:szCs w:val="24"/>
          <w:lang w:eastAsia="it-IT"/>
        </w:rPr>
      </w:pPr>
      <w:r w:rsidRPr="00F81301">
        <w:rPr>
          <w:sz w:val="24"/>
          <w:szCs w:val="24"/>
        </w:rPr>
        <w:t>DATO ATTO</w:t>
      </w:r>
      <w:r w:rsidRPr="00F81301">
        <w:rPr>
          <w:sz w:val="24"/>
          <w:szCs w:val="24"/>
        </w:rPr>
        <w:tab/>
      </w:r>
      <w:r w:rsidRPr="00F81301">
        <w:rPr>
          <w:color w:val="232128"/>
          <w:sz w:val="24"/>
          <w:szCs w:val="24"/>
        </w:rPr>
        <w:t>che il comma 130</w:t>
      </w:r>
      <w:r w:rsidR="00437499">
        <w:rPr>
          <w:color w:val="232128"/>
          <w:sz w:val="24"/>
          <w:szCs w:val="24"/>
        </w:rPr>
        <w:t>,</w:t>
      </w:r>
      <w:r w:rsidRPr="00F81301">
        <w:rPr>
          <w:color w:val="232128"/>
          <w:sz w:val="24"/>
          <w:szCs w:val="24"/>
        </w:rPr>
        <w:t xml:space="preserve"> art</w:t>
      </w:r>
      <w:r w:rsidR="00437499">
        <w:rPr>
          <w:color w:val="232128"/>
          <w:sz w:val="24"/>
          <w:szCs w:val="24"/>
        </w:rPr>
        <w:t>.</w:t>
      </w:r>
      <w:r w:rsidRPr="00F81301">
        <w:rPr>
          <w:color w:val="232128"/>
          <w:sz w:val="24"/>
          <w:szCs w:val="24"/>
        </w:rPr>
        <w:t xml:space="preserve"> 1</w:t>
      </w:r>
      <w:r w:rsidR="00F81301">
        <w:rPr>
          <w:color w:val="232128"/>
          <w:sz w:val="24"/>
          <w:szCs w:val="24"/>
        </w:rPr>
        <w:t xml:space="preserve"> </w:t>
      </w:r>
      <w:r w:rsidRPr="00F81301">
        <w:rPr>
          <w:color w:val="232128"/>
          <w:sz w:val="24"/>
          <w:szCs w:val="24"/>
        </w:rPr>
        <w:t>della Legge 145/2018, ha modificato</w:t>
      </w:r>
      <w:r w:rsidR="00F81301">
        <w:rPr>
          <w:color w:val="232128"/>
          <w:sz w:val="24"/>
          <w:szCs w:val="24"/>
        </w:rPr>
        <w:t xml:space="preserve"> </w:t>
      </w:r>
      <w:r w:rsidRPr="00F81301">
        <w:rPr>
          <w:color w:val="232128"/>
          <w:sz w:val="24"/>
          <w:szCs w:val="24"/>
        </w:rPr>
        <w:t xml:space="preserve">il comma 450 della Legge 296/2006, rendendo possibile per le Istituzioni </w:t>
      </w:r>
      <w:r w:rsidR="00437499">
        <w:rPr>
          <w:color w:val="232128"/>
          <w:sz w:val="24"/>
          <w:szCs w:val="24"/>
        </w:rPr>
        <w:t>u</w:t>
      </w:r>
      <w:r w:rsidRPr="00F81301">
        <w:rPr>
          <w:color w:val="232128"/>
          <w:sz w:val="24"/>
          <w:szCs w:val="24"/>
        </w:rPr>
        <w:t xml:space="preserve">niversitarie provvedere autonomamente senza ricorso alla </w:t>
      </w:r>
      <w:proofErr w:type="spellStart"/>
      <w:r w:rsidRPr="00F81301">
        <w:rPr>
          <w:color w:val="232128"/>
          <w:sz w:val="24"/>
          <w:szCs w:val="24"/>
        </w:rPr>
        <w:t>Consip</w:t>
      </w:r>
      <w:proofErr w:type="spellEnd"/>
      <w:r w:rsidRPr="00F81301">
        <w:rPr>
          <w:color w:val="232128"/>
          <w:sz w:val="24"/>
          <w:szCs w:val="24"/>
        </w:rPr>
        <w:t xml:space="preserve"> </w:t>
      </w:r>
      <w:proofErr w:type="spellStart"/>
      <w:r w:rsidRPr="00F81301">
        <w:rPr>
          <w:color w:val="232128"/>
          <w:sz w:val="24"/>
          <w:szCs w:val="24"/>
        </w:rPr>
        <w:t>s.p.a.</w:t>
      </w:r>
      <w:proofErr w:type="spellEnd"/>
      <w:r w:rsidRPr="00F81301">
        <w:rPr>
          <w:color w:val="232128"/>
          <w:sz w:val="24"/>
          <w:szCs w:val="24"/>
        </w:rPr>
        <w:t xml:space="preserve"> ed al </w:t>
      </w:r>
      <w:proofErr w:type="spellStart"/>
      <w:proofErr w:type="gramStart"/>
      <w:r w:rsidRPr="00F81301">
        <w:rPr>
          <w:color w:val="232128"/>
          <w:sz w:val="24"/>
          <w:szCs w:val="24"/>
        </w:rPr>
        <w:t>Me.Pa</w:t>
      </w:r>
      <w:proofErr w:type="spellEnd"/>
      <w:r w:rsidRPr="00F81301">
        <w:rPr>
          <w:color w:val="232128"/>
          <w:sz w:val="24"/>
          <w:szCs w:val="24"/>
        </w:rPr>
        <w:t>.,</w:t>
      </w:r>
      <w:proofErr w:type="gramEnd"/>
      <w:r w:rsidRPr="00F81301">
        <w:rPr>
          <w:color w:val="232128"/>
          <w:sz w:val="24"/>
          <w:szCs w:val="24"/>
        </w:rPr>
        <w:t xml:space="preserve"> </w:t>
      </w:r>
      <w:r w:rsidR="00833102">
        <w:rPr>
          <w:color w:val="232128"/>
          <w:sz w:val="24"/>
          <w:szCs w:val="24"/>
        </w:rPr>
        <w:t>per gli</w:t>
      </w:r>
      <w:r w:rsidRPr="00F81301">
        <w:rPr>
          <w:color w:val="232128"/>
          <w:sz w:val="24"/>
          <w:szCs w:val="24"/>
        </w:rPr>
        <w:t xml:space="preserve"> acquisti di beni e servizi</w:t>
      </w:r>
      <w:r w:rsidR="00F81301">
        <w:rPr>
          <w:color w:val="232128"/>
          <w:sz w:val="24"/>
          <w:szCs w:val="24"/>
        </w:rPr>
        <w:t xml:space="preserve"> </w:t>
      </w:r>
      <w:r w:rsidRPr="00F81301">
        <w:rPr>
          <w:color w:val="232128"/>
          <w:sz w:val="24"/>
          <w:szCs w:val="24"/>
        </w:rPr>
        <w:t>con il costo al di sotto dei 5</w:t>
      </w:r>
      <w:r w:rsidR="00155A2F">
        <w:rPr>
          <w:color w:val="232128"/>
          <w:sz w:val="24"/>
          <w:szCs w:val="24"/>
        </w:rPr>
        <w:t>.</w:t>
      </w:r>
      <w:r w:rsidRPr="00F81301">
        <w:rPr>
          <w:color w:val="232128"/>
          <w:sz w:val="24"/>
          <w:szCs w:val="24"/>
        </w:rPr>
        <w:t>000,00 euro;</w:t>
      </w:r>
    </w:p>
    <w:p w14:paraId="386A52EF" w14:textId="4E7F59FA" w:rsidR="00096145" w:rsidRPr="00F81301" w:rsidRDefault="00096145" w:rsidP="00437499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F81301">
        <w:rPr>
          <w:rFonts w:cs="Calibri"/>
          <w:sz w:val="24"/>
          <w:szCs w:val="24"/>
          <w:lang w:val="it-IT"/>
        </w:rPr>
        <w:t>VISTO</w:t>
      </w:r>
      <w:r w:rsidR="00476554" w:rsidRPr="00F81301">
        <w:rPr>
          <w:rFonts w:cs="Calibri"/>
          <w:sz w:val="24"/>
          <w:szCs w:val="24"/>
          <w:lang w:val="it-IT"/>
        </w:rPr>
        <w:tab/>
      </w:r>
      <w:r w:rsidRPr="00F81301">
        <w:rPr>
          <w:rFonts w:cs="Calibri"/>
          <w:sz w:val="24"/>
          <w:szCs w:val="24"/>
          <w:lang w:val="it-IT"/>
        </w:rPr>
        <w:t xml:space="preserve">è stato richiesto un preventivo a </w:t>
      </w:r>
      <w:r w:rsidR="002814DA" w:rsidRPr="00F81301">
        <w:rPr>
          <w:rFonts w:cs="Calibri"/>
          <w:sz w:val="24"/>
          <w:szCs w:val="24"/>
          <w:lang w:val="it-IT"/>
        </w:rPr>
        <w:t>due</w:t>
      </w:r>
      <w:r w:rsidR="00F81301">
        <w:rPr>
          <w:rFonts w:cs="Calibri"/>
          <w:sz w:val="24"/>
          <w:szCs w:val="24"/>
          <w:lang w:val="it-IT"/>
        </w:rPr>
        <w:t xml:space="preserve"> </w:t>
      </w:r>
      <w:r w:rsidRPr="00F81301">
        <w:rPr>
          <w:rFonts w:cs="Calibri"/>
          <w:sz w:val="24"/>
          <w:szCs w:val="24"/>
          <w:lang w:val="it-IT"/>
        </w:rPr>
        <w:t>operat</w:t>
      </w:r>
      <w:r w:rsidR="001A06DB" w:rsidRPr="00F81301">
        <w:rPr>
          <w:rFonts w:cs="Calibri"/>
          <w:sz w:val="24"/>
          <w:szCs w:val="24"/>
          <w:lang w:val="it-IT"/>
        </w:rPr>
        <w:t>or</w:t>
      </w:r>
      <w:r w:rsidRPr="00F81301">
        <w:rPr>
          <w:rFonts w:cs="Calibri"/>
          <w:sz w:val="24"/>
          <w:szCs w:val="24"/>
          <w:lang w:val="it-IT"/>
        </w:rPr>
        <w:t xml:space="preserve">i economici noti e conosciuti per la serietà ed operanti nel tessuto urbano di Napoli; </w:t>
      </w:r>
    </w:p>
    <w:p w14:paraId="61FC6C7F" w14:textId="5BB52CA1" w:rsidR="00096145" w:rsidRPr="00F81301" w:rsidRDefault="00096145" w:rsidP="00437499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F81301">
        <w:rPr>
          <w:rFonts w:cs="Calibri"/>
          <w:sz w:val="24"/>
          <w:szCs w:val="24"/>
          <w:lang w:val="it-IT"/>
        </w:rPr>
        <w:t>CONSIDERATO</w:t>
      </w:r>
      <w:r w:rsidR="00476554" w:rsidRPr="00F81301">
        <w:rPr>
          <w:rFonts w:cs="Calibri"/>
          <w:sz w:val="24"/>
          <w:szCs w:val="24"/>
          <w:lang w:val="it-IT"/>
        </w:rPr>
        <w:tab/>
      </w:r>
      <w:r w:rsidRPr="00F81301">
        <w:rPr>
          <w:rFonts w:cs="Calibri"/>
          <w:sz w:val="24"/>
          <w:szCs w:val="24"/>
          <w:lang w:val="it-IT"/>
        </w:rPr>
        <w:t>che sono pervenuti</w:t>
      </w:r>
      <w:r w:rsidR="002F2CE3" w:rsidRPr="00F81301">
        <w:rPr>
          <w:rFonts w:cs="Calibri"/>
          <w:sz w:val="24"/>
          <w:szCs w:val="24"/>
          <w:lang w:val="it-IT"/>
        </w:rPr>
        <w:t xml:space="preserve"> </w:t>
      </w:r>
      <w:r w:rsidR="00DE4962" w:rsidRPr="00F81301">
        <w:rPr>
          <w:rFonts w:cs="Calibri"/>
          <w:sz w:val="24"/>
          <w:szCs w:val="24"/>
          <w:lang w:val="it-IT"/>
        </w:rPr>
        <w:t>i preventivi</w:t>
      </w:r>
      <w:r w:rsidR="002F2CE3" w:rsidRPr="00F81301">
        <w:rPr>
          <w:rFonts w:cs="Calibri"/>
          <w:sz w:val="24"/>
          <w:szCs w:val="24"/>
          <w:lang w:val="it-IT"/>
        </w:rPr>
        <w:t xml:space="preserve"> </w:t>
      </w:r>
      <w:r w:rsidR="00416705" w:rsidRPr="00F81301">
        <w:rPr>
          <w:rFonts w:cs="Calibri"/>
          <w:sz w:val="24"/>
          <w:szCs w:val="24"/>
          <w:lang w:val="it-IT"/>
        </w:rPr>
        <w:t xml:space="preserve">di </w:t>
      </w:r>
      <w:r w:rsidRPr="00F81301">
        <w:rPr>
          <w:rFonts w:cs="Calibri"/>
          <w:sz w:val="24"/>
          <w:szCs w:val="24"/>
          <w:lang w:val="it-IT"/>
        </w:rPr>
        <w:t>“</w:t>
      </w:r>
      <w:r w:rsidR="001A06DB" w:rsidRPr="00F81301">
        <w:rPr>
          <w:rFonts w:cs="Calibri"/>
          <w:sz w:val="24"/>
          <w:szCs w:val="24"/>
          <w:lang w:val="it-IT"/>
        </w:rPr>
        <w:t>Autoservizi Meridionali s.r.l.</w:t>
      </w:r>
      <w:r w:rsidRPr="00F81301">
        <w:rPr>
          <w:rFonts w:cs="Calibri"/>
          <w:sz w:val="24"/>
          <w:szCs w:val="24"/>
          <w:lang w:val="it-IT"/>
        </w:rPr>
        <w:t>”</w:t>
      </w:r>
      <w:r w:rsidR="00EB6027" w:rsidRPr="00F81301">
        <w:rPr>
          <w:rFonts w:cs="Calibri"/>
          <w:sz w:val="24"/>
          <w:szCs w:val="24"/>
          <w:lang w:val="it-IT"/>
        </w:rPr>
        <w:t xml:space="preserve"> e </w:t>
      </w:r>
      <w:r w:rsidR="009754B5" w:rsidRPr="00F81301">
        <w:rPr>
          <w:rFonts w:cs="Calibri"/>
          <w:sz w:val="24"/>
          <w:szCs w:val="24"/>
          <w:lang w:val="it-IT"/>
        </w:rPr>
        <w:t>“</w:t>
      </w:r>
      <w:r w:rsidR="00510873" w:rsidRPr="00F81301">
        <w:rPr>
          <w:rFonts w:cs="Calibri"/>
          <w:sz w:val="24"/>
          <w:szCs w:val="24"/>
          <w:lang w:val="it-IT"/>
        </w:rPr>
        <w:t>International Minibus s.r.l.</w:t>
      </w:r>
      <w:r w:rsidR="009754B5" w:rsidRPr="00F81301">
        <w:rPr>
          <w:rFonts w:cs="Calibri"/>
          <w:sz w:val="24"/>
          <w:szCs w:val="24"/>
          <w:lang w:val="it-IT"/>
        </w:rPr>
        <w:t xml:space="preserve">” </w:t>
      </w:r>
      <w:r w:rsidR="005C7901" w:rsidRPr="00F81301">
        <w:rPr>
          <w:rFonts w:cs="Calibri"/>
          <w:sz w:val="24"/>
          <w:szCs w:val="24"/>
          <w:lang w:val="it-IT"/>
        </w:rPr>
        <w:t>che hanno presentato off</w:t>
      </w:r>
      <w:r w:rsidR="00971B7C" w:rsidRPr="00F81301">
        <w:rPr>
          <w:rFonts w:cs="Calibri"/>
          <w:sz w:val="24"/>
          <w:szCs w:val="24"/>
          <w:lang w:val="it-IT"/>
        </w:rPr>
        <w:t xml:space="preserve">erta per </w:t>
      </w:r>
      <w:r w:rsidR="00F74103" w:rsidRPr="00F81301">
        <w:rPr>
          <w:rFonts w:cs="Calibri"/>
          <w:sz w:val="24"/>
          <w:szCs w:val="24"/>
          <w:lang w:val="it-IT"/>
        </w:rPr>
        <w:t xml:space="preserve">l’uscita </w:t>
      </w:r>
      <w:r w:rsidR="0097167B">
        <w:rPr>
          <w:rFonts w:cs="Calibri"/>
          <w:sz w:val="24"/>
          <w:szCs w:val="24"/>
          <w:lang w:val="it-IT"/>
        </w:rPr>
        <w:t xml:space="preserve">didattica </w:t>
      </w:r>
      <w:r w:rsidR="00971B7C" w:rsidRPr="00F81301">
        <w:rPr>
          <w:rFonts w:cs="Calibri"/>
          <w:sz w:val="24"/>
          <w:szCs w:val="24"/>
          <w:lang w:val="it-IT"/>
        </w:rPr>
        <w:t>de</w:t>
      </w:r>
      <w:r w:rsidR="009A6803" w:rsidRPr="00F81301">
        <w:rPr>
          <w:rFonts w:cs="Calibri"/>
          <w:sz w:val="24"/>
          <w:szCs w:val="24"/>
          <w:lang w:val="it-IT"/>
        </w:rPr>
        <w:t>l</w:t>
      </w:r>
      <w:r w:rsidR="00971B7C" w:rsidRPr="00F81301">
        <w:rPr>
          <w:rFonts w:cs="Calibri"/>
          <w:sz w:val="24"/>
          <w:szCs w:val="24"/>
          <w:lang w:val="it-IT"/>
        </w:rPr>
        <w:t xml:space="preserve"> </w:t>
      </w:r>
      <w:r w:rsidR="00F74103" w:rsidRPr="00F81301">
        <w:rPr>
          <w:rFonts w:cs="Calibri"/>
          <w:sz w:val="24"/>
          <w:szCs w:val="24"/>
          <w:lang w:val="it-IT"/>
        </w:rPr>
        <w:t>giorno</w:t>
      </w:r>
      <w:r w:rsidR="00971B7C" w:rsidRPr="00F81301">
        <w:rPr>
          <w:rFonts w:cs="Calibri"/>
          <w:sz w:val="24"/>
          <w:szCs w:val="24"/>
          <w:lang w:val="it-IT"/>
        </w:rPr>
        <w:t xml:space="preserve"> </w:t>
      </w:r>
      <w:r w:rsidR="00F74103" w:rsidRPr="00F81301">
        <w:rPr>
          <w:rFonts w:cs="Calibri"/>
          <w:sz w:val="24"/>
          <w:szCs w:val="24"/>
          <w:lang w:val="it-IT"/>
        </w:rPr>
        <w:t xml:space="preserve">12 maggio 2022, con bus gran turismo in regola con la normativa </w:t>
      </w:r>
      <w:proofErr w:type="spellStart"/>
      <w:r w:rsidR="009A6803" w:rsidRPr="00F81301">
        <w:rPr>
          <w:rFonts w:cs="Calibri"/>
          <w:sz w:val="24"/>
          <w:szCs w:val="24"/>
          <w:lang w:val="it-IT"/>
        </w:rPr>
        <w:t>C</w:t>
      </w:r>
      <w:r w:rsidR="00F74103" w:rsidRPr="00F81301">
        <w:rPr>
          <w:rFonts w:cs="Calibri"/>
          <w:sz w:val="24"/>
          <w:szCs w:val="24"/>
          <w:lang w:val="it-IT"/>
        </w:rPr>
        <w:t>ovid</w:t>
      </w:r>
      <w:proofErr w:type="spellEnd"/>
      <w:r w:rsidR="00F74103" w:rsidRPr="00F81301">
        <w:rPr>
          <w:rFonts w:cs="Calibri"/>
          <w:sz w:val="24"/>
          <w:szCs w:val="24"/>
          <w:lang w:val="it-IT"/>
        </w:rPr>
        <w:t xml:space="preserve"> dalle ore </w:t>
      </w:r>
      <w:r w:rsidR="004E7DB0" w:rsidRPr="00F81301">
        <w:rPr>
          <w:rFonts w:cs="Calibri"/>
          <w:sz w:val="24"/>
          <w:szCs w:val="24"/>
          <w:lang w:val="it-IT"/>
        </w:rPr>
        <w:t xml:space="preserve">14,30 alle ore 18,30 con partenza </w:t>
      </w:r>
      <w:r w:rsidR="009A6803" w:rsidRPr="00F81301">
        <w:rPr>
          <w:rFonts w:cs="Calibri"/>
          <w:sz w:val="24"/>
          <w:szCs w:val="24"/>
          <w:lang w:val="it-IT"/>
        </w:rPr>
        <w:t xml:space="preserve">dal </w:t>
      </w:r>
      <w:r w:rsidR="004E7DB0" w:rsidRPr="00F81301">
        <w:rPr>
          <w:rFonts w:cs="Calibri"/>
          <w:sz w:val="24"/>
          <w:szCs w:val="24"/>
          <w:lang w:val="it-IT"/>
        </w:rPr>
        <w:t xml:space="preserve">biennio di Ingegneria </w:t>
      </w:r>
      <w:r w:rsidR="00151EC5" w:rsidRPr="00F81301">
        <w:rPr>
          <w:rFonts w:cs="Calibri"/>
          <w:sz w:val="24"/>
          <w:szCs w:val="24"/>
          <w:lang w:val="it-IT"/>
        </w:rPr>
        <w:t xml:space="preserve">e </w:t>
      </w:r>
      <w:r w:rsidR="004E7DB0" w:rsidRPr="00F81301">
        <w:rPr>
          <w:rFonts w:cs="Calibri"/>
          <w:sz w:val="24"/>
          <w:szCs w:val="24"/>
          <w:lang w:val="it-IT"/>
        </w:rPr>
        <w:t>con destinazione ex Area Eternit di Bagnoli e ritorno</w:t>
      </w:r>
      <w:r w:rsidR="005C7901" w:rsidRPr="00F81301">
        <w:rPr>
          <w:rFonts w:cs="Calibri"/>
          <w:sz w:val="24"/>
          <w:szCs w:val="24"/>
          <w:lang w:val="it-IT"/>
        </w:rPr>
        <w:t>, e che quindi le offerte si possono considerare confrontabili;</w:t>
      </w:r>
    </w:p>
    <w:p w14:paraId="2BDB3488" w14:textId="685FBD39" w:rsidR="00096145" w:rsidRPr="00F81301" w:rsidRDefault="00096145" w:rsidP="00437499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F81301">
        <w:rPr>
          <w:rFonts w:cs="Calibri"/>
          <w:sz w:val="24"/>
          <w:szCs w:val="24"/>
          <w:lang w:val="it-IT"/>
        </w:rPr>
        <w:t>TENUTO</w:t>
      </w:r>
      <w:r w:rsidR="00476554" w:rsidRPr="00F81301">
        <w:rPr>
          <w:rFonts w:cs="Calibri"/>
          <w:sz w:val="24"/>
          <w:szCs w:val="24"/>
          <w:lang w:val="it-IT"/>
        </w:rPr>
        <w:tab/>
      </w:r>
      <w:r w:rsidRPr="00F81301">
        <w:rPr>
          <w:rFonts w:cs="Calibri"/>
          <w:sz w:val="24"/>
          <w:szCs w:val="24"/>
          <w:lang w:val="it-IT"/>
        </w:rPr>
        <w:t>conto che l’offerta presentata dalla “</w:t>
      </w:r>
      <w:r w:rsidR="00EE49F2" w:rsidRPr="00F81301">
        <w:rPr>
          <w:rFonts w:cs="Calibri"/>
          <w:sz w:val="24"/>
          <w:szCs w:val="24"/>
          <w:lang w:val="it-IT"/>
        </w:rPr>
        <w:t>Autoservizi Meridionali s.r.l.</w:t>
      </w:r>
      <w:r w:rsidR="008F4FF3" w:rsidRPr="00F81301">
        <w:rPr>
          <w:rFonts w:cs="Calibri"/>
          <w:sz w:val="24"/>
          <w:szCs w:val="24"/>
          <w:lang w:val="it-IT"/>
        </w:rPr>
        <w:t>”</w:t>
      </w:r>
      <w:r w:rsidR="00476554" w:rsidRPr="00F81301">
        <w:rPr>
          <w:rFonts w:cs="Calibri"/>
          <w:sz w:val="24"/>
          <w:szCs w:val="24"/>
          <w:lang w:val="it-IT"/>
        </w:rPr>
        <w:t xml:space="preserve"> </w:t>
      </w:r>
      <w:r w:rsidRPr="00F81301">
        <w:rPr>
          <w:rFonts w:cs="Calibri"/>
          <w:sz w:val="24"/>
          <w:szCs w:val="24"/>
          <w:lang w:val="it-IT"/>
        </w:rPr>
        <w:t>è da ritenersi valida e congrua, per il servizio richiesto;</w:t>
      </w:r>
    </w:p>
    <w:p w14:paraId="137B0A91" w14:textId="7CCA796E" w:rsidR="00096145" w:rsidRPr="00F81301" w:rsidRDefault="00096145" w:rsidP="00437499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F81301">
        <w:rPr>
          <w:rFonts w:cs="Calibri"/>
          <w:sz w:val="24"/>
          <w:szCs w:val="24"/>
          <w:lang w:val="it-IT"/>
        </w:rPr>
        <w:t>TENUTO</w:t>
      </w:r>
      <w:r w:rsidR="00476554" w:rsidRPr="00F81301">
        <w:rPr>
          <w:rFonts w:cs="Calibri"/>
          <w:sz w:val="24"/>
          <w:szCs w:val="24"/>
          <w:lang w:val="it-IT"/>
        </w:rPr>
        <w:tab/>
      </w:r>
      <w:r w:rsidRPr="00F81301">
        <w:rPr>
          <w:rFonts w:cs="Calibri"/>
          <w:sz w:val="24"/>
          <w:szCs w:val="24"/>
          <w:lang w:val="it-IT"/>
        </w:rPr>
        <w:t>conto che la ditta “</w:t>
      </w:r>
      <w:r w:rsidR="00EE49F2" w:rsidRPr="00F81301">
        <w:rPr>
          <w:rFonts w:cs="Calibri"/>
          <w:sz w:val="24"/>
          <w:szCs w:val="24"/>
          <w:lang w:val="it-IT"/>
        </w:rPr>
        <w:t>Autoservizi Meridionali s.r.l.</w:t>
      </w:r>
      <w:r w:rsidR="008F4FF3" w:rsidRPr="00F81301">
        <w:rPr>
          <w:rFonts w:cs="Calibri"/>
          <w:sz w:val="24"/>
          <w:szCs w:val="24"/>
          <w:lang w:val="it-IT"/>
        </w:rPr>
        <w:t>”</w:t>
      </w:r>
      <w:r w:rsidR="002F2CE3" w:rsidRPr="00F81301">
        <w:rPr>
          <w:rFonts w:cs="Calibri"/>
          <w:sz w:val="24"/>
          <w:szCs w:val="24"/>
          <w:lang w:val="it-IT"/>
        </w:rPr>
        <w:t xml:space="preserve"> </w:t>
      </w:r>
      <w:r w:rsidRPr="00F81301">
        <w:rPr>
          <w:rFonts w:cs="Calibri"/>
          <w:sz w:val="24"/>
          <w:szCs w:val="24"/>
          <w:lang w:val="it-IT"/>
        </w:rPr>
        <w:t>risponde pienamente alle esigenze di questa</w:t>
      </w:r>
      <w:r w:rsidR="00476554" w:rsidRPr="00F81301">
        <w:rPr>
          <w:rFonts w:cs="Calibri"/>
          <w:sz w:val="24"/>
          <w:szCs w:val="24"/>
          <w:lang w:val="it-IT"/>
        </w:rPr>
        <w:t xml:space="preserve"> </w:t>
      </w:r>
      <w:r w:rsidRPr="00F81301">
        <w:rPr>
          <w:rFonts w:cs="Calibri"/>
          <w:sz w:val="24"/>
          <w:szCs w:val="24"/>
          <w:lang w:val="it-IT"/>
        </w:rPr>
        <w:t>Amministrazione stante la convenienza del prezzo proposto in rapporto alla qualità della prestazione</w:t>
      </w:r>
      <w:r w:rsidR="00476554" w:rsidRPr="00F81301">
        <w:rPr>
          <w:rFonts w:cs="Calibri"/>
          <w:sz w:val="24"/>
          <w:szCs w:val="24"/>
          <w:lang w:val="it-IT"/>
        </w:rPr>
        <w:t>;</w:t>
      </w:r>
    </w:p>
    <w:p w14:paraId="72512940" w14:textId="115CDBCA" w:rsidR="00096145" w:rsidRPr="00F81301" w:rsidRDefault="00096145" w:rsidP="00437499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F81301">
        <w:rPr>
          <w:rFonts w:cs="Calibri"/>
          <w:sz w:val="24"/>
          <w:szCs w:val="24"/>
          <w:lang w:val="it-IT"/>
        </w:rPr>
        <w:t>CONSTATATO</w:t>
      </w:r>
      <w:r w:rsidR="00476554" w:rsidRPr="00F81301">
        <w:rPr>
          <w:rFonts w:cs="Calibri"/>
          <w:sz w:val="24"/>
          <w:szCs w:val="24"/>
          <w:lang w:val="it-IT"/>
        </w:rPr>
        <w:tab/>
      </w:r>
      <w:r w:rsidRPr="00F81301">
        <w:rPr>
          <w:rFonts w:cs="Calibri"/>
          <w:sz w:val="24"/>
          <w:szCs w:val="24"/>
          <w:lang w:val="it-IT"/>
        </w:rPr>
        <w:t xml:space="preserve">che il servizio in oggetto rientra nei limiti di spesa di questa Amministrazione; </w:t>
      </w:r>
    </w:p>
    <w:p w14:paraId="2EA86E84" w14:textId="336729CD" w:rsidR="00096145" w:rsidRPr="00F81301" w:rsidRDefault="00096145" w:rsidP="00437499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F81301">
        <w:rPr>
          <w:rFonts w:cs="Calibri"/>
          <w:sz w:val="24"/>
          <w:szCs w:val="24"/>
          <w:lang w:val="it-IT"/>
        </w:rPr>
        <w:t>CONSIDERATO</w:t>
      </w:r>
      <w:r w:rsidR="00476554" w:rsidRPr="00F81301">
        <w:rPr>
          <w:rFonts w:cs="Calibri"/>
          <w:sz w:val="24"/>
          <w:szCs w:val="24"/>
          <w:lang w:val="it-IT"/>
        </w:rPr>
        <w:tab/>
      </w:r>
      <w:r w:rsidRPr="00F81301">
        <w:rPr>
          <w:rFonts w:cs="Calibri"/>
          <w:sz w:val="24"/>
          <w:szCs w:val="24"/>
          <w:lang w:val="it-IT"/>
        </w:rPr>
        <w:t xml:space="preserve">che il contratto ha ad oggetto il servizio di noleggio autobus con autista per </w:t>
      </w:r>
      <w:proofErr w:type="gramStart"/>
      <w:r w:rsidRPr="00F81301">
        <w:rPr>
          <w:rFonts w:cs="Calibri"/>
          <w:sz w:val="24"/>
          <w:szCs w:val="24"/>
          <w:lang w:val="it-IT"/>
        </w:rPr>
        <w:t>l</w:t>
      </w:r>
      <w:r w:rsidR="0093528D" w:rsidRPr="00F81301">
        <w:rPr>
          <w:rFonts w:cs="Calibri"/>
          <w:sz w:val="24"/>
          <w:szCs w:val="24"/>
          <w:lang w:val="it-IT"/>
        </w:rPr>
        <w:t>’ uscita</w:t>
      </w:r>
      <w:proofErr w:type="gramEnd"/>
      <w:r w:rsidRPr="00F81301">
        <w:rPr>
          <w:rFonts w:cs="Calibri"/>
          <w:sz w:val="24"/>
          <w:szCs w:val="24"/>
          <w:lang w:val="it-IT"/>
        </w:rPr>
        <w:t xml:space="preserve"> tecnico-didattic</w:t>
      </w:r>
      <w:r w:rsidR="0093528D" w:rsidRPr="00F81301">
        <w:rPr>
          <w:rFonts w:cs="Calibri"/>
          <w:sz w:val="24"/>
          <w:szCs w:val="24"/>
          <w:lang w:val="it-IT"/>
        </w:rPr>
        <w:t>a</w:t>
      </w:r>
      <w:r w:rsidRPr="00F81301">
        <w:rPr>
          <w:rFonts w:cs="Calibri"/>
          <w:sz w:val="24"/>
          <w:szCs w:val="24"/>
          <w:lang w:val="it-IT"/>
        </w:rPr>
        <w:t xml:space="preserve"> precedentemente indicat</w:t>
      </w:r>
      <w:r w:rsidR="00C674A2" w:rsidRPr="00F81301">
        <w:rPr>
          <w:rFonts w:cs="Calibri"/>
          <w:sz w:val="24"/>
          <w:szCs w:val="24"/>
          <w:lang w:val="it-IT"/>
        </w:rPr>
        <w:t>a</w:t>
      </w:r>
      <w:r w:rsidRPr="00F81301">
        <w:rPr>
          <w:rFonts w:cs="Calibri"/>
          <w:sz w:val="24"/>
          <w:szCs w:val="24"/>
          <w:lang w:val="it-IT"/>
        </w:rPr>
        <w:t>,</w:t>
      </w:r>
      <w:r w:rsidR="00C674A2" w:rsidRPr="00F81301">
        <w:rPr>
          <w:rFonts w:cs="Calibri"/>
          <w:sz w:val="24"/>
          <w:szCs w:val="24"/>
          <w:lang w:val="it-IT"/>
        </w:rPr>
        <w:t xml:space="preserve"> </w:t>
      </w:r>
      <w:r w:rsidRPr="00F81301">
        <w:rPr>
          <w:rFonts w:cs="Calibri"/>
          <w:sz w:val="24"/>
          <w:szCs w:val="24"/>
          <w:lang w:val="it-IT"/>
        </w:rPr>
        <w:t xml:space="preserve">e che verrà stipulato, ai sensi dell’art.32, comma 14, del </w:t>
      </w:r>
      <w:proofErr w:type="spellStart"/>
      <w:r w:rsidRPr="00F81301">
        <w:rPr>
          <w:rFonts w:cs="Calibri"/>
          <w:sz w:val="24"/>
          <w:szCs w:val="24"/>
          <w:lang w:val="it-IT"/>
        </w:rPr>
        <w:t>D.Lgs.</w:t>
      </w:r>
      <w:proofErr w:type="spellEnd"/>
      <w:r w:rsidRPr="00F81301">
        <w:rPr>
          <w:rFonts w:cs="Calibri"/>
          <w:sz w:val="24"/>
          <w:szCs w:val="24"/>
          <w:lang w:val="it-IT"/>
        </w:rPr>
        <w:t xml:space="preserve"> 50/2016 contratto generato nella </w:t>
      </w:r>
      <w:r w:rsidR="00476554" w:rsidRPr="00F81301">
        <w:rPr>
          <w:rFonts w:cs="Calibri"/>
          <w:sz w:val="24"/>
          <w:szCs w:val="24"/>
          <w:lang w:val="it-IT"/>
        </w:rPr>
        <w:t xml:space="preserve">procedura </w:t>
      </w:r>
      <w:r w:rsidRPr="00F81301">
        <w:rPr>
          <w:rFonts w:cs="Calibri"/>
          <w:sz w:val="24"/>
          <w:szCs w:val="24"/>
          <w:lang w:val="it-IT"/>
        </w:rPr>
        <w:t>U-</w:t>
      </w:r>
      <w:proofErr w:type="spellStart"/>
      <w:r w:rsidRPr="00F81301">
        <w:rPr>
          <w:rFonts w:cs="Calibri"/>
          <w:sz w:val="24"/>
          <w:szCs w:val="24"/>
          <w:lang w:val="it-IT"/>
        </w:rPr>
        <w:t>Gov</w:t>
      </w:r>
      <w:proofErr w:type="spellEnd"/>
      <w:r w:rsidR="007A0A90" w:rsidRPr="00F81301">
        <w:rPr>
          <w:rFonts w:cs="Calibri"/>
          <w:sz w:val="24"/>
          <w:szCs w:val="24"/>
          <w:lang w:val="it-IT"/>
        </w:rPr>
        <w:t>;</w:t>
      </w:r>
    </w:p>
    <w:p w14:paraId="0EA497F2" w14:textId="17BB7E0F" w:rsidR="00096145" w:rsidRPr="00F81301" w:rsidRDefault="00096145" w:rsidP="00437499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F81301">
        <w:rPr>
          <w:rFonts w:cs="Calibri"/>
          <w:sz w:val="24"/>
          <w:szCs w:val="24"/>
          <w:lang w:val="it-IT"/>
        </w:rPr>
        <w:t>CONSIDERATO</w:t>
      </w:r>
      <w:r w:rsidR="00476554" w:rsidRPr="00F81301">
        <w:rPr>
          <w:rFonts w:cs="Calibri"/>
          <w:sz w:val="24"/>
          <w:szCs w:val="24"/>
          <w:lang w:val="it-IT"/>
        </w:rPr>
        <w:tab/>
      </w:r>
      <w:r w:rsidRPr="00F81301">
        <w:rPr>
          <w:rFonts w:cs="Calibri"/>
          <w:sz w:val="24"/>
          <w:szCs w:val="24"/>
          <w:lang w:val="it-IT"/>
        </w:rPr>
        <w:t xml:space="preserve">che per espressa previsione dell’art.32, comma 10, </w:t>
      </w:r>
      <w:proofErr w:type="spellStart"/>
      <w:r w:rsidRPr="00F81301">
        <w:rPr>
          <w:rFonts w:cs="Calibri"/>
          <w:sz w:val="24"/>
          <w:szCs w:val="24"/>
          <w:lang w:val="it-IT"/>
        </w:rPr>
        <w:t>lett</w:t>
      </w:r>
      <w:proofErr w:type="spellEnd"/>
      <w:r w:rsidRPr="00F81301">
        <w:rPr>
          <w:rFonts w:cs="Calibri"/>
          <w:sz w:val="24"/>
          <w:szCs w:val="24"/>
          <w:lang w:val="it-IT"/>
        </w:rPr>
        <w:t>.</w:t>
      </w:r>
      <w:r w:rsidR="00C674A2" w:rsidRPr="00F81301">
        <w:rPr>
          <w:rFonts w:cs="Calibri"/>
          <w:sz w:val="24"/>
          <w:szCs w:val="24"/>
          <w:lang w:val="it-IT"/>
        </w:rPr>
        <w:t xml:space="preserve"> </w:t>
      </w:r>
      <w:r w:rsidRPr="00F81301">
        <w:rPr>
          <w:rFonts w:cs="Calibri"/>
          <w:sz w:val="24"/>
          <w:szCs w:val="24"/>
          <w:lang w:val="it-IT"/>
        </w:rPr>
        <w:t xml:space="preserve">b) del </w:t>
      </w:r>
      <w:proofErr w:type="spellStart"/>
      <w:r w:rsidRPr="00F81301">
        <w:rPr>
          <w:rFonts w:cs="Calibri"/>
          <w:sz w:val="24"/>
          <w:szCs w:val="24"/>
          <w:lang w:val="it-IT"/>
        </w:rPr>
        <w:t>D.Lgs.</w:t>
      </w:r>
      <w:proofErr w:type="spellEnd"/>
      <w:r w:rsidRPr="00F81301">
        <w:rPr>
          <w:rFonts w:cs="Calibri"/>
          <w:sz w:val="24"/>
          <w:szCs w:val="24"/>
          <w:lang w:val="it-IT"/>
        </w:rPr>
        <w:t xml:space="preserve"> 50/2016, al presente affidamento non si applica il termine dilatorio di </w:t>
      </w:r>
      <w:r w:rsidRPr="00F81301">
        <w:rPr>
          <w:rFonts w:cs="Calibri"/>
          <w:i/>
          <w:iCs/>
          <w:sz w:val="24"/>
          <w:szCs w:val="24"/>
          <w:lang w:val="it-IT"/>
        </w:rPr>
        <w:t xml:space="preserve">stand </w:t>
      </w:r>
      <w:proofErr w:type="spellStart"/>
      <w:r w:rsidRPr="00F81301">
        <w:rPr>
          <w:rFonts w:cs="Calibri"/>
          <w:i/>
          <w:iCs/>
          <w:sz w:val="24"/>
          <w:szCs w:val="24"/>
          <w:lang w:val="it-IT"/>
        </w:rPr>
        <w:t>still</w:t>
      </w:r>
      <w:proofErr w:type="spellEnd"/>
      <w:r w:rsidRPr="00F81301">
        <w:rPr>
          <w:rFonts w:cs="Calibri"/>
          <w:i/>
          <w:iCs/>
          <w:sz w:val="24"/>
          <w:szCs w:val="24"/>
          <w:lang w:val="it-IT"/>
        </w:rPr>
        <w:t xml:space="preserve"> </w:t>
      </w:r>
      <w:r w:rsidRPr="00F81301">
        <w:rPr>
          <w:rFonts w:cs="Calibri"/>
          <w:sz w:val="24"/>
          <w:szCs w:val="24"/>
          <w:lang w:val="it-IT"/>
        </w:rPr>
        <w:t>per la stipula del contratto;</w:t>
      </w:r>
      <w:r w:rsidR="00476554" w:rsidRPr="00F81301">
        <w:rPr>
          <w:rFonts w:cs="Calibri"/>
          <w:sz w:val="24"/>
          <w:szCs w:val="24"/>
          <w:lang w:val="it-IT"/>
        </w:rPr>
        <w:t xml:space="preserve"> </w:t>
      </w:r>
    </w:p>
    <w:p w14:paraId="5B65D828" w14:textId="5EED33E7" w:rsidR="00096145" w:rsidRPr="00F81301" w:rsidRDefault="00096145" w:rsidP="00437499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F81301">
        <w:rPr>
          <w:rFonts w:cs="Calibri"/>
          <w:sz w:val="24"/>
          <w:szCs w:val="24"/>
          <w:lang w:val="it-IT"/>
        </w:rPr>
        <w:lastRenderedPageBreak/>
        <w:t>CONSIDERATO</w:t>
      </w:r>
      <w:r w:rsidR="00476554" w:rsidRPr="00F81301">
        <w:rPr>
          <w:rFonts w:cs="Calibri"/>
          <w:sz w:val="24"/>
          <w:szCs w:val="24"/>
          <w:lang w:val="it-IT"/>
        </w:rPr>
        <w:tab/>
      </w:r>
      <w:r w:rsidRPr="00F81301">
        <w:rPr>
          <w:rFonts w:cs="Calibri"/>
          <w:sz w:val="24"/>
          <w:szCs w:val="24"/>
          <w:lang w:val="it-IT"/>
        </w:rPr>
        <w:t xml:space="preserve">che la Ditta </w:t>
      </w:r>
      <w:r w:rsidR="00476554" w:rsidRPr="00F81301">
        <w:rPr>
          <w:rFonts w:cs="Calibri"/>
          <w:sz w:val="24"/>
          <w:szCs w:val="24"/>
          <w:lang w:val="it-IT"/>
        </w:rPr>
        <w:t>“</w:t>
      </w:r>
      <w:r w:rsidR="00EE49F2" w:rsidRPr="00F81301">
        <w:rPr>
          <w:rFonts w:cs="Calibri"/>
          <w:sz w:val="24"/>
          <w:szCs w:val="24"/>
          <w:lang w:val="it-IT"/>
        </w:rPr>
        <w:t>Autoservizi Meridionali s.r.l.</w:t>
      </w:r>
      <w:r w:rsidR="00D76F38" w:rsidRPr="00F81301">
        <w:rPr>
          <w:rFonts w:cs="Calibri"/>
          <w:sz w:val="24"/>
          <w:szCs w:val="24"/>
          <w:lang w:val="it-IT"/>
        </w:rPr>
        <w:t>”</w:t>
      </w:r>
      <w:r w:rsidR="00D02F25" w:rsidRPr="00F81301">
        <w:rPr>
          <w:rFonts w:cs="Calibri"/>
          <w:sz w:val="24"/>
          <w:szCs w:val="24"/>
          <w:lang w:val="it-IT"/>
        </w:rPr>
        <w:t xml:space="preserve"> possi</w:t>
      </w:r>
      <w:r w:rsidRPr="00F81301">
        <w:rPr>
          <w:rFonts w:cs="Calibri"/>
          <w:sz w:val="24"/>
          <w:szCs w:val="24"/>
          <w:lang w:val="it-IT"/>
        </w:rPr>
        <w:t xml:space="preserve">ede i requisiti generali previsti dall’art.80 del </w:t>
      </w:r>
      <w:proofErr w:type="spellStart"/>
      <w:r w:rsidRPr="00F81301">
        <w:rPr>
          <w:rFonts w:cs="Calibri"/>
          <w:sz w:val="24"/>
          <w:szCs w:val="24"/>
          <w:lang w:val="it-IT"/>
        </w:rPr>
        <w:t>D.Lgs.</w:t>
      </w:r>
      <w:proofErr w:type="spellEnd"/>
      <w:r w:rsidRPr="00F81301">
        <w:rPr>
          <w:rFonts w:cs="Calibri"/>
          <w:sz w:val="24"/>
          <w:szCs w:val="24"/>
          <w:lang w:val="it-IT"/>
        </w:rPr>
        <w:t xml:space="preserve"> 50/2016 e che gli stessi sono stati verificati tramite valida</w:t>
      </w:r>
      <w:r w:rsidR="00476554" w:rsidRPr="00F81301">
        <w:rPr>
          <w:rFonts w:cs="Calibri"/>
          <w:sz w:val="24"/>
          <w:szCs w:val="24"/>
          <w:lang w:val="it-IT"/>
        </w:rPr>
        <w:t xml:space="preserve"> </w:t>
      </w:r>
      <w:r w:rsidRPr="00F81301">
        <w:rPr>
          <w:rFonts w:cs="Calibri"/>
          <w:sz w:val="24"/>
          <w:szCs w:val="24"/>
          <w:lang w:val="it-IT"/>
        </w:rPr>
        <w:t>autocertificazione</w:t>
      </w:r>
      <w:r w:rsidR="00476554" w:rsidRPr="00F81301">
        <w:rPr>
          <w:rFonts w:cs="Calibri"/>
          <w:sz w:val="24"/>
          <w:szCs w:val="24"/>
          <w:lang w:val="it-IT"/>
        </w:rPr>
        <w:t>;</w:t>
      </w:r>
    </w:p>
    <w:p w14:paraId="6D226E0A" w14:textId="2DFC06F2" w:rsidR="00096145" w:rsidRPr="00F81301" w:rsidRDefault="00096145" w:rsidP="00437499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F81301">
        <w:rPr>
          <w:rFonts w:cs="Calibri"/>
          <w:sz w:val="24"/>
          <w:szCs w:val="24"/>
          <w:lang w:val="it-IT"/>
        </w:rPr>
        <w:t>CONSIDERATO</w:t>
      </w:r>
      <w:r w:rsidR="00476554" w:rsidRPr="00F81301">
        <w:rPr>
          <w:rFonts w:cs="Calibri"/>
          <w:sz w:val="24"/>
          <w:szCs w:val="24"/>
          <w:lang w:val="it-IT"/>
        </w:rPr>
        <w:tab/>
      </w:r>
      <w:r w:rsidRPr="00F81301">
        <w:rPr>
          <w:rFonts w:cs="Calibri"/>
          <w:sz w:val="24"/>
          <w:szCs w:val="24"/>
          <w:lang w:val="it-IT"/>
        </w:rPr>
        <w:t xml:space="preserve">che è stato richiesto </w:t>
      </w:r>
      <w:proofErr w:type="spellStart"/>
      <w:r w:rsidRPr="00F81301">
        <w:rPr>
          <w:rFonts w:cs="Calibri"/>
          <w:sz w:val="24"/>
          <w:szCs w:val="24"/>
          <w:lang w:val="it-IT"/>
        </w:rPr>
        <w:t>Durc</w:t>
      </w:r>
      <w:proofErr w:type="spellEnd"/>
      <w:r w:rsidRPr="00F81301">
        <w:rPr>
          <w:rFonts w:cs="Calibri"/>
          <w:sz w:val="24"/>
          <w:szCs w:val="24"/>
          <w:lang w:val="it-IT"/>
        </w:rPr>
        <w:t>, regolarmente emesso con esito positivo;</w:t>
      </w:r>
      <w:r w:rsidR="002F2CE3" w:rsidRPr="00F81301">
        <w:rPr>
          <w:rFonts w:cs="Calibri"/>
          <w:sz w:val="24"/>
          <w:szCs w:val="24"/>
          <w:lang w:val="it-IT"/>
        </w:rPr>
        <w:t xml:space="preserve"> </w:t>
      </w:r>
    </w:p>
    <w:p w14:paraId="5CE46AF8" w14:textId="77777777" w:rsidR="00096145" w:rsidRPr="00F81301" w:rsidRDefault="00096145" w:rsidP="00437499">
      <w:pPr>
        <w:pStyle w:val="Nessunaspaziatura"/>
        <w:ind w:left="993" w:hanging="993"/>
        <w:jc w:val="both"/>
        <w:rPr>
          <w:rFonts w:cs="Calibri"/>
          <w:color w:val="232128"/>
          <w:sz w:val="24"/>
          <w:szCs w:val="24"/>
        </w:rPr>
      </w:pPr>
      <w:r w:rsidRPr="00F81301">
        <w:rPr>
          <w:rFonts w:cs="Calibri"/>
          <w:color w:val="232128"/>
          <w:sz w:val="24"/>
          <w:szCs w:val="24"/>
        </w:rPr>
        <w:t>VISTI:</w:t>
      </w:r>
    </w:p>
    <w:p w14:paraId="41E89751" w14:textId="549DEEBE" w:rsidR="00096145" w:rsidRPr="00F81301" w:rsidRDefault="00096145" w:rsidP="00437499">
      <w:pPr>
        <w:pStyle w:val="Nessunaspaziatura"/>
        <w:widowControl/>
        <w:numPr>
          <w:ilvl w:val="0"/>
          <w:numId w:val="45"/>
        </w:numPr>
        <w:ind w:left="426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F81301">
        <w:rPr>
          <w:rFonts w:cs="Calibri"/>
          <w:color w:val="232128"/>
          <w:sz w:val="24"/>
          <w:szCs w:val="24"/>
          <w:lang w:val="it-IT"/>
        </w:rPr>
        <w:t>il</w:t>
      </w:r>
      <w:proofErr w:type="gramEnd"/>
      <w:r w:rsidRPr="00F81301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="00476554" w:rsidRPr="00F81301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 w:rsidRPr="00F81301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F81301">
        <w:rPr>
          <w:rFonts w:cs="Calibri"/>
          <w:color w:val="232128"/>
          <w:sz w:val="24"/>
          <w:szCs w:val="24"/>
          <w:lang w:val="it-IT"/>
        </w:rPr>
        <w:t>18 aprile 2016, n. 50 - Codice dei Contratti Pubblici;</w:t>
      </w:r>
    </w:p>
    <w:p w14:paraId="1301D57F" w14:textId="5C9C51BD" w:rsidR="00096145" w:rsidRPr="00F81301" w:rsidRDefault="0075732E" w:rsidP="00437499">
      <w:pPr>
        <w:pStyle w:val="Nessunaspaziatura"/>
        <w:widowControl/>
        <w:numPr>
          <w:ilvl w:val="0"/>
          <w:numId w:val="45"/>
        </w:numPr>
        <w:ind w:left="426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F81301">
        <w:rPr>
          <w:rFonts w:cs="Calibri"/>
          <w:color w:val="232128"/>
          <w:sz w:val="24"/>
          <w:szCs w:val="24"/>
          <w:lang w:val="it-IT"/>
        </w:rPr>
        <w:t>l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F81301">
        <w:rPr>
          <w:rFonts w:cs="Calibri"/>
          <w:color w:val="232128"/>
          <w:sz w:val="24"/>
          <w:szCs w:val="24"/>
          <w:lang w:val="it-IT"/>
        </w:rPr>
        <w:t xml:space="preserve"> delibera ANAC n. 1097 del 26 ottobre 216: Linee Guida n. 4 intitolate “Procedure per l’affidamento dei contratti pubblici di importo inferiore alle soglie di rilevanza comunitaria, indagini di mercato e formazione e gestione degli elenchi di operatori economici” pubblicate sulla Gazzetta Ufficiale della Repubblica Italiana n. 274 del 23 novembre 2016;</w:t>
      </w:r>
    </w:p>
    <w:p w14:paraId="48681F29" w14:textId="1C5E84EA" w:rsidR="00096145" w:rsidRPr="00F81301" w:rsidRDefault="00096145" w:rsidP="00437499">
      <w:pPr>
        <w:pStyle w:val="Nessunaspaziatura"/>
        <w:widowControl/>
        <w:numPr>
          <w:ilvl w:val="0"/>
          <w:numId w:val="45"/>
        </w:numPr>
        <w:ind w:left="426"/>
        <w:jc w:val="both"/>
        <w:rPr>
          <w:rFonts w:cs="Calibri"/>
          <w:color w:val="232128"/>
          <w:sz w:val="24"/>
          <w:szCs w:val="24"/>
          <w:lang w:val="it-IT"/>
        </w:rPr>
      </w:pPr>
      <w:r w:rsidRPr="00F81301">
        <w:rPr>
          <w:rFonts w:cs="Calibri"/>
          <w:color w:val="232128"/>
          <w:sz w:val="24"/>
          <w:szCs w:val="24"/>
          <w:lang w:val="it-IT"/>
        </w:rPr>
        <w:t>l’art. 26 della legge 488/1999;</w:t>
      </w:r>
    </w:p>
    <w:p w14:paraId="5D80404F" w14:textId="1DB6ADA6" w:rsidR="00096145" w:rsidRPr="00F81301" w:rsidRDefault="00096145" w:rsidP="00437499">
      <w:pPr>
        <w:pStyle w:val="Nessunaspaziatura"/>
        <w:widowControl/>
        <w:numPr>
          <w:ilvl w:val="0"/>
          <w:numId w:val="45"/>
        </w:numPr>
        <w:ind w:left="426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F81301">
        <w:rPr>
          <w:rFonts w:cs="Calibri"/>
          <w:color w:val="232128"/>
          <w:sz w:val="24"/>
          <w:szCs w:val="24"/>
          <w:lang w:val="it-IT"/>
        </w:rPr>
        <w:t>il</w:t>
      </w:r>
      <w:proofErr w:type="gramEnd"/>
      <w:r w:rsidRPr="00F81301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Pr="00F81301">
        <w:rPr>
          <w:rFonts w:cs="Calibri"/>
          <w:color w:val="232128"/>
          <w:sz w:val="24"/>
          <w:szCs w:val="24"/>
          <w:lang w:val="it-IT"/>
        </w:rPr>
        <w:t>d.P.R.</w:t>
      </w:r>
      <w:proofErr w:type="spellEnd"/>
      <w:r w:rsidRPr="00F81301">
        <w:rPr>
          <w:rFonts w:cs="Calibri"/>
          <w:color w:val="232128"/>
          <w:sz w:val="24"/>
          <w:szCs w:val="24"/>
          <w:lang w:val="it-IT"/>
        </w:rPr>
        <w:t xml:space="preserve"> 28 dicembre 2000, n. 445;</w:t>
      </w:r>
    </w:p>
    <w:p w14:paraId="1C2FFD6E" w14:textId="24F5EFDC" w:rsidR="00096145" w:rsidRPr="00F81301" w:rsidRDefault="00096145" w:rsidP="00437499">
      <w:pPr>
        <w:pStyle w:val="Nessunaspaziatura"/>
        <w:widowControl/>
        <w:numPr>
          <w:ilvl w:val="0"/>
          <w:numId w:val="45"/>
        </w:numPr>
        <w:ind w:left="426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F81301">
        <w:rPr>
          <w:rFonts w:cs="Calibri"/>
          <w:color w:val="232128"/>
          <w:sz w:val="24"/>
          <w:szCs w:val="24"/>
          <w:lang w:val="it-IT"/>
        </w:rPr>
        <w:t>gli</w:t>
      </w:r>
      <w:proofErr w:type="gramEnd"/>
      <w:r w:rsidRPr="00F81301">
        <w:rPr>
          <w:rFonts w:cs="Calibri"/>
          <w:color w:val="232128"/>
          <w:sz w:val="24"/>
          <w:szCs w:val="24"/>
          <w:lang w:val="it-IT"/>
        </w:rPr>
        <w:t xml:space="preserve"> articoli 37 del </w:t>
      </w:r>
      <w:proofErr w:type="spellStart"/>
      <w:r w:rsidR="00476554" w:rsidRPr="00F81301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 w:rsidRPr="00F81301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F81301">
        <w:rPr>
          <w:rFonts w:cs="Calibri"/>
          <w:color w:val="232128"/>
          <w:sz w:val="24"/>
          <w:szCs w:val="24"/>
          <w:lang w:val="it-IT"/>
        </w:rPr>
        <w:t xml:space="preserve">33/2013 ed 1, co. 32, della </w:t>
      </w:r>
      <w:r w:rsidR="00476554" w:rsidRPr="00F81301">
        <w:rPr>
          <w:rFonts w:cs="Calibri"/>
          <w:color w:val="232128"/>
          <w:sz w:val="24"/>
          <w:szCs w:val="24"/>
          <w:lang w:val="it-IT"/>
        </w:rPr>
        <w:t>L</w:t>
      </w:r>
      <w:r w:rsidRPr="00F81301">
        <w:rPr>
          <w:rFonts w:cs="Calibri"/>
          <w:color w:val="232128"/>
          <w:sz w:val="24"/>
          <w:szCs w:val="24"/>
          <w:lang w:val="it-IT"/>
        </w:rPr>
        <w:t>egge 190/2012, in materia di “Amministrazione trasparente”;</w:t>
      </w:r>
    </w:p>
    <w:p w14:paraId="781A198F" w14:textId="11565DBF" w:rsidR="00096145" w:rsidRPr="00F81301" w:rsidRDefault="00915C0E" w:rsidP="00437499">
      <w:pPr>
        <w:pStyle w:val="Nessunaspaziatura"/>
        <w:widowControl/>
        <w:numPr>
          <w:ilvl w:val="0"/>
          <w:numId w:val="45"/>
        </w:numPr>
        <w:ind w:left="426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F81301">
        <w:rPr>
          <w:rFonts w:cs="Calibri"/>
          <w:color w:val="232128"/>
          <w:sz w:val="24"/>
          <w:szCs w:val="24"/>
          <w:lang w:val="it-IT"/>
        </w:rPr>
        <w:t>c</w:t>
      </w:r>
      <w:r w:rsidR="00D02F25" w:rsidRPr="00F81301">
        <w:rPr>
          <w:rFonts w:cs="Calibri"/>
          <w:color w:val="232128"/>
          <w:sz w:val="24"/>
          <w:szCs w:val="24"/>
          <w:lang w:val="it-IT"/>
        </w:rPr>
        <w:t>onsiderato</w:t>
      </w:r>
      <w:proofErr w:type="gramEnd"/>
      <w:r w:rsidR="00D02F25" w:rsidRPr="00F81301">
        <w:rPr>
          <w:rFonts w:cs="Calibri"/>
          <w:color w:val="232128"/>
          <w:sz w:val="24"/>
          <w:szCs w:val="24"/>
          <w:lang w:val="it-IT"/>
        </w:rPr>
        <w:t xml:space="preserve"> che la spesa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 xml:space="preserve"> di cui al presente provvedimento è finanziat</w:t>
      </w:r>
      <w:r w:rsidR="00D02F25" w:rsidRPr="00F81301">
        <w:rPr>
          <w:rFonts w:cs="Calibri"/>
          <w:color w:val="232128"/>
          <w:sz w:val="24"/>
          <w:szCs w:val="24"/>
          <w:lang w:val="it-IT"/>
        </w:rPr>
        <w:t>a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 xml:space="preserve"> con mezzi propri di bilancio;</w:t>
      </w:r>
    </w:p>
    <w:p w14:paraId="1C53706C" w14:textId="7BDE9CA8" w:rsidR="00096145" w:rsidRPr="00F81301" w:rsidRDefault="00096145" w:rsidP="00437499">
      <w:pPr>
        <w:pStyle w:val="Nessunaspaziatura"/>
        <w:widowControl/>
        <w:numPr>
          <w:ilvl w:val="0"/>
          <w:numId w:val="45"/>
        </w:numPr>
        <w:ind w:left="426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F81301">
        <w:rPr>
          <w:rFonts w:cs="Calibri"/>
          <w:color w:val="232128"/>
          <w:sz w:val="24"/>
          <w:szCs w:val="24"/>
          <w:lang w:val="it-IT"/>
        </w:rPr>
        <w:t>che</w:t>
      </w:r>
      <w:proofErr w:type="gramEnd"/>
      <w:r w:rsidRPr="00F81301">
        <w:rPr>
          <w:rFonts w:cs="Calibri"/>
          <w:color w:val="232128"/>
          <w:sz w:val="24"/>
          <w:szCs w:val="24"/>
          <w:lang w:val="it-IT"/>
        </w:rPr>
        <w:t xml:space="preserve"> la spesa in questione</w:t>
      </w:r>
      <w:r w:rsidR="00476554" w:rsidRPr="00F81301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F81301">
        <w:rPr>
          <w:rFonts w:cs="Calibri"/>
          <w:color w:val="232128"/>
          <w:sz w:val="24"/>
          <w:szCs w:val="24"/>
          <w:lang w:val="it-IT"/>
        </w:rPr>
        <w:t>è stata iscritta nel budget del Dipartimento di Ingegneria Civile, Edile e Ambientale, anno 202</w:t>
      </w:r>
      <w:r w:rsidR="00192605" w:rsidRPr="00F81301">
        <w:rPr>
          <w:rFonts w:cs="Calibri"/>
          <w:color w:val="232128"/>
          <w:sz w:val="24"/>
          <w:szCs w:val="24"/>
          <w:lang w:val="it-IT"/>
        </w:rPr>
        <w:t>2</w:t>
      </w:r>
      <w:r w:rsidRPr="00F81301">
        <w:rPr>
          <w:rFonts w:cs="Calibri"/>
          <w:color w:val="232128"/>
          <w:sz w:val="24"/>
          <w:szCs w:val="24"/>
          <w:lang w:val="it-IT"/>
        </w:rPr>
        <w:t xml:space="preserve"> con il Codice CA.04.41.0</w:t>
      </w:r>
      <w:r w:rsidR="00722583" w:rsidRPr="00F81301">
        <w:rPr>
          <w:rFonts w:cs="Calibri"/>
          <w:color w:val="232128"/>
          <w:sz w:val="24"/>
          <w:szCs w:val="24"/>
          <w:lang w:val="it-IT"/>
        </w:rPr>
        <w:t>4</w:t>
      </w:r>
      <w:r w:rsidRPr="00F81301">
        <w:rPr>
          <w:rFonts w:cs="Calibri"/>
          <w:color w:val="232128"/>
          <w:sz w:val="24"/>
          <w:szCs w:val="24"/>
          <w:lang w:val="it-IT"/>
        </w:rPr>
        <w:t>.0</w:t>
      </w:r>
      <w:r w:rsidR="00722583" w:rsidRPr="00F81301">
        <w:rPr>
          <w:rFonts w:cs="Calibri"/>
          <w:color w:val="232128"/>
          <w:sz w:val="24"/>
          <w:szCs w:val="24"/>
          <w:lang w:val="it-IT"/>
        </w:rPr>
        <w:t>6</w:t>
      </w:r>
      <w:r w:rsidRPr="00F81301">
        <w:rPr>
          <w:rFonts w:cs="Calibri"/>
          <w:color w:val="232128"/>
          <w:sz w:val="24"/>
          <w:szCs w:val="24"/>
          <w:lang w:val="it-IT"/>
        </w:rPr>
        <w:t>.0</w:t>
      </w:r>
      <w:r w:rsidR="00722583" w:rsidRPr="00F81301">
        <w:rPr>
          <w:rFonts w:cs="Calibri"/>
          <w:color w:val="232128"/>
          <w:sz w:val="24"/>
          <w:szCs w:val="24"/>
          <w:lang w:val="it-IT"/>
        </w:rPr>
        <w:t>7</w:t>
      </w:r>
      <w:r w:rsidRPr="00F81301">
        <w:rPr>
          <w:rFonts w:cs="Calibri"/>
          <w:color w:val="232128"/>
          <w:sz w:val="24"/>
          <w:szCs w:val="24"/>
          <w:lang w:val="it-IT"/>
        </w:rPr>
        <w:t xml:space="preserve"> -</w:t>
      </w:r>
      <w:r w:rsidR="00476554" w:rsidRPr="00F81301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F81301">
        <w:rPr>
          <w:rFonts w:cs="Calibri"/>
          <w:color w:val="232128"/>
          <w:sz w:val="24"/>
          <w:szCs w:val="24"/>
          <w:lang w:val="it-IT"/>
        </w:rPr>
        <w:t>CIG:</w:t>
      </w:r>
      <w:r w:rsidR="00476554" w:rsidRPr="00F81301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7C0F9C" w:rsidRPr="00F81301">
        <w:rPr>
          <w:rFonts w:cs="Calibri"/>
          <w:color w:val="232128"/>
          <w:sz w:val="24"/>
          <w:szCs w:val="24"/>
          <w:lang w:val="it-IT"/>
        </w:rPr>
        <w:t>Z30361FFF1</w:t>
      </w:r>
      <w:r w:rsidRPr="00F81301">
        <w:rPr>
          <w:rFonts w:cs="Calibri"/>
          <w:color w:val="232128"/>
          <w:sz w:val="24"/>
          <w:szCs w:val="24"/>
          <w:lang w:val="it-IT"/>
        </w:rPr>
        <w:t>;</w:t>
      </w:r>
    </w:p>
    <w:p w14:paraId="480CA13F" w14:textId="0D0DD71B" w:rsidR="00096145" w:rsidRPr="00F81301" w:rsidRDefault="00476554" w:rsidP="00437499">
      <w:pPr>
        <w:pStyle w:val="Nessunaspaziatura"/>
        <w:widowControl/>
        <w:numPr>
          <w:ilvl w:val="0"/>
          <w:numId w:val="45"/>
        </w:numPr>
        <w:ind w:left="426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F81301">
        <w:rPr>
          <w:rFonts w:cs="Calibri"/>
          <w:color w:val="232128"/>
          <w:sz w:val="24"/>
          <w:szCs w:val="24"/>
          <w:lang w:val="it-IT"/>
        </w:rPr>
        <w:t>l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F81301">
        <w:rPr>
          <w:rFonts w:cs="Calibri"/>
          <w:color w:val="232128"/>
          <w:sz w:val="24"/>
          <w:szCs w:val="24"/>
          <w:lang w:val="it-IT"/>
        </w:rPr>
        <w:t xml:space="preserve"> presente </w:t>
      </w:r>
      <w:r w:rsidRPr="00F81301">
        <w:rPr>
          <w:rFonts w:cs="Calibri"/>
          <w:color w:val="232128"/>
          <w:sz w:val="24"/>
          <w:szCs w:val="24"/>
          <w:lang w:val="it-IT"/>
        </w:rPr>
        <w:t>D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 xml:space="preserve">etermina, in ossequio al principio di trasparenza e fatto salvo quanto previsto dall’art.1, comma 32, della Legge 190/2012 e dal </w:t>
      </w:r>
      <w:proofErr w:type="spellStart"/>
      <w:r w:rsidR="00096145" w:rsidRPr="00F81301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F81301">
        <w:rPr>
          <w:rFonts w:cs="Calibri"/>
          <w:color w:val="232128"/>
          <w:sz w:val="24"/>
          <w:szCs w:val="24"/>
          <w:lang w:val="it-IT"/>
        </w:rPr>
        <w:t xml:space="preserve"> 3372013, è pubblicata, ai sensi dell’art.29 del </w:t>
      </w:r>
      <w:proofErr w:type="spellStart"/>
      <w:r w:rsidR="00096145" w:rsidRPr="00F81301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F81301">
        <w:rPr>
          <w:rFonts w:cs="Calibri"/>
          <w:color w:val="232128"/>
          <w:sz w:val="24"/>
          <w:szCs w:val="24"/>
          <w:lang w:val="it-IT"/>
        </w:rPr>
        <w:t xml:space="preserve"> 50/2016, nel proprio sito web; </w:t>
      </w:r>
    </w:p>
    <w:p w14:paraId="2792C8B4" w14:textId="77777777" w:rsidR="00096145" w:rsidRPr="00F81301" w:rsidRDefault="00096145" w:rsidP="00437499">
      <w:pPr>
        <w:pStyle w:val="Nessunaspaziatura"/>
        <w:ind w:left="720" w:hanging="360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04E1107F" w14:textId="5819420D" w:rsidR="00096145" w:rsidRPr="00F81301" w:rsidRDefault="00096145" w:rsidP="00437499">
      <w:pPr>
        <w:pStyle w:val="Nessunaspaziatura"/>
        <w:ind w:left="993" w:hanging="993"/>
        <w:jc w:val="center"/>
        <w:rPr>
          <w:rFonts w:cs="Calibri"/>
          <w:b/>
          <w:bCs/>
          <w:color w:val="232128"/>
          <w:sz w:val="24"/>
          <w:szCs w:val="24"/>
          <w:lang w:val="it-IT"/>
        </w:rPr>
      </w:pPr>
      <w:r w:rsidRPr="00F81301">
        <w:rPr>
          <w:rFonts w:cs="Calibri"/>
          <w:b/>
          <w:bCs/>
          <w:color w:val="232128"/>
          <w:sz w:val="24"/>
          <w:szCs w:val="24"/>
          <w:lang w:val="it-IT"/>
        </w:rPr>
        <w:t>DETERMINA</w:t>
      </w:r>
    </w:p>
    <w:p w14:paraId="494284DE" w14:textId="0177FC26" w:rsidR="00096145" w:rsidRPr="00F81301" w:rsidRDefault="00096145" w:rsidP="00437499">
      <w:pPr>
        <w:pStyle w:val="Nessunaspaziatura"/>
        <w:jc w:val="both"/>
        <w:rPr>
          <w:rFonts w:cs="Calibri"/>
          <w:color w:val="232128"/>
          <w:sz w:val="24"/>
          <w:szCs w:val="24"/>
          <w:lang w:val="it-IT"/>
        </w:rPr>
      </w:pPr>
      <w:r w:rsidRPr="00F81301">
        <w:rPr>
          <w:rFonts w:cs="Calibri"/>
          <w:color w:val="232128"/>
          <w:sz w:val="24"/>
          <w:szCs w:val="24"/>
          <w:lang w:val="it-IT"/>
        </w:rPr>
        <w:t xml:space="preserve">Per le motivazioni indicate in premessa, affidare, ai sensi dell’art.36, comma 2, </w:t>
      </w:r>
      <w:proofErr w:type="spellStart"/>
      <w:r w:rsidRPr="00F81301">
        <w:rPr>
          <w:rFonts w:cs="Calibri"/>
          <w:color w:val="232128"/>
          <w:sz w:val="24"/>
          <w:szCs w:val="24"/>
          <w:lang w:val="it-IT"/>
        </w:rPr>
        <w:t>lett.a</w:t>
      </w:r>
      <w:proofErr w:type="spellEnd"/>
      <w:r w:rsidRPr="00F81301">
        <w:rPr>
          <w:rFonts w:cs="Calibri"/>
          <w:color w:val="232128"/>
          <w:sz w:val="24"/>
          <w:szCs w:val="24"/>
          <w:lang w:val="it-IT"/>
        </w:rPr>
        <w:t xml:space="preserve">) del </w:t>
      </w:r>
      <w:proofErr w:type="spellStart"/>
      <w:r w:rsidRPr="00F81301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Pr="00F81301">
        <w:rPr>
          <w:rFonts w:cs="Calibri"/>
          <w:color w:val="232128"/>
          <w:sz w:val="24"/>
          <w:szCs w:val="24"/>
          <w:lang w:val="it-IT"/>
        </w:rPr>
        <w:t xml:space="preserve"> 50/2016 alla Ditta “</w:t>
      </w:r>
      <w:r w:rsidR="00EE0167" w:rsidRPr="00F81301">
        <w:rPr>
          <w:rFonts w:cs="Calibri"/>
          <w:color w:val="232128"/>
          <w:sz w:val="24"/>
          <w:szCs w:val="24"/>
          <w:lang w:val="it-IT"/>
        </w:rPr>
        <w:t>Autoservizi meridionali s.r.l.</w:t>
      </w:r>
      <w:r w:rsidR="00722583" w:rsidRPr="00F81301">
        <w:rPr>
          <w:rFonts w:cs="Calibri"/>
          <w:color w:val="232128"/>
          <w:sz w:val="24"/>
          <w:szCs w:val="24"/>
          <w:lang w:val="it-IT"/>
        </w:rPr>
        <w:t>”</w:t>
      </w:r>
      <w:r w:rsidR="00476554" w:rsidRPr="00F81301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F81301">
        <w:rPr>
          <w:rFonts w:cs="Calibri"/>
          <w:color w:val="232128"/>
          <w:sz w:val="24"/>
          <w:szCs w:val="24"/>
          <w:lang w:val="it-IT"/>
        </w:rPr>
        <w:t xml:space="preserve">corrente in </w:t>
      </w:r>
      <w:r w:rsidR="00D51B1C" w:rsidRPr="00F81301">
        <w:rPr>
          <w:rFonts w:cs="Calibri"/>
          <w:color w:val="232128"/>
          <w:sz w:val="24"/>
          <w:szCs w:val="24"/>
          <w:lang w:val="it-IT"/>
        </w:rPr>
        <w:t>Napoli</w:t>
      </w:r>
      <w:r w:rsidRPr="00F81301">
        <w:rPr>
          <w:rFonts w:cs="Calibri"/>
          <w:color w:val="232128"/>
          <w:sz w:val="24"/>
          <w:szCs w:val="24"/>
          <w:lang w:val="it-IT"/>
        </w:rPr>
        <w:t xml:space="preserve"> (Na), alla </w:t>
      </w:r>
      <w:r w:rsidR="00EE0167" w:rsidRPr="00F81301">
        <w:rPr>
          <w:rFonts w:cs="Calibri"/>
          <w:color w:val="232128"/>
          <w:sz w:val="24"/>
          <w:szCs w:val="24"/>
          <w:lang w:val="it-IT"/>
        </w:rPr>
        <w:t>Calata Capodichino n. 254,</w:t>
      </w:r>
      <w:r w:rsidR="00152568" w:rsidRPr="00F81301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865509" w:rsidRPr="00F81301">
        <w:rPr>
          <w:rFonts w:cs="Calibri"/>
          <w:color w:val="232128"/>
          <w:sz w:val="24"/>
          <w:szCs w:val="24"/>
          <w:lang w:val="it-IT"/>
        </w:rPr>
        <w:t>Cap</w:t>
      </w:r>
      <w:r w:rsidR="00152568" w:rsidRPr="00F81301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79369E" w:rsidRPr="00F81301">
        <w:rPr>
          <w:rFonts w:cs="Calibri"/>
          <w:color w:val="232128"/>
          <w:sz w:val="24"/>
          <w:szCs w:val="24"/>
          <w:lang w:val="it-IT"/>
        </w:rPr>
        <w:t>801</w:t>
      </w:r>
      <w:r w:rsidR="00EE0167" w:rsidRPr="00F81301">
        <w:rPr>
          <w:rFonts w:cs="Calibri"/>
          <w:color w:val="232128"/>
          <w:sz w:val="24"/>
          <w:szCs w:val="24"/>
          <w:lang w:val="it-IT"/>
        </w:rPr>
        <w:t>41</w:t>
      </w:r>
      <w:r w:rsidRPr="00F81301">
        <w:rPr>
          <w:rFonts w:cs="Calibri"/>
          <w:color w:val="232128"/>
          <w:sz w:val="24"/>
          <w:szCs w:val="24"/>
          <w:lang w:val="it-IT"/>
        </w:rPr>
        <w:t xml:space="preserve">, con numero di partita </w:t>
      </w:r>
      <w:r w:rsidR="00216126" w:rsidRPr="00F81301">
        <w:rPr>
          <w:rFonts w:cs="Calibri"/>
          <w:color w:val="232128"/>
          <w:sz w:val="24"/>
          <w:szCs w:val="24"/>
          <w:lang w:val="it-IT"/>
        </w:rPr>
        <w:t>IVA</w:t>
      </w:r>
      <w:r w:rsidR="0079369E" w:rsidRPr="00F81301">
        <w:rPr>
          <w:rFonts w:cs="Calibri"/>
          <w:color w:val="232128"/>
          <w:sz w:val="24"/>
          <w:szCs w:val="24"/>
          <w:lang w:val="it-IT"/>
        </w:rPr>
        <w:t xml:space="preserve"> e Codice Fiscale</w:t>
      </w:r>
      <w:r w:rsidRPr="00F81301">
        <w:rPr>
          <w:rFonts w:cs="Calibri"/>
          <w:color w:val="232128"/>
          <w:sz w:val="24"/>
          <w:szCs w:val="24"/>
          <w:lang w:val="it-IT"/>
        </w:rPr>
        <w:t xml:space="preserve">: </w:t>
      </w:r>
      <w:r w:rsidR="00EE0167" w:rsidRPr="00F81301">
        <w:rPr>
          <w:rFonts w:cs="Calibri"/>
          <w:color w:val="232128"/>
          <w:sz w:val="24"/>
          <w:szCs w:val="24"/>
          <w:lang w:val="it-IT"/>
        </w:rPr>
        <w:t>00409910635</w:t>
      </w:r>
      <w:r w:rsidRPr="00F81301">
        <w:rPr>
          <w:rFonts w:cs="Calibri"/>
          <w:color w:val="232128"/>
          <w:sz w:val="24"/>
          <w:szCs w:val="24"/>
          <w:lang w:val="it-IT"/>
        </w:rPr>
        <w:t xml:space="preserve">, il servizio noleggio di </w:t>
      </w:r>
      <w:r w:rsidR="0093528D" w:rsidRPr="00F81301">
        <w:rPr>
          <w:rFonts w:cs="Calibri"/>
          <w:color w:val="232128"/>
          <w:sz w:val="24"/>
          <w:szCs w:val="24"/>
          <w:lang w:val="it-IT"/>
        </w:rPr>
        <w:t>un</w:t>
      </w:r>
      <w:r w:rsidR="002F2CE3" w:rsidRPr="00F81301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F81301">
        <w:rPr>
          <w:rFonts w:cs="Calibri"/>
          <w:color w:val="232128"/>
          <w:sz w:val="24"/>
          <w:szCs w:val="24"/>
          <w:lang w:val="it-IT"/>
        </w:rPr>
        <w:t xml:space="preserve">autobus </w:t>
      </w:r>
      <w:r w:rsidR="00022AFE" w:rsidRPr="00F81301">
        <w:rPr>
          <w:rFonts w:cs="Calibri"/>
          <w:color w:val="232128"/>
          <w:sz w:val="24"/>
          <w:szCs w:val="24"/>
          <w:lang w:val="it-IT"/>
        </w:rPr>
        <w:t xml:space="preserve">GT, 52 posti, </w:t>
      </w:r>
      <w:r w:rsidR="00832AF4" w:rsidRPr="00F81301">
        <w:rPr>
          <w:rFonts w:cs="Calibri"/>
          <w:color w:val="232128"/>
          <w:sz w:val="24"/>
          <w:szCs w:val="24"/>
          <w:lang w:val="it-IT"/>
        </w:rPr>
        <w:t>con autista,</w:t>
      </w:r>
      <w:r w:rsidR="00F81301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79369E" w:rsidRPr="00F81301">
        <w:rPr>
          <w:rFonts w:cs="Calibri"/>
          <w:color w:val="232128"/>
          <w:sz w:val="24"/>
          <w:szCs w:val="24"/>
          <w:lang w:val="it-IT"/>
        </w:rPr>
        <w:t xml:space="preserve">per </w:t>
      </w:r>
      <w:r w:rsidR="0093528D" w:rsidRPr="00F81301">
        <w:rPr>
          <w:rFonts w:cs="Calibri"/>
          <w:color w:val="232128"/>
          <w:sz w:val="24"/>
          <w:szCs w:val="24"/>
          <w:lang w:val="it-IT"/>
        </w:rPr>
        <w:t>l’uscita didattica</w:t>
      </w:r>
      <w:r w:rsidR="00504FAA" w:rsidRPr="00F81301">
        <w:rPr>
          <w:rFonts w:cs="Calibri"/>
          <w:color w:val="232128"/>
          <w:sz w:val="24"/>
          <w:szCs w:val="24"/>
          <w:lang w:val="it-IT"/>
        </w:rPr>
        <w:t xml:space="preserve"> così come </w:t>
      </w:r>
      <w:r w:rsidR="0093528D" w:rsidRPr="00F81301">
        <w:rPr>
          <w:rFonts w:cs="Calibri"/>
          <w:color w:val="232128"/>
          <w:sz w:val="24"/>
          <w:szCs w:val="24"/>
          <w:lang w:val="it-IT"/>
        </w:rPr>
        <w:t>richiesto;</w:t>
      </w:r>
      <w:r w:rsidRPr="00F81301">
        <w:rPr>
          <w:rFonts w:cs="Calibri"/>
          <w:color w:val="232128"/>
          <w:sz w:val="24"/>
          <w:szCs w:val="24"/>
          <w:lang w:val="it-IT"/>
        </w:rPr>
        <w:t xml:space="preserve"> </w:t>
      </w:r>
    </w:p>
    <w:p w14:paraId="17F02359" w14:textId="22B4C1C2" w:rsidR="00096145" w:rsidRPr="00F81301" w:rsidRDefault="00476554" w:rsidP="00437499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F81301">
        <w:rPr>
          <w:rFonts w:cs="Calibri"/>
          <w:color w:val="232128"/>
          <w:sz w:val="24"/>
          <w:szCs w:val="24"/>
          <w:lang w:val="it-IT"/>
        </w:rPr>
        <w:t>a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>pprovare</w:t>
      </w:r>
      <w:proofErr w:type="gramEnd"/>
      <w:r w:rsidR="00096145" w:rsidRPr="00F81301">
        <w:rPr>
          <w:rFonts w:cs="Calibri"/>
          <w:color w:val="232128"/>
          <w:sz w:val="24"/>
          <w:szCs w:val="24"/>
          <w:lang w:val="it-IT"/>
        </w:rPr>
        <w:t xml:space="preserve"> lo schema di lettera commerciale da sottoscrivere con la Ditta</w:t>
      </w:r>
      <w:r w:rsidRPr="00F81301">
        <w:rPr>
          <w:rFonts w:cs="Calibri"/>
          <w:color w:val="232128"/>
          <w:sz w:val="24"/>
          <w:szCs w:val="24"/>
          <w:lang w:val="it-IT"/>
        </w:rPr>
        <w:t xml:space="preserve"> “</w:t>
      </w:r>
      <w:r w:rsidR="00022AFE" w:rsidRPr="00F81301">
        <w:rPr>
          <w:rFonts w:cs="Calibri"/>
          <w:color w:val="232128"/>
          <w:sz w:val="24"/>
          <w:szCs w:val="24"/>
          <w:lang w:val="it-IT"/>
        </w:rPr>
        <w:t>Autoservizi Meridionali s.r.l.”</w:t>
      </w:r>
      <w:r w:rsidRPr="00F81301">
        <w:rPr>
          <w:rFonts w:cs="Calibri"/>
          <w:color w:val="232128"/>
          <w:sz w:val="24"/>
          <w:szCs w:val="24"/>
          <w:lang w:val="it-IT"/>
        </w:rPr>
        <w:t>,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 xml:space="preserve"> in</w:t>
      </w:r>
      <w:r w:rsidRPr="00F81301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>formato elettronico</w:t>
      </w:r>
      <w:r w:rsidRPr="00F81301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>generato automaticamente dal sistema in ambiente U-</w:t>
      </w:r>
      <w:proofErr w:type="spellStart"/>
      <w:r w:rsidR="00096145" w:rsidRPr="00F81301">
        <w:rPr>
          <w:rFonts w:cs="Calibri"/>
          <w:color w:val="232128"/>
          <w:sz w:val="24"/>
          <w:szCs w:val="24"/>
          <w:lang w:val="it-IT"/>
        </w:rPr>
        <w:t>Gov</w:t>
      </w:r>
      <w:proofErr w:type="spellEnd"/>
      <w:r w:rsidR="00096145" w:rsidRPr="00F81301">
        <w:rPr>
          <w:rFonts w:cs="Calibri"/>
          <w:color w:val="232128"/>
          <w:sz w:val="24"/>
          <w:szCs w:val="24"/>
          <w:lang w:val="it-IT"/>
        </w:rPr>
        <w:t>, che</w:t>
      </w:r>
      <w:r w:rsidRPr="00F81301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>sarà firmato sia dal punto ordinante e, per accettazione, dal fornitore;</w:t>
      </w:r>
    </w:p>
    <w:p w14:paraId="7288D9FB" w14:textId="00213641" w:rsidR="00096145" w:rsidRPr="00F81301" w:rsidRDefault="00476554" w:rsidP="00437499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F81301">
        <w:rPr>
          <w:rFonts w:cs="Calibri"/>
          <w:color w:val="232128"/>
          <w:sz w:val="24"/>
          <w:szCs w:val="24"/>
          <w:lang w:val="it-IT"/>
        </w:rPr>
        <w:t>l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F81301">
        <w:rPr>
          <w:rFonts w:cs="Calibri"/>
          <w:color w:val="232128"/>
          <w:sz w:val="24"/>
          <w:szCs w:val="24"/>
          <w:lang w:val="it-IT"/>
        </w:rPr>
        <w:t xml:space="preserve"> spesa massima, pari ad euro</w:t>
      </w:r>
      <w:r w:rsidR="004829A3" w:rsidRPr="00F81301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40015A" w:rsidRPr="00F81301">
        <w:rPr>
          <w:rFonts w:cs="Calibri"/>
          <w:color w:val="232128"/>
          <w:sz w:val="24"/>
          <w:szCs w:val="24"/>
          <w:lang w:val="it-IT"/>
        </w:rPr>
        <w:t>300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>,00</w:t>
      </w:r>
      <w:r w:rsidRPr="00F81301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>(</w:t>
      </w:r>
      <w:r w:rsidR="0040015A" w:rsidRPr="00F81301">
        <w:rPr>
          <w:rFonts w:cs="Calibri"/>
          <w:color w:val="232128"/>
          <w:sz w:val="24"/>
          <w:szCs w:val="24"/>
          <w:lang w:val="it-IT"/>
        </w:rPr>
        <w:t>trecento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 xml:space="preserve">/00) IVA </w:t>
      </w:r>
      <w:r w:rsidR="004829A3" w:rsidRPr="00F81301">
        <w:rPr>
          <w:rFonts w:cs="Calibri"/>
          <w:color w:val="232128"/>
          <w:sz w:val="24"/>
          <w:szCs w:val="24"/>
          <w:lang w:val="it-IT"/>
        </w:rPr>
        <w:t>esclusa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>, graverà sulla seguente voce di bilancio con codice CA.04.41.0</w:t>
      </w:r>
      <w:r w:rsidR="00B403F6" w:rsidRPr="00F81301">
        <w:rPr>
          <w:rFonts w:cs="Calibri"/>
          <w:color w:val="232128"/>
          <w:sz w:val="24"/>
          <w:szCs w:val="24"/>
          <w:lang w:val="it-IT"/>
        </w:rPr>
        <w:t>4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>.0</w:t>
      </w:r>
      <w:r w:rsidR="00B403F6" w:rsidRPr="00F81301">
        <w:rPr>
          <w:rFonts w:cs="Calibri"/>
          <w:color w:val="232128"/>
          <w:sz w:val="24"/>
          <w:szCs w:val="24"/>
          <w:lang w:val="it-IT"/>
        </w:rPr>
        <w:t>6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>.0</w:t>
      </w:r>
      <w:r w:rsidR="00B403F6" w:rsidRPr="00F81301">
        <w:rPr>
          <w:rFonts w:cs="Calibri"/>
          <w:color w:val="232128"/>
          <w:sz w:val="24"/>
          <w:szCs w:val="24"/>
          <w:lang w:val="it-IT"/>
        </w:rPr>
        <w:t>7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>;</w:t>
      </w:r>
    </w:p>
    <w:p w14:paraId="071F6B6C" w14:textId="6D963100" w:rsidR="00096145" w:rsidRPr="00F81301" w:rsidRDefault="00476554" w:rsidP="00437499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F81301">
        <w:rPr>
          <w:rFonts w:cs="Calibri"/>
          <w:color w:val="232128"/>
          <w:sz w:val="24"/>
          <w:szCs w:val="24"/>
          <w:lang w:val="it-IT"/>
        </w:rPr>
        <w:t>l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F81301">
        <w:rPr>
          <w:rFonts w:cs="Calibri"/>
          <w:color w:val="232128"/>
          <w:sz w:val="24"/>
          <w:szCs w:val="24"/>
          <w:lang w:val="it-IT"/>
        </w:rPr>
        <w:t xml:space="preserve"> spesa massima, </w:t>
      </w:r>
      <w:r w:rsidR="00921BBD" w:rsidRPr="00F81301">
        <w:rPr>
          <w:rFonts w:cs="Calibri"/>
          <w:color w:val="232128"/>
          <w:sz w:val="24"/>
          <w:szCs w:val="24"/>
          <w:lang w:val="it-IT"/>
        </w:rPr>
        <w:t xml:space="preserve">pari ad euro </w:t>
      </w:r>
      <w:r w:rsidR="0040015A" w:rsidRPr="00F81301">
        <w:rPr>
          <w:rFonts w:cs="Calibri"/>
          <w:color w:val="232128"/>
          <w:sz w:val="24"/>
          <w:szCs w:val="24"/>
          <w:lang w:val="it-IT"/>
        </w:rPr>
        <w:t>330</w:t>
      </w:r>
      <w:r w:rsidR="00921BBD" w:rsidRPr="00F81301">
        <w:rPr>
          <w:rFonts w:cs="Calibri"/>
          <w:color w:val="232128"/>
          <w:sz w:val="24"/>
          <w:szCs w:val="24"/>
          <w:lang w:val="it-IT"/>
        </w:rPr>
        <w:t>,00 (</w:t>
      </w:r>
      <w:r w:rsidR="0040015A" w:rsidRPr="00F81301">
        <w:rPr>
          <w:rFonts w:cs="Calibri"/>
          <w:color w:val="232128"/>
          <w:sz w:val="24"/>
          <w:szCs w:val="24"/>
          <w:lang w:val="it-IT"/>
        </w:rPr>
        <w:t>trecentotrenta</w:t>
      </w:r>
      <w:r w:rsidR="00921BBD" w:rsidRPr="00F81301">
        <w:rPr>
          <w:rFonts w:cs="Calibri"/>
          <w:color w:val="232128"/>
          <w:sz w:val="24"/>
          <w:szCs w:val="24"/>
          <w:lang w:val="it-IT"/>
        </w:rPr>
        <w:t>/00)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 xml:space="preserve"> comprensiva, oltre che dell’I</w:t>
      </w:r>
      <w:r w:rsidRPr="00F81301">
        <w:rPr>
          <w:rFonts w:cs="Calibri"/>
          <w:color w:val="232128"/>
          <w:sz w:val="24"/>
          <w:szCs w:val="24"/>
          <w:lang w:val="it-IT"/>
        </w:rPr>
        <w:t>VA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 xml:space="preserve"> all’aliquota del 10%, anche di carburante, pedaggi autostradali, parcheggi, check-point,</w:t>
      </w:r>
      <w:r w:rsidR="00F81301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>autista</w:t>
      </w:r>
      <w:r w:rsidR="001B62A1">
        <w:rPr>
          <w:rFonts w:cs="Calibri"/>
          <w:color w:val="232128"/>
          <w:sz w:val="24"/>
          <w:szCs w:val="24"/>
          <w:lang w:val="it-IT"/>
        </w:rPr>
        <w:t>, graverà sul fondo “Budget economico spese per la didattica anno 2020;</w:t>
      </w:r>
      <w:bookmarkStart w:id="1" w:name="_GoBack"/>
      <w:bookmarkEnd w:id="1"/>
      <w:r w:rsidR="00096145" w:rsidRPr="00F81301">
        <w:rPr>
          <w:rFonts w:cs="Calibri"/>
          <w:color w:val="232128"/>
          <w:sz w:val="24"/>
          <w:szCs w:val="24"/>
          <w:lang w:val="it-IT"/>
        </w:rPr>
        <w:t>;</w:t>
      </w:r>
    </w:p>
    <w:p w14:paraId="5B68BDD0" w14:textId="58C5C494" w:rsidR="00096145" w:rsidRPr="00F81301" w:rsidRDefault="00476554" w:rsidP="00437499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F81301">
        <w:rPr>
          <w:rFonts w:cs="Calibri"/>
          <w:color w:val="232128"/>
          <w:sz w:val="24"/>
          <w:szCs w:val="24"/>
          <w:lang w:val="it-IT"/>
        </w:rPr>
        <w:t>d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>isporre</w:t>
      </w:r>
      <w:proofErr w:type="gramEnd"/>
      <w:r w:rsidR="00096145" w:rsidRPr="00F81301">
        <w:rPr>
          <w:rFonts w:cs="Calibri"/>
          <w:color w:val="232128"/>
          <w:sz w:val="24"/>
          <w:szCs w:val="24"/>
          <w:lang w:val="it-IT"/>
        </w:rPr>
        <w:t xml:space="preserve"> che il pagamento verrà effettuato a seguito di presentazione di fatture debitamente controllate e vistate in ordine alla regolarità e rispondenza formale e fiscale;</w:t>
      </w:r>
    </w:p>
    <w:p w14:paraId="5C46BB83" w14:textId="3ED472FA" w:rsidR="00096145" w:rsidRPr="00F81301" w:rsidRDefault="00476554" w:rsidP="00437499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F81301">
        <w:rPr>
          <w:rFonts w:cs="Calibri"/>
          <w:color w:val="232128"/>
          <w:sz w:val="24"/>
          <w:szCs w:val="24"/>
          <w:lang w:val="it-IT"/>
        </w:rPr>
        <w:t>l</w:t>
      </w:r>
      <w:r w:rsidR="00096145" w:rsidRPr="00F81301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F81301">
        <w:rPr>
          <w:rFonts w:cs="Calibri"/>
          <w:color w:val="232128"/>
          <w:sz w:val="24"/>
          <w:szCs w:val="24"/>
          <w:lang w:val="it-IT"/>
        </w:rPr>
        <w:t xml:space="preserve"> presente determina, in ossequio al principio di trasparenza e fatto salvo quanto previsto dall’art.1, comma 32, della Legge 190/2012 e dal </w:t>
      </w:r>
      <w:proofErr w:type="spellStart"/>
      <w:r w:rsidR="00096145" w:rsidRPr="00F81301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F81301">
        <w:rPr>
          <w:rFonts w:cs="Calibri"/>
          <w:color w:val="232128"/>
          <w:sz w:val="24"/>
          <w:szCs w:val="24"/>
          <w:lang w:val="it-IT"/>
        </w:rPr>
        <w:t xml:space="preserve"> 3372013, è pubblicata, ai sensi dell’art.29 del D. </w:t>
      </w:r>
      <w:proofErr w:type="spellStart"/>
      <w:r w:rsidR="00096145" w:rsidRPr="00F81301">
        <w:rPr>
          <w:rFonts w:cs="Calibri"/>
          <w:color w:val="232128"/>
          <w:sz w:val="24"/>
          <w:szCs w:val="24"/>
          <w:lang w:val="it-IT"/>
        </w:rPr>
        <w:t>Lgs</w:t>
      </w:r>
      <w:proofErr w:type="spellEnd"/>
      <w:r w:rsidR="00096145" w:rsidRPr="00F81301">
        <w:rPr>
          <w:rFonts w:cs="Calibri"/>
          <w:color w:val="232128"/>
          <w:sz w:val="24"/>
          <w:szCs w:val="24"/>
          <w:lang w:val="it-IT"/>
        </w:rPr>
        <w:t>. 50/2016, nel proprio sito web ai fini della generale conoscenza.</w:t>
      </w:r>
      <w:r w:rsidR="002F2CE3" w:rsidRPr="00F81301">
        <w:rPr>
          <w:rFonts w:cs="Calibri"/>
          <w:color w:val="232128"/>
          <w:sz w:val="24"/>
          <w:szCs w:val="24"/>
          <w:lang w:val="it-IT"/>
        </w:rPr>
        <w:t xml:space="preserve"> </w:t>
      </w:r>
    </w:p>
    <w:p w14:paraId="7C10E99C" w14:textId="77777777" w:rsidR="00096145" w:rsidRPr="00F81301" w:rsidRDefault="00096145" w:rsidP="00437499">
      <w:pPr>
        <w:ind w:left="1418" w:hanging="1418"/>
        <w:jc w:val="both"/>
        <w:rPr>
          <w:rFonts w:eastAsia="Times New Roman" w:cs="Calibri"/>
        </w:rPr>
      </w:pPr>
      <w:r w:rsidRPr="00F81301">
        <w:rPr>
          <w:rFonts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68539" wp14:editId="62B2255F">
                <wp:simplePos x="0" y="0"/>
                <wp:positionH relativeFrom="column">
                  <wp:posOffset>394335</wp:posOffset>
                </wp:positionH>
                <wp:positionV relativeFrom="paragraph">
                  <wp:posOffset>184785</wp:posOffset>
                </wp:positionV>
                <wp:extent cx="2447925" cy="781050"/>
                <wp:effectExtent l="0" t="0" r="28575" b="1905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E912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Unità organizzativa responsabile </w:t>
                            </w:r>
                            <w:smartTag w:uri="urn:schemas-microsoft-com:office:smarttags" w:element="State">
                              <w:smartTag w:uri="urn:schemas-microsoft-com:office:smarttags" w:element="place">
                                <w:r w:rsidRPr="007F3FB3">
                                  <w:rPr>
                                    <w:rFonts w:ascii="Verdana" w:hAnsi="Verdana"/>
                                    <w:sz w:val="12"/>
                                    <w:szCs w:val="18"/>
                                  </w:rPr>
                                  <w:t>del</w:t>
                                </w:r>
                              </w:smartTag>
                            </w:smartTag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 procedimento: </w:t>
                            </w:r>
                          </w:p>
                          <w:p w14:paraId="69A30F9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Ufficio Dipartimentale Contratti, Logistica e Personale</w:t>
                            </w:r>
                          </w:p>
                          <w:p w14:paraId="2F99AA7C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Responsabile del procedimento: </w:t>
                            </w:r>
                          </w:p>
                          <w:p w14:paraId="352E2B58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Sig. Gennaro DORIA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  <w:t xml:space="preserve">,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Capo dell’Ufficio</w:t>
                            </w:r>
                          </w:p>
                          <w:p w14:paraId="47418FB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i/>
                                <w:sz w:val="12"/>
                                <w:szCs w:val="18"/>
                              </w:rPr>
                              <w:t xml:space="preserve">Per chiarimenti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 xml:space="preserve">dott.ssa Cinzia De </w:t>
                            </w:r>
                            <w:proofErr w:type="spellStart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Marsanich</w:t>
                            </w:r>
                            <w:proofErr w:type="spellEnd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;</w:t>
                            </w:r>
                          </w:p>
                          <w:p w14:paraId="3932EA32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proofErr w:type="spellStart"/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>Tel</w:t>
                            </w:r>
                            <w:proofErr w:type="spellEnd"/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 081 768 2320/3609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668539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1.05pt;margin-top:14.55pt;width:192.7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">
                <v:textbox inset="1mm,1mm,1mm,1mm">
                  <w:txbxContent>
                    <w:p w14:paraId="22CE912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Unità organizzativa responsabile </w:t>
                      </w:r>
                      <w:smartTag w:uri="urn:schemas-microsoft-com:office:smarttags" w:element="State">
                        <w:smartTag w:uri="urn:schemas-microsoft-com:office:smarttags" w:element="place">
                          <w:r w:rsidRPr="007F3FB3">
                            <w:rPr>
                              <w:rFonts w:ascii="Verdana" w:hAnsi="Verdana"/>
                              <w:sz w:val="12"/>
                              <w:szCs w:val="18"/>
                            </w:rPr>
                            <w:t>del</w:t>
                          </w:r>
                        </w:smartTag>
                      </w:smartTag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 procedimento: </w:t>
                      </w:r>
                    </w:p>
                    <w:p w14:paraId="69A30F9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Ufficio Dipartimentale Contratti, Logistica e Personale</w:t>
                      </w:r>
                    </w:p>
                    <w:p w14:paraId="2F99AA7C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Responsabile del procedimento: </w:t>
                      </w:r>
                    </w:p>
                    <w:p w14:paraId="352E2B58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Sig. Gennaro DORIA</w:t>
                      </w:r>
                      <w:r w:rsidRPr="007F3FB3"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  <w:t xml:space="preserve">,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Capo dell’Ufficio</w:t>
                      </w:r>
                    </w:p>
                    <w:p w14:paraId="47418FB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i/>
                          <w:sz w:val="12"/>
                          <w:szCs w:val="18"/>
                        </w:rPr>
                        <w:t xml:space="preserve">Per chiarimenti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dott.ssa Cinzia De Marsanich;</w:t>
                      </w:r>
                    </w:p>
                    <w:p w14:paraId="3932EA32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>Tel 081 768 2320/3609 – Fax 081 7683456</w:t>
                      </w:r>
                    </w:p>
                  </w:txbxContent>
                </v:textbox>
              </v:shape>
            </w:pict>
          </mc:Fallback>
        </mc:AlternateContent>
      </w:r>
    </w:p>
    <w:p w14:paraId="2FDEEF19" w14:textId="77777777" w:rsidR="00096145" w:rsidRPr="00F81301" w:rsidRDefault="00096145" w:rsidP="00437499">
      <w:pPr>
        <w:tabs>
          <w:tab w:val="left" w:pos="5940"/>
        </w:tabs>
        <w:jc w:val="both"/>
        <w:rPr>
          <w:rFonts w:cs="Calibri"/>
        </w:rPr>
      </w:pPr>
      <w:r w:rsidRPr="00F81301">
        <w:rPr>
          <w:rFonts w:cs="Calibri"/>
        </w:rPr>
        <w:tab/>
      </w:r>
      <w:r w:rsidRPr="00F81301">
        <w:rPr>
          <w:rFonts w:cs="Calibri"/>
        </w:rPr>
        <w:tab/>
        <w:t>IL DIRETTORE</w:t>
      </w:r>
    </w:p>
    <w:p w14:paraId="16875B71" w14:textId="77777777" w:rsidR="00096145" w:rsidRPr="00F81301" w:rsidRDefault="00096145" w:rsidP="00437499">
      <w:pPr>
        <w:tabs>
          <w:tab w:val="left" w:pos="5940"/>
        </w:tabs>
        <w:jc w:val="both"/>
        <w:rPr>
          <w:rFonts w:cs="Calibri"/>
        </w:rPr>
      </w:pPr>
      <w:r w:rsidRPr="00F81301">
        <w:rPr>
          <w:rFonts w:cs="Calibri"/>
          <w:b/>
          <w:i/>
        </w:rPr>
        <w:tab/>
        <w:t xml:space="preserve">prof. </w:t>
      </w:r>
      <w:proofErr w:type="spellStart"/>
      <w:r w:rsidRPr="00F81301">
        <w:rPr>
          <w:rFonts w:cs="Calibri"/>
          <w:b/>
          <w:i/>
        </w:rPr>
        <w:t>ing.Francesco</w:t>
      </w:r>
      <w:proofErr w:type="spellEnd"/>
      <w:r w:rsidRPr="00F81301">
        <w:rPr>
          <w:rFonts w:cs="Calibri"/>
          <w:b/>
          <w:i/>
        </w:rPr>
        <w:t xml:space="preserve"> </w:t>
      </w:r>
      <w:proofErr w:type="spellStart"/>
      <w:r w:rsidRPr="00F81301">
        <w:rPr>
          <w:rFonts w:cs="Calibri"/>
          <w:b/>
          <w:i/>
        </w:rPr>
        <w:t>Pirozzi</w:t>
      </w:r>
      <w:proofErr w:type="spellEnd"/>
    </w:p>
    <w:p w14:paraId="61CBAADB" w14:textId="77777777" w:rsidR="0004038E" w:rsidRPr="00F81301" w:rsidRDefault="0004038E" w:rsidP="00437499"/>
    <w:sectPr w:rsidR="0004038E" w:rsidRPr="00F81301" w:rsidSect="004D19C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418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A45AF6" w14:textId="77777777" w:rsidR="00E63770" w:rsidRDefault="00E63770" w:rsidP="00C132F2">
      <w:r>
        <w:separator/>
      </w:r>
    </w:p>
  </w:endnote>
  <w:endnote w:type="continuationSeparator" w:id="0">
    <w:p w14:paraId="76563DCC" w14:textId="77777777" w:rsidR="00E63770" w:rsidRDefault="00E63770" w:rsidP="00C1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467">
    <w:altName w:val="Times New Roman"/>
    <w:charset w:val="00"/>
    <w:family w:val="auto"/>
    <w:pitch w:val="variable"/>
  </w:font>
  <w:font w:name="Bodoni 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rinda">
    <w:panose1 w:val="020B0502040204020203"/>
    <w:charset w:val="01"/>
    <w:family w:val="roman"/>
    <w:notTrueType/>
    <w:pitch w:val="variable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5924" w14:textId="77777777" w:rsidR="005C0DBC" w:rsidRDefault="005C0DBC" w:rsidP="00C35DFE">
    <w:pPr>
      <w:jc w:val="right"/>
      <w:rPr>
        <w:sz w:val="20"/>
        <w:szCs w:val="20"/>
      </w:rPr>
    </w:pPr>
  </w:p>
  <w:p w14:paraId="58B0A287" w14:textId="77777777" w:rsidR="00793C98" w:rsidRPr="00A8679C" w:rsidRDefault="00793C98" w:rsidP="00C35DFE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1B62A1">
      <w:rPr>
        <w:noProof/>
        <w:sz w:val="20"/>
        <w:szCs w:val="20"/>
      </w:rPr>
      <w:t>2</w:t>
    </w:r>
    <w:r w:rsidRPr="00A8679C">
      <w:rPr>
        <w:sz w:val="20"/>
        <w:szCs w:val="20"/>
      </w:rPr>
      <w:fldChar w:fldCharType="end"/>
    </w:r>
  </w:p>
  <w:p w14:paraId="0B57F6D4" w14:textId="77777777" w:rsidR="00793C98" w:rsidRDefault="00793C98" w:rsidP="00C35DFE">
    <w:pPr>
      <w:pStyle w:val="Pidipagina"/>
      <w:rPr>
        <w:sz w:val="20"/>
        <w:szCs w:val="20"/>
      </w:rPr>
    </w:pPr>
  </w:p>
  <w:p w14:paraId="48A4D811" w14:textId="77777777" w:rsidR="00793C98" w:rsidRPr="00B01AD0" w:rsidRDefault="00793C98" w:rsidP="00B01AD0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B01AD0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B01AD0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B01AD0">
      <w:rPr>
        <w:rFonts w:ascii="Eras Medium ITC" w:hAnsi="Eras Medium ITC"/>
        <w:b/>
        <w:color w:val="002060"/>
        <w:sz w:val="18"/>
        <w:szCs w:val="18"/>
      </w:rPr>
      <w:t>:</w:t>
    </w:r>
    <w:r w:rsidRPr="00B01AD0">
      <w:rPr>
        <w:b/>
        <w:color w:val="002060"/>
        <w:sz w:val="18"/>
        <w:szCs w:val="18"/>
      </w:rPr>
      <w:t xml:space="preserve"> </w:t>
    </w:r>
    <w:hyperlink r:id="rId3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CAE54" w14:textId="77777777" w:rsidR="005C0DBC" w:rsidRDefault="005C0DBC" w:rsidP="005C0DBC">
    <w:pPr>
      <w:jc w:val="right"/>
      <w:rPr>
        <w:sz w:val="20"/>
        <w:szCs w:val="20"/>
      </w:rPr>
    </w:pPr>
  </w:p>
  <w:p w14:paraId="7CF8A155" w14:textId="77777777" w:rsidR="005C0DBC" w:rsidRPr="00A8679C" w:rsidRDefault="005C0DBC" w:rsidP="005C0DBC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1B62A1">
      <w:rPr>
        <w:noProof/>
        <w:sz w:val="20"/>
        <w:szCs w:val="20"/>
      </w:rPr>
      <w:t>1</w:t>
    </w:r>
    <w:r w:rsidRPr="00A8679C">
      <w:rPr>
        <w:sz w:val="20"/>
        <w:szCs w:val="20"/>
      </w:rPr>
      <w:fldChar w:fldCharType="end"/>
    </w:r>
  </w:p>
  <w:p w14:paraId="69522B65" w14:textId="77777777" w:rsidR="005C0DBC" w:rsidRDefault="005C0DBC" w:rsidP="005C0DBC">
    <w:pPr>
      <w:pStyle w:val="Pidipagina"/>
      <w:rPr>
        <w:sz w:val="20"/>
        <w:szCs w:val="20"/>
      </w:rPr>
    </w:pPr>
  </w:p>
  <w:p w14:paraId="1057A2BA" w14:textId="77777777" w:rsidR="005C0DBC" w:rsidRPr="0057742F" w:rsidRDefault="005C0DBC" w:rsidP="005C0DBC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57742F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57742F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57742F">
      <w:rPr>
        <w:rFonts w:ascii="Eras Medium ITC" w:hAnsi="Eras Medium ITC"/>
        <w:b/>
        <w:color w:val="002060"/>
        <w:sz w:val="18"/>
        <w:szCs w:val="18"/>
      </w:rPr>
      <w:t>:</w:t>
    </w:r>
    <w:r w:rsidRPr="0057742F">
      <w:rPr>
        <w:b/>
        <w:color w:val="002060"/>
        <w:sz w:val="18"/>
        <w:szCs w:val="18"/>
      </w:rPr>
      <w:t xml:space="preserve"> </w:t>
    </w:r>
    <w:hyperlink r:id="rId3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  <w:p w14:paraId="0D0A75AB" w14:textId="77777777" w:rsidR="005C0DBC" w:rsidRPr="007646E2" w:rsidRDefault="005C0DBC" w:rsidP="005C0DBC">
    <w:pPr>
      <w:pStyle w:val="Pidipagina"/>
      <w:rPr>
        <w:rFonts w:ascii="Eras Medium ITC" w:hAnsi="Eras Medium ITC"/>
        <w:bCs/>
        <w:i/>
        <w:iCs/>
        <w:color w:val="002060"/>
        <w:sz w:val="15"/>
        <w:szCs w:val="15"/>
      </w:rPr>
    </w:pPr>
  </w:p>
  <w:p w14:paraId="6550C82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>Segreteria Direzione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Segreteria Didattica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Contabilità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Gestione Progetti di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 xml:space="preserve">Ufficio Progetti &amp; Contratti </w:t>
    </w:r>
  </w:p>
  <w:p w14:paraId="671B98B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Ricerca &amp; Attività sul territorio</w:t>
    </w:r>
  </w:p>
  <w:p w14:paraId="28BEC428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P.le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V. </w:t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Tecchio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80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Via Claudio 21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</w:p>
  <w:p w14:paraId="3977E8EE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</w:p>
  <w:p w14:paraId="482FC75B" w14:textId="77777777" w:rsidR="005C0DBC" w:rsidRPr="001B62A1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proofErr w:type="spellStart"/>
    <w:proofErr w:type="gramStart"/>
    <w:r w:rsidRPr="001B62A1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proofErr w:type="gramEnd"/>
    <w:r w:rsidRPr="001B62A1">
      <w:rPr>
        <w:rFonts w:ascii="Eras Medium ITC" w:hAnsi="Eras Medium ITC"/>
        <w:bCs/>
        <w:color w:val="002060"/>
        <w:sz w:val="13"/>
        <w:szCs w:val="13"/>
      </w:rPr>
      <w:t>: +39 081 7682322</w:t>
    </w:r>
    <w:r w:rsidRPr="001B62A1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1B62A1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1B62A1">
      <w:rPr>
        <w:rFonts w:ascii="Eras Medium ITC" w:hAnsi="Eras Medium ITC"/>
        <w:bCs/>
        <w:color w:val="002060"/>
        <w:sz w:val="13"/>
        <w:szCs w:val="13"/>
      </w:rPr>
      <w:t>: +39 081 7682174</w:t>
    </w:r>
    <w:r w:rsidRPr="001B62A1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1B62A1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1B62A1">
      <w:rPr>
        <w:rFonts w:ascii="Eras Medium ITC" w:hAnsi="Eras Medium ITC"/>
        <w:bCs/>
        <w:color w:val="002060"/>
        <w:sz w:val="13"/>
        <w:szCs w:val="13"/>
      </w:rPr>
      <w:t>: +39 081 7683446</w:t>
    </w:r>
    <w:r w:rsidRPr="001B62A1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1B62A1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1B62A1">
      <w:rPr>
        <w:rFonts w:ascii="Eras Medium ITC" w:hAnsi="Eras Medium ITC"/>
        <w:bCs/>
        <w:color w:val="002060"/>
        <w:sz w:val="13"/>
        <w:szCs w:val="13"/>
      </w:rPr>
      <w:t>: +39 081 7683339</w:t>
    </w:r>
    <w:r w:rsidRPr="001B62A1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1B62A1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1B62A1">
      <w:rPr>
        <w:rFonts w:ascii="Eras Medium ITC" w:hAnsi="Eras Medium ITC"/>
        <w:bCs/>
        <w:color w:val="002060"/>
        <w:sz w:val="13"/>
        <w:szCs w:val="13"/>
      </w:rPr>
      <w:t>: +39 081 7682320</w:t>
    </w:r>
  </w:p>
  <w:p w14:paraId="6BFFC02D" w14:textId="77777777" w:rsidR="005C0DBC" w:rsidRPr="001B62A1" w:rsidRDefault="00E63770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hyperlink r:id="rId4" w:history="1">
      <w:r w:rsidR="005C0DBC" w:rsidRPr="001B62A1">
        <w:rPr>
          <w:rFonts w:ascii="Eras Medium ITC" w:hAnsi="Eras Medium ITC"/>
          <w:bCs/>
          <w:color w:val="002060"/>
          <w:sz w:val="13"/>
          <w:szCs w:val="13"/>
        </w:rPr>
        <w:t>marina.dambrosio@unina.it</w:t>
      </w:r>
    </w:hyperlink>
    <w:r w:rsidR="005C0DBC" w:rsidRPr="001B62A1">
      <w:rPr>
        <w:rFonts w:ascii="Eras Medium ITC" w:hAnsi="Eras Medium ITC"/>
        <w:bCs/>
        <w:color w:val="002060"/>
        <w:sz w:val="13"/>
        <w:szCs w:val="13"/>
      </w:rPr>
      <w:tab/>
      <w:t>tiziana.bellardini@unina.it</w:t>
    </w:r>
    <w:r w:rsidR="005C0DBC" w:rsidRPr="001B62A1">
      <w:rPr>
        <w:rFonts w:ascii="Eras Medium ITC" w:hAnsi="Eras Medium ITC"/>
        <w:bCs/>
        <w:color w:val="002060"/>
        <w:sz w:val="13"/>
        <w:szCs w:val="13"/>
      </w:rPr>
      <w:tab/>
    </w:r>
    <w:r w:rsidR="005C0DBC" w:rsidRPr="001B62A1">
      <w:rPr>
        <w:rFonts w:ascii="Eras Medium ITC" w:hAnsi="Eras Medium ITC"/>
        <w:bCs/>
        <w:i/>
        <w:iCs/>
        <w:color w:val="002060"/>
        <w:sz w:val="13"/>
        <w:szCs w:val="13"/>
      </w:rPr>
      <w:t>nicolina.naccarato@unina.it</w:t>
    </w:r>
    <w:r w:rsidR="005C0DBC" w:rsidRPr="001B62A1">
      <w:rPr>
        <w:rFonts w:ascii="Eras Medium ITC" w:hAnsi="Eras Medium ITC"/>
        <w:bCs/>
        <w:color w:val="002060"/>
        <w:sz w:val="13"/>
        <w:szCs w:val="13"/>
      </w:rPr>
      <w:tab/>
    </w:r>
    <w:r w:rsidR="005C0DBC" w:rsidRPr="001B62A1">
      <w:rPr>
        <w:rFonts w:ascii="Eras Medium ITC" w:hAnsi="Eras Medium ITC"/>
        <w:bCs/>
        <w:i/>
        <w:iCs/>
        <w:color w:val="002060"/>
        <w:sz w:val="13"/>
        <w:szCs w:val="13"/>
      </w:rPr>
      <w:t>stefania.volpe@unina.it</w:t>
    </w:r>
    <w:r w:rsidR="005C0DBC" w:rsidRPr="001B62A1">
      <w:rPr>
        <w:rFonts w:ascii="Eras Medium ITC" w:hAnsi="Eras Medium ITC"/>
        <w:bCs/>
        <w:i/>
        <w:iCs/>
        <w:color w:val="002060"/>
        <w:sz w:val="13"/>
        <w:szCs w:val="13"/>
      </w:rPr>
      <w:tab/>
      <w:t>gennaro.doria@unina.it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274C94" w14:textId="77777777" w:rsidR="00E63770" w:rsidRDefault="00E63770" w:rsidP="00C132F2">
      <w:bookmarkStart w:id="0" w:name="_Hlk81916750"/>
      <w:bookmarkEnd w:id="0"/>
      <w:r>
        <w:separator/>
      </w:r>
    </w:p>
  </w:footnote>
  <w:footnote w:type="continuationSeparator" w:id="0">
    <w:p w14:paraId="0B806C50" w14:textId="77777777" w:rsidR="00E63770" w:rsidRDefault="00E63770" w:rsidP="00C1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68B9F" w14:textId="77777777" w:rsidR="00793C98" w:rsidRDefault="00E63770">
    <w:pPr>
      <w:pStyle w:val="Intestazione"/>
    </w:pPr>
    <w:r>
      <w:rPr>
        <w:noProof/>
      </w:rPr>
      <w:pict w14:anchorId="7D386E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9945" o:spid="_x0000_s2053" type="#_x0000_t75" alt="/Users/ilarialauda/Desktop/Carta_Intestata/Prove/prova_3.tif" style="position:absolute;margin-left:0;margin-top:0;width:582.8pt;height:824.3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ova_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736E4" w14:textId="40AE99D3" w:rsidR="00793C98" w:rsidRPr="006F2C8B" w:rsidRDefault="00793C98" w:rsidP="00626BEC">
    <w:pPr>
      <w:pStyle w:val="Intestazione"/>
      <w:pBdr>
        <w:bottom w:val="single" w:sz="8" w:space="1" w:color="002060"/>
      </w:pBdr>
      <w:jc w:val="center"/>
      <w:rPr>
        <w:rFonts w:ascii="Eras Medium ITC" w:hAnsi="Eras Medium ITC"/>
        <w:iCs/>
        <w:color w:val="002060"/>
        <w:sz w:val="32"/>
        <w:szCs w:val="28"/>
      </w:rPr>
    </w:pPr>
    <w:bookmarkStart w:id="2" w:name="_Hlk78205172"/>
    <w:bookmarkStart w:id="3" w:name="_Hlk78205173"/>
    <w:bookmarkStart w:id="4" w:name="_Hlk78205257"/>
    <w:bookmarkStart w:id="5" w:name="_Hlk78205258"/>
    <w:r w:rsidRPr="00FC392D">
      <w:rPr>
        <w:rFonts w:ascii="Eras Medium ITC" w:hAnsi="Eras Medium ITC"/>
        <w:b/>
        <w:iCs/>
        <w:noProof/>
        <w:color w:val="002060"/>
        <w:sz w:val="32"/>
        <w:szCs w:val="28"/>
        <w:lang w:eastAsia="it-IT"/>
      </w:rPr>
      <w:drawing>
        <wp:anchor distT="0" distB="0" distL="114300" distR="114300" simplePos="0" relativeHeight="251657216" behindDoc="1" locked="0" layoutInCell="1" allowOverlap="1" wp14:anchorId="78E3CE5A" wp14:editId="567051D9">
          <wp:simplePos x="0" y="0"/>
          <wp:positionH relativeFrom="column">
            <wp:posOffset>318135</wp:posOffset>
          </wp:positionH>
          <wp:positionV relativeFrom="paragraph">
            <wp:posOffset>-121920</wp:posOffset>
          </wp:positionV>
          <wp:extent cx="282575" cy="323850"/>
          <wp:effectExtent l="0" t="0" r="3175" b="0"/>
          <wp:wrapNone/>
          <wp:docPr id="30" name="Immagine 25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BB6638-F5BB-4917-ADE1-1278C1EEB0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magine 25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BB6638-F5BB-4917-ADE1-1278C1EEB05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57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76554">
      <w:rPr>
        <w:rFonts w:ascii="Eras Medium ITC" w:hAnsi="Eras Medium ITC"/>
        <w:b/>
        <w:iCs/>
        <w:color w:val="002060"/>
        <w:sz w:val="32"/>
        <w:szCs w:val="28"/>
      </w:rPr>
      <w:t xml:space="preserve">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D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ipartimento di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I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ngegneria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C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ivile,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E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dile e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A</w:t>
    </w:r>
    <w:r w:rsidRPr="006F2C8B">
      <w:rPr>
        <w:rFonts w:ascii="Eras Medium ITC" w:hAnsi="Eras Medium ITC"/>
        <w:iCs/>
        <w:color w:val="002060"/>
        <w:sz w:val="32"/>
        <w:szCs w:val="28"/>
      </w:rPr>
      <w:t>mbientale</w:t>
    </w:r>
  </w:p>
  <w:bookmarkEnd w:id="2"/>
  <w:bookmarkEnd w:id="3"/>
  <w:bookmarkEnd w:id="4"/>
  <w:bookmarkEnd w:id="5"/>
  <w:p w14:paraId="25C1823A" w14:textId="77777777" w:rsidR="00793C98" w:rsidRDefault="00793C98" w:rsidP="00F6601F">
    <w:pPr>
      <w:pStyle w:val="Intestazione"/>
    </w:pPr>
  </w:p>
  <w:p w14:paraId="0BADA3CB" w14:textId="77777777" w:rsidR="00793C98" w:rsidRPr="00F6601F" w:rsidRDefault="00793C98" w:rsidP="00F6601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4AB83" w14:textId="77777777" w:rsidR="007059EE" w:rsidRDefault="007059EE" w:rsidP="007059EE">
    <w:pPr>
      <w:pStyle w:val="Intestazione"/>
      <w:rPr>
        <w:noProof/>
      </w:rPr>
    </w:pPr>
    <w:r>
      <w:rPr>
        <w:noProof/>
        <w:lang w:eastAsia="it-IT"/>
      </w:rPr>
      <w:drawing>
        <wp:inline distT="0" distB="0" distL="0" distR="0" wp14:anchorId="2E00D51D" wp14:editId="70FC86DC">
          <wp:extent cx="6116320" cy="848995"/>
          <wp:effectExtent l="0" t="0" r="0" b="825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147079" w14:textId="6822EEF9" w:rsidR="007059EE" w:rsidRDefault="007059EE" w:rsidP="007059EE">
    <w:pPr>
      <w:pStyle w:val="Intestazione"/>
      <w:jc w:val="right"/>
    </w:pPr>
    <w:r w:rsidRPr="00A77493">
      <w:rPr>
        <w:rFonts w:ascii="Eras Medium ITC" w:hAnsi="Eras Medium ITC"/>
        <w:sz w:val="20"/>
        <w:szCs w:val="20"/>
      </w:rPr>
      <w:t>Direttore:</w:t>
    </w:r>
    <w:r w:rsidR="00476554">
      <w:rPr>
        <w:rFonts w:ascii="Eras Medium ITC" w:hAnsi="Eras Medium ITC"/>
        <w:sz w:val="20"/>
        <w:szCs w:val="20"/>
      </w:rPr>
      <w:t xml:space="preserve"> </w:t>
    </w:r>
    <w:r w:rsidRPr="00A77493">
      <w:rPr>
        <w:rFonts w:ascii="Eras Medium ITC" w:hAnsi="Eras Medium ITC"/>
        <w:i/>
        <w:sz w:val="20"/>
        <w:szCs w:val="20"/>
      </w:rPr>
      <w:t xml:space="preserve">Prof. Ing. Francesco </w:t>
    </w:r>
    <w:proofErr w:type="spellStart"/>
    <w:r w:rsidRPr="00A77493">
      <w:rPr>
        <w:rFonts w:ascii="Eras Medium ITC" w:hAnsi="Eras Medium ITC"/>
        <w:i/>
        <w:sz w:val="20"/>
        <w:szCs w:val="20"/>
      </w:rPr>
      <w:t>Pirozzi</w:t>
    </w:r>
    <w:proofErr w:type="spellEnd"/>
  </w:p>
  <w:p w14:paraId="400F6079" w14:textId="77777777" w:rsidR="00AA6A4B" w:rsidRPr="007059EE" w:rsidRDefault="00AA6A4B" w:rsidP="007059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37421D9"/>
    <w:multiLevelType w:val="hybridMultilevel"/>
    <w:tmpl w:val="8B968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3">
    <w:nsid w:val="084150B7"/>
    <w:multiLevelType w:val="hybridMultilevel"/>
    <w:tmpl w:val="C7823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560104"/>
    <w:multiLevelType w:val="multilevel"/>
    <w:tmpl w:val="602A9A04"/>
    <w:styleLink w:val="WWNum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0D6228C5"/>
    <w:multiLevelType w:val="multilevel"/>
    <w:tmpl w:val="85D2742C"/>
    <w:styleLink w:val="WWNum20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0DF059B9"/>
    <w:multiLevelType w:val="hybridMultilevel"/>
    <w:tmpl w:val="C2DCFE58"/>
    <w:lvl w:ilvl="0" w:tplc="11BA4C2C">
      <w:start w:val="3"/>
      <w:numFmt w:val="upperLetter"/>
      <w:lvlText w:val="%1)"/>
      <w:lvlJc w:val="left"/>
      <w:pPr>
        <w:ind w:hanging="276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1" w:tplc="1F205816">
      <w:start w:val="1"/>
      <w:numFmt w:val="decimal"/>
      <w:lvlText w:val="%2)"/>
      <w:lvlJc w:val="left"/>
      <w:pPr>
        <w:ind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B2B8BE94">
      <w:start w:val="1"/>
      <w:numFmt w:val="bullet"/>
      <w:lvlText w:val="•"/>
      <w:lvlJc w:val="left"/>
      <w:rPr>
        <w:rFonts w:hint="default"/>
      </w:rPr>
    </w:lvl>
    <w:lvl w:ilvl="3" w:tplc="B56C63E6">
      <w:start w:val="1"/>
      <w:numFmt w:val="bullet"/>
      <w:lvlText w:val="•"/>
      <w:lvlJc w:val="left"/>
      <w:rPr>
        <w:rFonts w:hint="default"/>
      </w:rPr>
    </w:lvl>
    <w:lvl w:ilvl="4" w:tplc="F18AC108">
      <w:start w:val="1"/>
      <w:numFmt w:val="bullet"/>
      <w:lvlText w:val="•"/>
      <w:lvlJc w:val="left"/>
      <w:rPr>
        <w:rFonts w:hint="default"/>
      </w:rPr>
    </w:lvl>
    <w:lvl w:ilvl="5" w:tplc="CCCC53CA">
      <w:start w:val="1"/>
      <w:numFmt w:val="bullet"/>
      <w:lvlText w:val="•"/>
      <w:lvlJc w:val="left"/>
      <w:rPr>
        <w:rFonts w:hint="default"/>
      </w:rPr>
    </w:lvl>
    <w:lvl w:ilvl="6" w:tplc="F7926490">
      <w:start w:val="1"/>
      <w:numFmt w:val="bullet"/>
      <w:lvlText w:val="•"/>
      <w:lvlJc w:val="left"/>
      <w:rPr>
        <w:rFonts w:hint="default"/>
      </w:rPr>
    </w:lvl>
    <w:lvl w:ilvl="7" w:tplc="45148102">
      <w:start w:val="1"/>
      <w:numFmt w:val="bullet"/>
      <w:lvlText w:val="•"/>
      <w:lvlJc w:val="left"/>
      <w:rPr>
        <w:rFonts w:hint="default"/>
      </w:rPr>
    </w:lvl>
    <w:lvl w:ilvl="8" w:tplc="A07C34F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0E0207B0"/>
    <w:multiLevelType w:val="hybridMultilevel"/>
    <w:tmpl w:val="526EBC0C"/>
    <w:lvl w:ilvl="0" w:tplc="00B8F0A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D40D60"/>
    <w:multiLevelType w:val="hybridMultilevel"/>
    <w:tmpl w:val="F7EA877A"/>
    <w:lvl w:ilvl="0" w:tplc="765C2A5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FD0F83"/>
    <w:multiLevelType w:val="hybridMultilevel"/>
    <w:tmpl w:val="828E00A2"/>
    <w:lvl w:ilvl="0" w:tplc="8CC86218">
      <w:start w:val="1"/>
      <w:numFmt w:val="lowerLetter"/>
      <w:lvlText w:val="%1)"/>
      <w:lvlJc w:val="left"/>
      <w:pPr>
        <w:ind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D800EED8">
      <w:start w:val="1"/>
      <w:numFmt w:val="bullet"/>
      <w:lvlText w:val="•"/>
      <w:lvlJc w:val="left"/>
      <w:rPr>
        <w:rFonts w:hint="default"/>
      </w:rPr>
    </w:lvl>
    <w:lvl w:ilvl="2" w:tplc="7C646CC8">
      <w:start w:val="1"/>
      <w:numFmt w:val="bullet"/>
      <w:lvlText w:val="•"/>
      <w:lvlJc w:val="left"/>
      <w:rPr>
        <w:rFonts w:hint="default"/>
      </w:rPr>
    </w:lvl>
    <w:lvl w:ilvl="3" w:tplc="948AE8E0">
      <w:start w:val="1"/>
      <w:numFmt w:val="bullet"/>
      <w:lvlText w:val="•"/>
      <w:lvlJc w:val="left"/>
      <w:rPr>
        <w:rFonts w:hint="default"/>
      </w:rPr>
    </w:lvl>
    <w:lvl w:ilvl="4" w:tplc="8EE0B2C2">
      <w:start w:val="1"/>
      <w:numFmt w:val="bullet"/>
      <w:lvlText w:val="•"/>
      <w:lvlJc w:val="left"/>
      <w:rPr>
        <w:rFonts w:hint="default"/>
      </w:rPr>
    </w:lvl>
    <w:lvl w:ilvl="5" w:tplc="2D2C4064">
      <w:start w:val="1"/>
      <w:numFmt w:val="bullet"/>
      <w:lvlText w:val="•"/>
      <w:lvlJc w:val="left"/>
      <w:rPr>
        <w:rFonts w:hint="default"/>
      </w:rPr>
    </w:lvl>
    <w:lvl w:ilvl="6" w:tplc="A8685270">
      <w:start w:val="1"/>
      <w:numFmt w:val="bullet"/>
      <w:lvlText w:val="•"/>
      <w:lvlJc w:val="left"/>
      <w:rPr>
        <w:rFonts w:hint="default"/>
      </w:rPr>
    </w:lvl>
    <w:lvl w:ilvl="7" w:tplc="27DC8536">
      <w:start w:val="1"/>
      <w:numFmt w:val="bullet"/>
      <w:lvlText w:val="•"/>
      <w:lvlJc w:val="left"/>
      <w:rPr>
        <w:rFonts w:hint="default"/>
      </w:rPr>
    </w:lvl>
    <w:lvl w:ilvl="8" w:tplc="F39EAEB6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116344D8"/>
    <w:multiLevelType w:val="multilevel"/>
    <w:tmpl w:val="9BA6D4D2"/>
    <w:lvl w:ilvl="0">
      <w:start w:val="1"/>
      <w:numFmt w:val="lowerLetter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hanging="420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133C1997"/>
    <w:multiLevelType w:val="hybridMultilevel"/>
    <w:tmpl w:val="DF36977C"/>
    <w:lvl w:ilvl="0" w:tplc="0410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39A3CAD"/>
    <w:multiLevelType w:val="multilevel"/>
    <w:tmpl w:val="F9EEEBE2"/>
    <w:styleLink w:val="WWNum121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3">
    <w:nsid w:val="14913450"/>
    <w:multiLevelType w:val="multilevel"/>
    <w:tmpl w:val="44526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83B4C47"/>
    <w:multiLevelType w:val="hybridMultilevel"/>
    <w:tmpl w:val="FC700C1C"/>
    <w:lvl w:ilvl="0" w:tplc="0BA620C4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A421EAF"/>
    <w:multiLevelType w:val="hybridMultilevel"/>
    <w:tmpl w:val="87D09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7">
    <w:nsid w:val="1CE22E5D"/>
    <w:multiLevelType w:val="multilevel"/>
    <w:tmpl w:val="A1AA8C7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8">
    <w:nsid w:val="23D3207D"/>
    <w:multiLevelType w:val="multilevel"/>
    <w:tmpl w:val="3F4EE8CC"/>
    <w:styleLink w:val="WWNum16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9">
    <w:nsid w:val="2516790F"/>
    <w:multiLevelType w:val="hybridMultilevel"/>
    <w:tmpl w:val="FB1E64BC"/>
    <w:lvl w:ilvl="0" w:tplc="0B724F4A">
      <w:start w:val="1"/>
      <w:numFmt w:val="decimal"/>
      <w:lvlText w:val="%1)"/>
      <w:lvlJc w:val="left"/>
      <w:pPr>
        <w:ind w:left="0"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306838"/>
    <w:multiLevelType w:val="hybridMultilevel"/>
    <w:tmpl w:val="6C5EBE54"/>
    <w:lvl w:ilvl="0" w:tplc="BB94B7AA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1">
    <w:nsid w:val="282127AB"/>
    <w:multiLevelType w:val="hybridMultilevel"/>
    <w:tmpl w:val="DA463050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50C22"/>
    <w:multiLevelType w:val="multilevel"/>
    <w:tmpl w:val="2924C08A"/>
    <w:styleLink w:val="WWNum2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3">
    <w:nsid w:val="302251AC"/>
    <w:multiLevelType w:val="multilevel"/>
    <w:tmpl w:val="D25216A4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33685289"/>
    <w:multiLevelType w:val="hybridMultilevel"/>
    <w:tmpl w:val="51A4542A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2018FF"/>
    <w:multiLevelType w:val="hybridMultilevel"/>
    <w:tmpl w:val="B6C412AC"/>
    <w:lvl w:ilvl="0" w:tplc="983CB7EA">
      <w:start w:val="1"/>
      <w:numFmt w:val="decimal"/>
      <w:pStyle w:val="Bibliografi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F956CCE"/>
    <w:multiLevelType w:val="hybridMultilevel"/>
    <w:tmpl w:val="674678F4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4321045A"/>
    <w:multiLevelType w:val="multilevel"/>
    <w:tmpl w:val="30FEC816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nsid w:val="504946AE"/>
    <w:multiLevelType w:val="multilevel"/>
    <w:tmpl w:val="88E05D32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nsid w:val="567C2C98"/>
    <w:multiLevelType w:val="hybridMultilevel"/>
    <w:tmpl w:val="56CC3840"/>
    <w:lvl w:ilvl="0" w:tplc="410E46D2">
      <w:numFmt w:val="bullet"/>
      <w:lvlText w:val="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287319"/>
    <w:multiLevelType w:val="hybridMultilevel"/>
    <w:tmpl w:val="9DCE8F0E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5B882781"/>
    <w:multiLevelType w:val="hybridMultilevel"/>
    <w:tmpl w:val="5874D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A80370"/>
    <w:multiLevelType w:val="multilevel"/>
    <w:tmpl w:val="34B8F080"/>
    <w:styleLink w:val="WWNum1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nsid w:val="611372AB"/>
    <w:multiLevelType w:val="multilevel"/>
    <w:tmpl w:val="9E02570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37">
    <w:nsid w:val="6123360E"/>
    <w:multiLevelType w:val="hybridMultilevel"/>
    <w:tmpl w:val="E20811AE"/>
    <w:lvl w:ilvl="0" w:tplc="755229FE">
      <w:start w:val="1"/>
      <w:numFmt w:val="bullet"/>
      <w:pStyle w:val="rien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3D58A208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B7C46FD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7AEB3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5EBA9DB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79CCF9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7D9AE00A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D3ABAA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E4EE0E2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>
    <w:nsid w:val="612C11E7"/>
    <w:multiLevelType w:val="hybridMultilevel"/>
    <w:tmpl w:val="1FA461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7824089"/>
    <w:multiLevelType w:val="hybridMultilevel"/>
    <w:tmpl w:val="37DE9E08"/>
    <w:lvl w:ilvl="0" w:tplc="4694EF5A">
      <w:start w:val="1"/>
      <w:numFmt w:val="lowerLetter"/>
      <w:lvlText w:val="%1)"/>
      <w:lvlJc w:val="left"/>
      <w:pPr>
        <w:ind w:left="0"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E17365"/>
    <w:multiLevelType w:val="hybridMultilevel"/>
    <w:tmpl w:val="4EBC1616"/>
    <w:lvl w:ilvl="0" w:tplc="54907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0B69A7"/>
    <w:multiLevelType w:val="hybridMultilevel"/>
    <w:tmpl w:val="D64CC6BA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74A53EDC"/>
    <w:multiLevelType w:val="hybridMultilevel"/>
    <w:tmpl w:val="B5D66818"/>
    <w:lvl w:ilvl="0" w:tplc="ED7A0A54">
      <w:start w:val="1"/>
      <w:numFmt w:val="decimal"/>
      <w:lvlText w:val="%1."/>
      <w:lvlJc w:val="left"/>
      <w:pPr>
        <w:ind w:left="1146" w:hanging="360"/>
      </w:pPr>
      <w:rPr>
        <w:rFonts w:ascii="Calibri" w:hAnsi="Calibri" w:cs="Times New Roman" w:hint="default"/>
        <w:b w:val="0"/>
        <w:i w:val="0"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90331B4"/>
    <w:multiLevelType w:val="multilevel"/>
    <w:tmpl w:val="8B22FFA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color w:val="auto"/>
      </w:rPr>
    </w:lvl>
  </w:abstractNum>
  <w:abstractNum w:abstractNumId="45">
    <w:nsid w:val="7D6D1617"/>
    <w:multiLevelType w:val="multilevel"/>
    <w:tmpl w:val="6406B744"/>
    <w:styleLink w:val="WWNum12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46">
    <w:nsid w:val="7F6465C1"/>
    <w:multiLevelType w:val="hybridMultilevel"/>
    <w:tmpl w:val="8FDEC102"/>
    <w:lvl w:ilvl="0" w:tplc="1E9E021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6"/>
  </w:num>
  <w:num w:numId="3">
    <w:abstractNumId w:val="36"/>
  </w:num>
  <w:num w:numId="4">
    <w:abstractNumId w:val="30"/>
  </w:num>
  <w:num w:numId="5">
    <w:abstractNumId w:val="31"/>
  </w:num>
  <w:num w:numId="6">
    <w:abstractNumId w:val="18"/>
  </w:num>
  <w:num w:numId="7">
    <w:abstractNumId w:val="17"/>
  </w:num>
  <w:num w:numId="8">
    <w:abstractNumId w:val="22"/>
  </w:num>
  <w:num w:numId="9">
    <w:abstractNumId w:val="4"/>
  </w:num>
  <w:num w:numId="10">
    <w:abstractNumId w:val="45"/>
  </w:num>
  <w:num w:numId="11">
    <w:abstractNumId w:val="35"/>
  </w:num>
  <w:num w:numId="12">
    <w:abstractNumId w:val="12"/>
  </w:num>
  <w:num w:numId="13">
    <w:abstractNumId w:val="5"/>
  </w:num>
  <w:num w:numId="14">
    <w:abstractNumId w:val="23"/>
  </w:num>
  <w:num w:numId="15">
    <w:abstractNumId w:val="44"/>
  </w:num>
  <w:num w:numId="16">
    <w:abstractNumId w:val="41"/>
  </w:num>
  <w:num w:numId="17">
    <w:abstractNumId w:val="33"/>
  </w:num>
  <w:num w:numId="18">
    <w:abstractNumId w:val="29"/>
  </w:num>
  <w:num w:numId="19">
    <w:abstractNumId w:val="21"/>
  </w:num>
  <w:num w:numId="20">
    <w:abstractNumId w:val="25"/>
  </w:num>
  <w:num w:numId="21">
    <w:abstractNumId w:val="42"/>
  </w:num>
  <w:num w:numId="22">
    <w:abstractNumId w:val="34"/>
  </w:num>
  <w:num w:numId="23">
    <w:abstractNumId w:val="13"/>
  </w:num>
  <w:num w:numId="24">
    <w:abstractNumId w:val="1"/>
  </w:num>
  <w:num w:numId="25">
    <w:abstractNumId w:val="15"/>
  </w:num>
  <w:num w:numId="26">
    <w:abstractNumId w:val="10"/>
  </w:num>
  <w:num w:numId="27">
    <w:abstractNumId w:val="6"/>
  </w:num>
  <w:num w:numId="28">
    <w:abstractNumId w:val="9"/>
  </w:num>
  <w:num w:numId="29">
    <w:abstractNumId w:val="20"/>
  </w:num>
  <w:num w:numId="30">
    <w:abstractNumId w:val="40"/>
  </w:num>
  <w:num w:numId="31">
    <w:abstractNumId w:val="3"/>
  </w:num>
  <w:num w:numId="32">
    <w:abstractNumId w:val="24"/>
  </w:num>
  <w:num w:numId="33">
    <w:abstractNumId w:val="28"/>
  </w:num>
  <w:num w:numId="34">
    <w:abstractNumId w:val="16"/>
  </w:num>
  <w:num w:numId="35">
    <w:abstractNumId w:val="2"/>
  </w:num>
  <w:num w:numId="36">
    <w:abstractNumId w:val="27"/>
  </w:num>
  <w:num w:numId="37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46"/>
  </w:num>
  <w:num w:numId="40">
    <w:abstractNumId w:val="39"/>
  </w:num>
  <w:num w:numId="41">
    <w:abstractNumId w:val="19"/>
  </w:num>
  <w:num w:numId="42">
    <w:abstractNumId w:val="32"/>
  </w:num>
  <w:num w:numId="43">
    <w:abstractNumId w:val="8"/>
  </w:num>
  <w:num w:numId="44">
    <w:abstractNumId w:val="0"/>
  </w:num>
  <w:num w:numId="45">
    <w:abstractNumId w:val="7"/>
  </w:num>
  <w:num w:numId="46">
    <w:abstractNumId w:val="38"/>
  </w:num>
  <w:num w:numId="47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81"/>
    <w:rsid w:val="00001CA5"/>
    <w:rsid w:val="00002765"/>
    <w:rsid w:val="000048D0"/>
    <w:rsid w:val="0000730E"/>
    <w:rsid w:val="0001449C"/>
    <w:rsid w:val="000178BF"/>
    <w:rsid w:val="00022AFE"/>
    <w:rsid w:val="0003556C"/>
    <w:rsid w:val="00036991"/>
    <w:rsid w:val="0004038E"/>
    <w:rsid w:val="00046815"/>
    <w:rsid w:val="000515CC"/>
    <w:rsid w:val="00051696"/>
    <w:rsid w:val="000535CC"/>
    <w:rsid w:val="00055C5F"/>
    <w:rsid w:val="00070362"/>
    <w:rsid w:val="00073A10"/>
    <w:rsid w:val="00086B7E"/>
    <w:rsid w:val="00092793"/>
    <w:rsid w:val="00095360"/>
    <w:rsid w:val="00096145"/>
    <w:rsid w:val="000A6F85"/>
    <w:rsid w:val="000B06ED"/>
    <w:rsid w:val="000B7AD0"/>
    <w:rsid w:val="000C09DA"/>
    <w:rsid w:val="000C2F5F"/>
    <w:rsid w:val="000D779C"/>
    <w:rsid w:val="000E179B"/>
    <w:rsid w:val="000E6235"/>
    <w:rsid w:val="000F2C4A"/>
    <w:rsid w:val="001077C8"/>
    <w:rsid w:val="00121BB0"/>
    <w:rsid w:val="00122370"/>
    <w:rsid w:val="001228AD"/>
    <w:rsid w:val="00124039"/>
    <w:rsid w:val="0014240D"/>
    <w:rsid w:val="00151EC5"/>
    <w:rsid w:val="00152568"/>
    <w:rsid w:val="00154869"/>
    <w:rsid w:val="00155A2F"/>
    <w:rsid w:val="00156B91"/>
    <w:rsid w:val="00173BFC"/>
    <w:rsid w:val="0018423E"/>
    <w:rsid w:val="00187FDD"/>
    <w:rsid w:val="00192605"/>
    <w:rsid w:val="001A06DB"/>
    <w:rsid w:val="001A520C"/>
    <w:rsid w:val="001B1870"/>
    <w:rsid w:val="001B2C7F"/>
    <w:rsid w:val="001B4C5F"/>
    <w:rsid w:val="001B57C1"/>
    <w:rsid w:val="001B62A1"/>
    <w:rsid w:val="001C20CF"/>
    <w:rsid w:val="001C6F21"/>
    <w:rsid w:val="001C6F59"/>
    <w:rsid w:val="001D2A69"/>
    <w:rsid w:val="001D6E71"/>
    <w:rsid w:val="001E2AEE"/>
    <w:rsid w:val="001F159C"/>
    <w:rsid w:val="001F1E8C"/>
    <w:rsid w:val="00214FE0"/>
    <w:rsid w:val="00216126"/>
    <w:rsid w:val="00220610"/>
    <w:rsid w:val="00231985"/>
    <w:rsid w:val="002378B8"/>
    <w:rsid w:val="00244011"/>
    <w:rsid w:val="0024540F"/>
    <w:rsid w:val="00252980"/>
    <w:rsid w:val="00264AF1"/>
    <w:rsid w:val="0027037B"/>
    <w:rsid w:val="00271ABE"/>
    <w:rsid w:val="002759DD"/>
    <w:rsid w:val="00276181"/>
    <w:rsid w:val="002814DA"/>
    <w:rsid w:val="002925C1"/>
    <w:rsid w:val="00292DE1"/>
    <w:rsid w:val="002A5DDB"/>
    <w:rsid w:val="002B5355"/>
    <w:rsid w:val="002B629B"/>
    <w:rsid w:val="002C0EEE"/>
    <w:rsid w:val="002C2342"/>
    <w:rsid w:val="002C707C"/>
    <w:rsid w:val="002C716C"/>
    <w:rsid w:val="002D1D37"/>
    <w:rsid w:val="002F2CE3"/>
    <w:rsid w:val="00314D84"/>
    <w:rsid w:val="003161DC"/>
    <w:rsid w:val="0032007B"/>
    <w:rsid w:val="00335A56"/>
    <w:rsid w:val="003413B7"/>
    <w:rsid w:val="003427C2"/>
    <w:rsid w:val="0035693C"/>
    <w:rsid w:val="00357D86"/>
    <w:rsid w:val="00364A66"/>
    <w:rsid w:val="00367FB5"/>
    <w:rsid w:val="00370A11"/>
    <w:rsid w:val="00373270"/>
    <w:rsid w:val="00373A79"/>
    <w:rsid w:val="00376960"/>
    <w:rsid w:val="00392D75"/>
    <w:rsid w:val="00393496"/>
    <w:rsid w:val="003A3250"/>
    <w:rsid w:val="003A719E"/>
    <w:rsid w:val="003B0DBB"/>
    <w:rsid w:val="003C056C"/>
    <w:rsid w:val="003C2FF8"/>
    <w:rsid w:val="003C49A9"/>
    <w:rsid w:val="003D0333"/>
    <w:rsid w:val="003D7FE0"/>
    <w:rsid w:val="003E4E10"/>
    <w:rsid w:val="003F0835"/>
    <w:rsid w:val="0040015A"/>
    <w:rsid w:val="00401AA6"/>
    <w:rsid w:val="00406D14"/>
    <w:rsid w:val="00416705"/>
    <w:rsid w:val="0042711C"/>
    <w:rsid w:val="00430501"/>
    <w:rsid w:val="00437499"/>
    <w:rsid w:val="00457607"/>
    <w:rsid w:val="00460321"/>
    <w:rsid w:val="00471718"/>
    <w:rsid w:val="00476554"/>
    <w:rsid w:val="00476B94"/>
    <w:rsid w:val="00480575"/>
    <w:rsid w:val="004810DE"/>
    <w:rsid w:val="004829A3"/>
    <w:rsid w:val="00486A32"/>
    <w:rsid w:val="004876B2"/>
    <w:rsid w:val="004B73BD"/>
    <w:rsid w:val="004C28CE"/>
    <w:rsid w:val="004D00D0"/>
    <w:rsid w:val="004D19C9"/>
    <w:rsid w:val="004D41E2"/>
    <w:rsid w:val="004E01D0"/>
    <w:rsid w:val="004E1B58"/>
    <w:rsid w:val="004E7DB0"/>
    <w:rsid w:val="004F5647"/>
    <w:rsid w:val="005002BC"/>
    <w:rsid w:val="00504FAA"/>
    <w:rsid w:val="00510873"/>
    <w:rsid w:val="00514D59"/>
    <w:rsid w:val="005152C7"/>
    <w:rsid w:val="005176FF"/>
    <w:rsid w:val="005225DC"/>
    <w:rsid w:val="005456EE"/>
    <w:rsid w:val="0055345D"/>
    <w:rsid w:val="005535DC"/>
    <w:rsid w:val="00563D9C"/>
    <w:rsid w:val="0056476F"/>
    <w:rsid w:val="00567A22"/>
    <w:rsid w:val="00571E3B"/>
    <w:rsid w:val="00573C42"/>
    <w:rsid w:val="00573E0A"/>
    <w:rsid w:val="0057742F"/>
    <w:rsid w:val="005853D1"/>
    <w:rsid w:val="00592016"/>
    <w:rsid w:val="00592572"/>
    <w:rsid w:val="005A2488"/>
    <w:rsid w:val="005A6CEF"/>
    <w:rsid w:val="005A6F4B"/>
    <w:rsid w:val="005A7E71"/>
    <w:rsid w:val="005B272F"/>
    <w:rsid w:val="005B4C36"/>
    <w:rsid w:val="005C0DBC"/>
    <w:rsid w:val="005C73B5"/>
    <w:rsid w:val="005C7901"/>
    <w:rsid w:val="005D2F1E"/>
    <w:rsid w:val="005D3B9F"/>
    <w:rsid w:val="005D7960"/>
    <w:rsid w:val="005D79F5"/>
    <w:rsid w:val="005D7AAD"/>
    <w:rsid w:val="005E35C5"/>
    <w:rsid w:val="005E6880"/>
    <w:rsid w:val="005E7C71"/>
    <w:rsid w:val="0060202F"/>
    <w:rsid w:val="006070C6"/>
    <w:rsid w:val="00612F27"/>
    <w:rsid w:val="006133D6"/>
    <w:rsid w:val="006252B4"/>
    <w:rsid w:val="00626BEC"/>
    <w:rsid w:val="00632455"/>
    <w:rsid w:val="00644A99"/>
    <w:rsid w:val="00645038"/>
    <w:rsid w:val="00645E85"/>
    <w:rsid w:val="00654769"/>
    <w:rsid w:val="00654EA1"/>
    <w:rsid w:val="00666D68"/>
    <w:rsid w:val="00672AD5"/>
    <w:rsid w:val="006736F1"/>
    <w:rsid w:val="006749C7"/>
    <w:rsid w:val="0067651E"/>
    <w:rsid w:val="00677011"/>
    <w:rsid w:val="00684E84"/>
    <w:rsid w:val="00686DA4"/>
    <w:rsid w:val="006958B0"/>
    <w:rsid w:val="00696020"/>
    <w:rsid w:val="006B0B5E"/>
    <w:rsid w:val="006B1602"/>
    <w:rsid w:val="006B4944"/>
    <w:rsid w:val="006C2D96"/>
    <w:rsid w:val="006C522A"/>
    <w:rsid w:val="006D0993"/>
    <w:rsid w:val="006D12C0"/>
    <w:rsid w:val="006D65D8"/>
    <w:rsid w:val="006E6CDB"/>
    <w:rsid w:val="006F2C8B"/>
    <w:rsid w:val="007059EE"/>
    <w:rsid w:val="00711E3D"/>
    <w:rsid w:val="00714584"/>
    <w:rsid w:val="0071797F"/>
    <w:rsid w:val="00720D3D"/>
    <w:rsid w:val="00722583"/>
    <w:rsid w:val="00735312"/>
    <w:rsid w:val="0073564C"/>
    <w:rsid w:val="00755FC0"/>
    <w:rsid w:val="0075732E"/>
    <w:rsid w:val="007646E2"/>
    <w:rsid w:val="0079369E"/>
    <w:rsid w:val="00793C98"/>
    <w:rsid w:val="0079442C"/>
    <w:rsid w:val="007A0A90"/>
    <w:rsid w:val="007C0F9C"/>
    <w:rsid w:val="007C209C"/>
    <w:rsid w:val="007C2749"/>
    <w:rsid w:val="007C44C3"/>
    <w:rsid w:val="007C51F4"/>
    <w:rsid w:val="007C582D"/>
    <w:rsid w:val="007D6190"/>
    <w:rsid w:val="007E4DE4"/>
    <w:rsid w:val="007E765F"/>
    <w:rsid w:val="007F15AF"/>
    <w:rsid w:val="007F1A4C"/>
    <w:rsid w:val="007F3FB3"/>
    <w:rsid w:val="00800842"/>
    <w:rsid w:val="00801C9D"/>
    <w:rsid w:val="00812C1C"/>
    <w:rsid w:val="00824FB8"/>
    <w:rsid w:val="00826048"/>
    <w:rsid w:val="008310AE"/>
    <w:rsid w:val="00832AF4"/>
    <w:rsid w:val="00833102"/>
    <w:rsid w:val="00834F79"/>
    <w:rsid w:val="00841798"/>
    <w:rsid w:val="00844B31"/>
    <w:rsid w:val="008548F2"/>
    <w:rsid w:val="008606E5"/>
    <w:rsid w:val="00865509"/>
    <w:rsid w:val="008658CF"/>
    <w:rsid w:val="00867CE3"/>
    <w:rsid w:val="00871558"/>
    <w:rsid w:val="008738E1"/>
    <w:rsid w:val="00895A97"/>
    <w:rsid w:val="00896321"/>
    <w:rsid w:val="00897D48"/>
    <w:rsid w:val="008D01B4"/>
    <w:rsid w:val="008D4B5A"/>
    <w:rsid w:val="008D6949"/>
    <w:rsid w:val="008E2EC2"/>
    <w:rsid w:val="008F048A"/>
    <w:rsid w:val="008F22D5"/>
    <w:rsid w:val="008F4FF3"/>
    <w:rsid w:val="008F6859"/>
    <w:rsid w:val="0090691E"/>
    <w:rsid w:val="00913762"/>
    <w:rsid w:val="00915B75"/>
    <w:rsid w:val="00915C0E"/>
    <w:rsid w:val="00916B0B"/>
    <w:rsid w:val="0092021C"/>
    <w:rsid w:val="00921BBD"/>
    <w:rsid w:val="0093528D"/>
    <w:rsid w:val="0094624B"/>
    <w:rsid w:val="009540FD"/>
    <w:rsid w:val="00960F93"/>
    <w:rsid w:val="00961908"/>
    <w:rsid w:val="009630CA"/>
    <w:rsid w:val="00963C0D"/>
    <w:rsid w:val="0097167B"/>
    <w:rsid w:val="00971B7C"/>
    <w:rsid w:val="009754B5"/>
    <w:rsid w:val="0097597A"/>
    <w:rsid w:val="009861CD"/>
    <w:rsid w:val="0099536C"/>
    <w:rsid w:val="009A1459"/>
    <w:rsid w:val="009A1701"/>
    <w:rsid w:val="009A4516"/>
    <w:rsid w:val="009A547C"/>
    <w:rsid w:val="009A5F2A"/>
    <w:rsid w:val="009A6803"/>
    <w:rsid w:val="009B2B0C"/>
    <w:rsid w:val="009B4F17"/>
    <w:rsid w:val="009B53ED"/>
    <w:rsid w:val="009B5CFE"/>
    <w:rsid w:val="009B7D44"/>
    <w:rsid w:val="009C6963"/>
    <w:rsid w:val="009E1BA8"/>
    <w:rsid w:val="009E6245"/>
    <w:rsid w:val="009E7985"/>
    <w:rsid w:val="009F36C9"/>
    <w:rsid w:val="009F4845"/>
    <w:rsid w:val="00A05C29"/>
    <w:rsid w:val="00A05C82"/>
    <w:rsid w:val="00A07203"/>
    <w:rsid w:val="00A1043E"/>
    <w:rsid w:val="00A1189F"/>
    <w:rsid w:val="00A14D6A"/>
    <w:rsid w:val="00A1724C"/>
    <w:rsid w:val="00A241D8"/>
    <w:rsid w:val="00A26FF6"/>
    <w:rsid w:val="00A30466"/>
    <w:rsid w:val="00A41AE1"/>
    <w:rsid w:val="00A41E21"/>
    <w:rsid w:val="00A645B9"/>
    <w:rsid w:val="00A77493"/>
    <w:rsid w:val="00A81493"/>
    <w:rsid w:val="00A8679C"/>
    <w:rsid w:val="00A916DA"/>
    <w:rsid w:val="00A94335"/>
    <w:rsid w:val="00A966B8"/>
    <w:rsid w:val="00AA0B3E"/>
    <w:rsid w:val="00AA4ACE"/>
    <w:rsid w:val="00AA6520"/>
    <w:rsid w:val="00AA6A4B"/>
    <w:rsid w:val="00AB670A"/>
    <w:rsid w:val="00AB7DEF"/>
    <w:rsid w:val="00AC7ED3"/>
    <w:rsid w:val="00AD0EC9"/>
    <w:rsid w:val="00AD42D0"/>
    <w:rsid w:val="00AD47E6"/>
    <w:rsid w:val="00AE0089"/>
    <w:rsid w:val="00AE20B4"/>
    <w:rsid w:val="00AE2B50"/>
    <w:rsid w:val="00AF4BFB"/>
    <w:rsid w:val="00B01AD0"/>
    <w:rsid w:val="00B053F3"/>
    <w:rsid w:val="00B2600C"/>
    <w:rsid w:val="00B326C9"/>
    <w:rsid w:val="00B403F6"/>
    <w:rsid w:val="00B42611"/>
    <w:rsid w:val="00B501D1"/>
    <w:rsid w:val="00B56992"/>
    <w:rsid w:val="00B67542"/>
    <w:rsid w:val="00B715A1"/>
    <w:rsid w:val="00B73C6A"/>
    <w:rsid w:val="00B90439"/>
    <w:rsid w:val="00B928E8"/>
    <w:rsid w:val="00B9591B"/>
    <w:rsid w:val="00BB09FE"/>
    <w:rsid w:val="00BB32E0"/>
    <w:rsid w:val="00BC3F4B"/>
    <w:rsid w:val="00BC4EB3"/>
    <w:rsid w:val="00BD2DEC"/>
    <w:rsid w:val="00BD4D74"/>
    <w:rsid w:val="00BD4E22"/>
    <w:rsid w:val="00BD5924"/>
    <w:rsid w:val="00BD6328"/>
    <w:rsid w:val="00BE11A4"/>
    <w:rsid w:val="00C020D3"/>
    <w:rsid w:val="00C0542A"/>
    <w:rsid w:val="00C05E16"/>
    <w:rsid w:val="00C132F2"/>
    <w:rsid w:val="00C237B7"/>
    <w:rsid w:val="00C24AA8"/>
    <w:rsid w:val="00C26113"/>
    <w:rsid w:val="00C30137"/>
    <w:rsid w:val="00C30481"/>
    <w:rsid w:val="00C35DFE"/>
    <w:rsid w:val="00C36976"/>
    <w:rsid w:val="00C36B25"/>
    <w:rsid w:val="00C37A1C"/>
    <w:rsid w:val="00C411FB"/>
    <w:rsid w:val="00C43F00"/>
    <w:rsid w:val="00C503AA"/>
    <w:rsid w:val="00C557F9"/>
    <w:rsid w:val="00C63B08"/>
    <w:rsid w:val="00C64FBB"/>
    <w:rsid w:val="00C674A2"/>
    <w:rsid w:val="00C67C1F"/>
    <w:rsid w:val="00C727AF"/>
    <w:rsid w:val="00C82895"/>
    <w:rsid w:val="00CA24B6"/>
    <w:rsid w:val="00CA2DC8"/>
    <w:rsid w:val="00CA3DE1"/>
    <w:rsid w:val="00CB4329"/>
    <w:rsid w:val="00CD1B7C"/>
    <w:rsid w:val="00CE2206"/>
    <w:rsid w:val="00CE60DA"/>
    <w:rsid w:val="00CF6B79"/>
    <w:rsid w:val="00D006C8"/>
    <w:rsid w:val="00D0138B"/>
    <w:rsid w:val="00D02982"/>
    <w:rsid w:val="00D02F25"/>
    <w:rsid w:val="00D12416"/>
    <w:rsid w:val="00D1524E"/>
    <w:rsid w:val="00D226F5"/>
    <w:rsid w:val="00D25076"/>
    <w:rsid w:val="00D36019"/>
    <w:rsid w:val="00D370C3"/>
    <w:rsid w:val="00D43944"/>
    <w:rsid w:val="00D45182"/>
    <w:rsid w:val="00D47319"/>
    <w:rsid w:val="00D51B1C"/>
    <w:rsid w:val="00D75599"/>
    <w:rsid w:val="00D75D44"/>
    <w:rsid w:val="00D76ED3"/>
    <w:rsid w:val="00D76F38"/>
    <w:rsid w:val="00D85744"/>
    <w:rsid w:val="00D911D8"/>
    <w:rsid w:val="00D95002"/>
    <w:rsid w:val="00D96B4D"/>
    <w:rsid w:val="00DB2688"/>
    <w:rsid w:val="00DD21F4"/>
    <w:rsid w:val="00DD351F"/>
    <w:rsid w:val="00DD59F0"/>
    <w:rsid w:val="00DD6233"/>
    <w:rsid w:val="00DD6D3A"/>
    <w:rsid w:val="00DE4962"/>
    <w:rsid w:val="00DF36A1"/>
    <w:rsid w:val="00DF4F77"/>
    <w:rsid w:val="00DF6473"/>
    <w:rsid w:val="00E13E37"/>
    <w:rsid w:val="00E13EB5"/>
    <w:rsid w:val="00E1633F"/>
    <w:rsid w:val="00E43BE4"/>
    <w:rsid w:val="00E4666D"/>
    <w:rsid w:val="00E51741"/>
    <w:rsid w:val="00E62606"/>
    <w:rsid w:val="00E63770"/>
    <w:rsid w:val="00E70490"/>
    <w:rsid w:val="00E769BA"/>
    <w:rsid w:val="00E91E0D"/>
    <w:rsid w:val="00E94E29"/>
    <w:rsid w:val="00E95EE3"/>
    <w:rsid w:val="00EA1DE5"/>
    <w:rsid w:val="00EA3C18"/>
    <w:rsid w:val="00EA7844"/>
    <w:rsid w:val="00EB1491"/>
    <w:rsid w:val="00EB23FC"/>
    <w:rsid w:val="00EB6027"/>
    <w:rsid w:val="00EB67AA"/>
    <w:rsid w:val="00EB7F4F"/>
    <w:rsid w:val="00EC3DC8"/>
    <w:rsid w:val="00ED1468"/>
    <w:rsid w:val="00EE0167"/>
    <w:rsid w:val="00EE49F2"/>
    <w:rsid w:val="00EE61B0"/>
    <w:rsid w:val="00EF149B"/>
    <w:rsid w:val="00F23514"/>
    <w:rsid w:val="00F262E0"/>
    <w:rsid w:val="00F57F06"/>
    <w:rsid w:val="00F623EB"/>
    <w:rsid w:val="00F65E38"/>
    <w:rsid w:val="00F6601F"/>
    <w:rsid w:val="00F74103"/>
    <w:rsid w:val="00F754E0"/>
    <w:rsid w:val="00F7773D"/>
    <w:rsid w:val="00F81301"/>
    <w:rsid w:val="00F83C03"/>
    <w:rsid w:val="00F90BC5"/>
    <w:rsid w:val="00F9598E"/>
    <w:rsid w:val="00FA17BA"/>
    <w:rsid w:val="00FA349C"/>
    <w:rsid w:val="00FB3551"/>
    <w:rsid w:val="00FB4A77"/>
    <w:rsid w:val="00FC392D"/>
    <w:rsid w:val="00FC5B85"/>
    <w:rsid w:val="00FD10ED"/>
    <w:rsid w:val="00FD2A3F"/>
    <w:rsid w:val="00FD5A1E"/>
    <w:rsid w:val="00FE6A58"/>
    <w:rsid w:val="00FF229B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2054"/>
    <o:shapelayout v:ext="edit">
      <o:idmap v:ext="edit" data="1"/>
    </o:shapelayout>
  </w:shapeDefaults>
  <w:decimalSymbol w:val=","/>
  <w:listSeparator w:val=";"/>
  <w14:docId w14:val="1B0092DB"/>
  <w15:docId w15:val="{FA4C25A3-2533-4AC6-B80E-1757A319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367F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876B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876B2"/>
    <w:pPr>
      <w:keepNext/>
      <w:tabs>
        <w:tab w:val="left" w:pos="4820"/>
      </w:tabs>
      <w:outlineLvl w:val="2"/>
    </w:pPr>
    <w:rPr>
      <w:rFonts w:ascii="Times New Roman" w:eastAsia="Calibri" w:hAnsi="Times New Roman" w:cs="Times New Roman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76B2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76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76B2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13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132F2"/>
  </w:style>
  <w:style w:type="paragraph" w:styleId="Pidipagina">
    <w:name w:val="footer"/>
    <w:basedOn w:val="Normale"/>
    <w:link w:val="PidipaginaCarattere"/>
    <w:uiPriority w:val="99"/>
    <w:unhideWhenUsed/>
    <w:rsid w:val="00C13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32F2"/>
  </w:style>
  <w:style w:type="paragraph" w:styleId="Testofumetto">
    <w:name w:val="Balloon Text"/>
    <w:basedOn w:val="Normale"/>
    <w:link w:val="TestofumettoCarattere"/>
    <w:uiPriority w:val="99"/>
    <w:unhideWhenUsed/>
    <w:rsid w:val="00E91E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91E0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71ABE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67FB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Numeropagina">
    <w:name w:val="page number"/>
    <w:basedOn w:val="Carpredefinitoparagrafo"/>
    <w:uiPriority w:val="99"/>
    <w:unhideWhenUsed/>
    <w:rsid w:val="00573C42"/>
  </w:style>
  <w:style w:type="character" w:styleId="Enfasigrassetto">
    <w:name w:val="Strong"/>
    <w:basedOn w:val="Carpredefinitoparagrafo"/>
    <w:uiPriority w:val="22"/>
    <w:qFormat/>
    <w:rsid w:val="00AF4BFB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D694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612F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59"/>
    <w:rsid w:val="008D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semiHidden/>
    <w:rsid w:val="00487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876B2"/>
    <w:rPr>
      <w:rFonts w:ascii="Times New Roman" w:eastAsia="Calibri" w:hAnsi="Times New Roman" w:cs="Times New Roman"/>
      <w:b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76B2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76B2"/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76B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Corpotesto1">
    <w:name w:val="Corpo testo1"/>
    <w:basedOn w:val="Normale"/>
    <w:link w:val="CorpotestoCarattere"/>
    <w:uiPriority w:val="99"/>
    <w:rsid w:val="004876B2"/>
    <w:pPr>
      <w:spacing w:after="120"/>
    </w:pPr>
    <w:rPr>
      <w:rFonts w:ascii="Calibri" w:eastAsia="MS Mincho" w:hAnsi="Calibri" w:cs="Times New Roman"/>
      <w:szCs w:val="20"/>
      <w:lang w:eastAsia="it-IT"/>
    </w:rPr>
  </w:style>
  <w:style w:type="character" w:customStyle="1" w:styleId="CorpotestoCarattere">
    <w:name w:val="Corpo testo Carattere"/>
    <w:link w:val="Corpotesto1"/>
    <w:uiPriority w:val="1"/>
    <w:locked/>
    <w:rsid w:val="004876B2"/>
    <w:rPr>
      <w:rFonts w:ascii="Calibri" w:eastAsia="MS Mincho" w:hAnsi="Calibri" w:cs="Times New Roman"/>
      <w:szCs w:val="20"/>
      <w:lang w:eastAsia="it-IT"/>
    </w:rPr>
  </w:style>
  <w:style w:type="character" w:customStyle="1" w:styleId="grame">
    <w:name w:val="grame"/>
    <w:basedOn w:val="Carpredefinitoparagrafo"/>
    <w:uiPriority w:val="99"/>
    <w:rsid w:val="004876B2"/>
    <w:rPr>
      <w:rFonts w:cs="Times New Roman"/>
    </w:rPr>
  </w:style>
  <w:style w:type="character" w:customStyle="1" w:styleId="spelle">
    <w:name w:val="spelle"/>
    <w:basedOn w:val="Carpredefinitoparagrafo"/>
    <w:uiPriority w:val="99"/>
    <w:rsid w:val="004876B2"/>
    <w:rPr>
      <w:rFonts w:cs="Times New Roman"/>
    </w:rPr>
  </w:style>
  <w:style w:type="character" w:customStyle="1" w:styleId="BodyTextChar1">
    <w:name w:val="Body Text Char1"/>
    <w:uiPriority w:val="99"/>
    <w:rsid w:val="004876B2"/>
    <w:rPr>
      <w:rFonts w:ascii="Calibri" w:hAnsi="Calibri"/>
      <w:sz w:val="24"/>
      <w:lang w:val="it-IT" w:eastAsia="it-IT"/>
    </w:rPr>
  </w:style>
  <w:style w:type="paragraph" w:customStyle="1" w:styleId="ListParagraph1">
    <w:name w:val="List Paragraph1"/>
    <w:basedOn w:val="Normale"/>
    <w:uiPriority w:val="99"/>
    <w:rsid w:val="004876B2"/>
    <w:pPr>
      <w:spacing w:after="200" w:line="276" w:lineRule="auto"/>
      <w:ind w:left="720"/>
    </w:pPr>
    <w:rPr>
      <w:rFonts w:ascii="Calibri" w:eastAsia="MS ??" w:hAnsi="Calibri" w:cs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Sottotitolo">
    <w:name w:val="Subtitle"/>
    <w:basedOn w:val="Normale"/>
    <w:link w:val="SottotitoloCarattere"/>
    <w:qFormat/>
    <w:rsid w:val="004876B2"/>
    <w:pPr>
      <w:jc w:val="center"/>
    </w:pPr>
    <w:rPr>
      <w:rFonts w:ascii="Cambria" w:eastAsia="MS Mincho" w:hAnsi="Cambria" w:cs="Cambria"/>
    </w:rPr>
  </w:style>
  <w:style w:type="character" w:customStyle="1" w:styleId="SottotitoloCarattere">
    <w:name w:val="Sottotitolo Carattere"/>
    <w:basedOn w:val="Carpredefinitoparagrafo"/>
    <w:link w:val="Sottotitolo"/>
    <w:rsid w:val="004876B2"/>
    <w:rPr>
      <w:rFonts w:ascii="Cambria" w:eastAsia="MS Mincho" w:hAnsi="Cambria" w:cs="Cambria"/>
    </w:rPr>
  </w:style>
  <w:style w:type="paragraph" w:styleId="Titolo">
    <w:name w:val="Title"/>
    <w:basedOn w:val="Normale"/>
    <w:link w:val="TitoloCarattere"/>
    <w:qFormat/>
    <w:rsid w:val="004876B2"/>
    <w:pPr>
      <w:jc w:val="center"/>
    </w:pPr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876B2"/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4876B2"/>
    <w:pPr>
      <w:spacing w:after="120" w:line="480" w:lineRule="auto"/>
      <w:ind w:left="283"/>
    </w:pPr>
    <w:rPr>
      <w:rFonts w:ascii="Calibri" w:eastAsia="MS Mincho" w:hAnsi="Calibri" w:cs="Calibri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876B2"/>
    <w:rPr>
      <w:rFonts w:ascii="Calibri" w:eastAsia="MS Mincho" w:hAnsi="Calibri" w:cs="Calibri"/>
      <w:sz w:val="22"/>
      <w:szCs w:val="22"/>
    </w:rPr>
  </w:style>
  <w:style w:type="character" w:styleId="Enfasicorsivo">
    <w:name w:val="Emphasis"/>
    <w:basedOn w:val="Carpredefinitoparagrafo"/>
    <w:uiPriority w:val="20"/>
    <w:qFormat/>
    <w:rsid w:val="004876B2"/>
    <w:rPr>
      <w:rFonts w:cs="Times New Roman"/>
      <w:i/>
      <w:iCs/>
    </w:rPr>
  </w:style>
  <w:style w:type="character" w:customStyle="1" w:styleId="CarattereCarattere3">
    <w:name w:val="Carattere Carattere3"/>
    <w:uiPriority w:val="99"/>
    <w:semiHidden/>
    <w:rsid w:val="004876B2"/>
  </w:style>
  <w:style w:type="paragraph" w:customStyle="1" w:styleId="western">
    <w:name w:val="western"/>
    <w:basedOn w:val="Normale"/>
    <w:uiPriority w:val="99"/>
    <w:rsid w:val="004876B2"/>
    <w:pPr>
      <w:spacing w:before="100" w:beforeAutospacing="1"/>
      <w:jc w:val="both"/>
    </w:pPr>
    <w:rPr>
      <w:rFonts w:ascii="Comic Sans MS" w:eastAsia="MS Mincho" w:hAnsi="Comic Sans MS" w:cs="Comic Sans MS"/>
      <w:sz w:val="22"/>
      <w:szCs w:val="22"/>
      <w:lang w:eastAsia="it-IT"/>
    </w:rPr>
  </w:style>
  <w:style w:type="character" w:customStyle="1" w:styleId="eudoraheader">
    <w:name w:val="eudoraheader"/>
    <w:uiPriority w:val="99"/>
    <w:rsid w:val="004876B2"/>
  </w:style>
  <w:style w:type="paragraph" w:customStyle="1" w:styleId="Default">
    <w:name w:val="Default"/>
    <w:rsid w:val="004876B2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lang w:eastAsia="it-IT"/>
    </w:rPr>
  </w:style>
  <w:style w:type="paragraph" w:styleId="Corpotesto">
    <w:name w:val="Body Text"/>
    <w:basedOn w:val="Normale"/>
    <w:link w:val="CorpotestoCarattere1"/>
    <w:uiPriority w:val="1"/>
    <w:qFormat/>
    <w:rsid w:val="004876B2"/>
    <w:pPr>
      <w:spacing w:after="120" w:line="276" w:lineRule="auto"/>
    </w:pPr>
    <w:rPr>
      <w:rFonts w:ascii="Calibri" w:eastAsia="MS Mincho" w:hAnsi="Calibri" w:cs="Calibri"/>
      <w:sz w:val="22"/>
      <w:szCs w:val="2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876B2"/>
    <w:rPr>
      <w:rFonts w:ascii="Calibri" w:eastAsia="MS Mincho" w:hAnsi="Calibri" w:cs="Calibri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4876B2"/>
    <w:pPr>
      <w:spacing w:after="120" w:line="276" w:lineRule="auto"/>
      <w:ind w:left="283"/>
    </w:pPr>
    <w:rPr>
      <w:rFonts w:ascii="Calibri" w:eastAsia="MS Mincho" w:hAnsi="Calibri" w:cs="Calibri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4876B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76B2"/>
    <w:rPr>
      <w:rFonts w:ascii="Calibri" w:eastAsia="MS Mincho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876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76B2"/>
    <w:rPr>
      <w:rFonts w:ascii="Calibri" w:eastAsia="MS Mincho" w:hAnsi="Calibri" w:cs="Calibri"/>
      <w:b/>
      <w:bCs/>
      <w:sz w:val="20"/>
      <w:szCs w:val="20"/>
    </w:rPr>
  </w:style>
  <w:style w:type="character" w:customStyle="1" w:styleId="CarattereCarattere">
    <w:name w:val="Carattere Carattere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4876B2"/>
    <w:pPr>
      <w:shd w:val="clear" w:color="auto" w:fill="000080"/>
      <w:spacing w:after="200" w:line="276" w:lineRule="auto"/>
    </w:pPr>
    <w:rPr>
      <w:rFonts w:ascii="Tahoma" w:eastAsia="MS Mincho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76B2"/>
    <w:rPr>
      <w:rFonts w:ascii="Tahoma" w:eastAsia="MS Mincho" w:hAnsi="Tahoma" w:cs="Tahoma"/>
      <w:sz w:val="20"/>
      <w:szCs w:val="20"/>
      <w:shd w:val="clear" w:color="auto" w:fill="000080"/>
    </w:rPr>
  </w:style>
  <w:style w:type="paragraph" w:customStyle="1" w:styleId="msolistparagraph0">
    <w:name w:val="msolistparagraph"/>
    <w:basedOn w:val="Normale"/>
    <w:uiPriority w:val="99"/>
    <w:rsid w:val="004876B2"/>
    <w:pPr>
      <w:ind w:left="720"/>
    </w:pPr>
    <w:rPr>
      <w:rFonts w:ascii="Calibri" w:eastAsia="MS Mincho" w:hAnsi="Calibri" w:cs="Calibri"/>
      <w:sz w:val="22"/>
      <w:szCs w:val="22"/>
      <w:lang w:eastAsia="it-IT"/>
    </w:rPr>
  </w:style>
  <w:style w:type="character" w:customStyle="1" w:styleId="Carattere2">
    <w:name w:val="Carattere2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1">
    <w:name w:val="Carattere1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">
    <w:name w:val="Carattere"/>
    <w:basedOn w:val="Carpredefinitoparagrafo"/>
    <w:uiPriority w:val="99"/>
    <w:rsid w:val="004876B2"/>
    <w:rPr>
      <w:rFonts w:ascii="Cambria" w:hAnsi="Cambria" w:cs="Cambria"/>
      <w:sz w:val="24"/>
      <w:szCs w:val="24"/>
      <w:lang w:val="it-IT" w:eastAsia="en-US"/>
    </w:rPr>
  </w:style>
  <w:style w:type="character" w:customStyle="1" w:styleId="CarattereCarattere1">
    <w:name w:val="Carattere Carattere1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2">
    <w:name w:val="Carattere Carattere2"/>
    <w:uiPriority w:val="99"/>
    <w:semiHidden/>
    <w:locked/>
    <w:rsid w:val="004876B2"/>
    <w:rPr>
      <w:rFonts w:ascii="Calibri" w:hAnsi="Calibri"/>
      <w:lang w:val="it-IT" w:eastAsia="en-US"/>
    </w:rPr>
  </w:style>
  <w:style w:type="character" w:customStyle="1" w:styleId="CarattereCarattere4">
    <w:name w:val="Carattere Carattere4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SubtitleChar1">
    <w:name w:val="Subtitle Char1"/>
    <w:basedOn w:val="Carpredefinitoparagrafo"/>
    <w:uiPriority w:val="99"/>
    <w:locked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31">
    <w:name w:val="Carattere Carattere31"/>
    <w:uiPriority w:val="99"/>
    <w:semiHidden/>
    <w:locked/>
    <w:rsid w:val="004876B2"/>
  </w:style>
  <w:style w:type="character" w:customStyle="1" w:styleId="CarattereCarattere5">
    <w:name w:val="Carattere Carattere5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1">
    <w:name w:val="Carattere Carattere11"/>
    <w:uiPriority w:val="99"/>
    <w:semiHidden/>
    <w:locked/>
    <w:rsid w:val="004876B2"/>
  </w:style>
  <w:style w:type="character" w:customStyle="1" w:styleId="CarattereCarattere32">
    <w:name w:val="Carattere Carattere3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6">
    <w:name w:val="Carattere Carattere6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2">
    <w:name w:val="Carattere Carattere1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21">
    <w:name w:val="Carattere Carattere21"/>
    <w:uiPriority w:val="99"/>
    <w:semiHidden/>
    <w:locked/>
    <w:rsid w:val="004876B2"/>
  </w:style>
  <w:style w:type="character" w:customStyle="1" w:styleId="CarattereCarattere7">
    <w:name w:val="Carattere Carattere7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8">
    <w:name w:val="Carattere Carattere8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st1">
    <w:name w:val="st1"/>
    <w:basedOn w:val="Carpredefinitoparagrafo"/>
    <w:uiPriority w:val="99"/>
    <w:rsid w:val="004876B2"/>
    <w:rPr>
      <w:rFonts w:cs="Times New Roman"/>
    </w:rPr>
  </w:style>
  <w:style w:type="character" w:customStyle="1" w:styleId="CarattereCarattere13">
    <w:name w:val="Carattere Carattere1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customStyle="1" w:styleId="Paragrafoelenco1">
    <w:name w:val="Paragrafo elenco1"/>
    <w:basedOn w:val="Normale"/>
    <w:rsid w:val="004876B2"/>
    <w:pPr>
      <w:ind w:left="720"/>
      <w:contextualSpacing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paragrafo">
    <w:name w:val="paragrafo"/>
    <w:basedOn w:val="Normale"/>
    <w:uiPriority w:val="99"/>
    <w:rsid w:val="004876B2"/>
    <w:pPr>
      <w:tabs>
        <w:tab w:val="left" w:pos="1134"/>
        <w:tab w:val="left" w:pos="6805"/>
      </w:tabs>
      <w:ind w:firstLine="284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CarattereCarattere9">
    <w:name w:val="Carattere Carattere9"/>
    <w:uiPriority w:val="99"/>
    <w:rsid w:val="004876B2"/>
    <w:rPr>
      <w:rFonts w:ascii="Cambria" w:hAnsi="Cambria"/>
      <w:sz w:val="24"/>
      <w:lang w:eastAsia="en-US"/>
    </w:rPr>
  </w:style>
  <w:style w:type="character" w:customStyle="1" w:styleId="apple-converted-space">
    <w:name w:val="apple-converted-space"/>
    <w:basedOn w:val="Carpredefinitoparagrafo"/>
    <w:uiPriority w:val="99"/>
    <w:rsid w:val="004876B2"/>
    <w:rPr>
      <w:rFonts w:cs="Times New Roman"/>
    </w:rPr>
  </w:style>
  <w:style w:type="character" w:customStyle="1" w:styleId="hps">
    <w:name w:val="hps"/>
    <w:rsid w:val="004876B2"/>
  </w:style>
  <w:style w:type="paragraph" w:customStyle="1" w:styleId="listparagraphcxspprimo">
    <w:name w:val="listparagraphcxsppr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medio">
    <w:name w:val="listparagraphcxspmedi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ultimo">
    <w:name w:val="listparagraphcxspult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4876B2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4876B2"/>
    <w:pPr>
      <w:suppressAutoHyphens/>
      <w:spacing w:after="120" w:line="480" w:lineRule="auto"/>
    </w:pPr>
    <w:rPr>
      <w:rFonts w:ascii="Times New Roman" w:eastAsia="MS Mincho" w:hAnsi="Times New Roman" w:cs="Times New Roman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876B2"/>
    <w:rPr>
      <w:rFonts w:ascii="Times New Roman" w:eastAsia="MS Mincho" w:hAnsi="Times New Roman" w:cs="Times New Roman"/>
      <w:lang w:eastAsia="ar-SA"/>
    </w:rPr>
  </w:style>
  <w:style w:type="character" w:customStyle="1" w:styleId="CarattereCarattere14">
    <w:name w:val="Carattere Carattere14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iceouttxt">
    <w:name w:val="iceouttxt"/>
    <w:rsid w:val="004876B2"/>
  </w:style>
  <w:style w:type="character" w:customStyle="1" w:styleId="CarattereCarattere22">
    <w:name w:val="Carattere Carattere2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0">
    <w:name w:val="Carattere Carattere10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3">
    <w:name w:val="Carattere Carattere3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4876B2"/>
    <w:pPr>
      <w:ind w:right="-1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876B2"/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AA">
    <w:name w:val="AA"/>
    <w:basedOn w:val="Normale"/>
    <w:uiPriority w:val="99"/>
    <w:rsid w:val="004876B2"/>
    <w:pPr>
      <w:spacing w:after="200" w:line="360" w:lineRule="exact"/>
      <w:jc w:val="both"/>
    </w:pPr>
    <w:rPr>
      <w:rFonts w:ascii="Times New Roman" w:eastAsia="MS Mincho" w:hAnsi="Times New Roman" w:cs="Times New Roman"/>
      <w:lang w:eastAsia="it-IT"/>
    </w:rPr>
  </w:style>
  <w:style w:type="character" w:customStyle="1" w:styleId="CarattereCarattere16">
    <w:name w:val="Carattere Carattere16"/>
    <w:uiPriority w:val="99"/>
    <w:semiHidden/>
    <w:locked/>
    <w:rsid w:val="004876B2"/>
  </w:style>
  <w:style w:type="character" w:customStyle="1" w:styleId="CarattereCarattere15">
    <w:name w:val="Carattere Carattere15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4">
    <w:name w:val="Carattere Carattere34"/>
    <w:uiPriority w:val="99"/>
    <w:semiHidden/>
    <w:locked/>
    <w:rsid w:val="004876B2"/>
  </w:style>
  <w:style w:type="character" w:customStyle="1" w:styleId="CarattereCarattere23">
    <w:name w:val="Carattere Carattere2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8">
    <w:name w:val="Carattere Carattere18"/>
    <w:uiPriority w:val="99"/>
    <w:rsid w:val="004876B2"/>
    <w:rPr>
      <w:lang w:eastAsia="en-US"/>
    </w:rPr>
  </w:style>
  <w:style w:type="character" w:customStyle="1" w:styleId="CarattereCarattere35">
    <w:name w:val="Carattere Carattere35"/>
    <w:uiPriority w:val="99"/>
    <w:semiHidden/>
    <w:locked/>
    <w:rsid w:val="004876B2"/>
  </w:style>
  <w:style w:type="character" w:customStyle="1" w:styleId="CarattereCarattere17">
    <w:name w:val="Carattere Carattere17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riferimento2">
    <w:name w:val="riferimento2"/>
    <w:basedOn w:val="Carpredefinitoparagrafo"/>
    <w:uiPriority w:val="99"/>
    <w:rsid w:val="004876B2"/>
    <w:rPr>
      <w:rFonts w:cs="Times New Roman"/>
      <w:color w:val="4A970B"/>
    </w:rPr>
  </w:style>
  <w:style w:type="character" w:customStyle="1" w:styleId="CarattereCarattere110">
    <w:name w:val="Carattere Carattere110"/>
    <w:uiPriority w:val="99"/>
    <w:semiHidden/>
    <w:locked/>
    <w:rsid w:val="004876B2"/>
  </w:style>
  <w:style w:type="character" w:customStyle="1" w:styleId="CarattereCarattere36">
    <w:name w:val="Carattere Carattere36"/>
    <w:uiPriority w:val="99"/>
    <w:semiHidden/>
    <w:locked/>
    <w:rsid w:val="004876B2"/>
  </w:style>
  <w:style w:type="character" w:customStyle="1" w:styleId="CarattereCarattere19">
    <w:name w:val="Carattere Carattere19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24">
    <w:name w:val="Carattere Carattere24"/>
    <w:uiPriority w:val="99"/>
    <w:rsid w:val="004876B2"/>
    <w:rPr>
      <w:rFonts w:ascii="Cambria" w:hAnsi="Cambria"/>
      <w:sz w:val="24"/>
      <w:lang w:eastAsia="en-US"/>
    </w:rPr>
  </w:style>
  <w:style w:type="paragraph" w:customStyle="1" w:styleId="rien">
    <w:name w:val="rien"/>
    <w:basedOn w:val="Rientrocorpodeltesto"/>
    <w:uiPriority w:val="99"/>
    <w:rsid w:val="004876B2"/>
    <w:pPr>
      <w:widowControl w:val="0"/>
      <w:numPr>
        <w:numId w:val="1"/>
      </w:numPr>
      <w:tabs>
        <w:tab w:val="num" w:pos="567"/>
      </w:tabs>
      <w:spacing w:line="480" w:lineRule="exact"/>
      <w:ind w:left="567" w:right="0" w:hanging="283"/>
    </w:pPr>
    <w:rPr>
      <w:sz w:val="22"/>
    </w:rPr>
  </w:style>
  <w:style w:type="character" w:customStyle="1" w:styleId="CarattereCarattere20">
    <w:name w:val="Carattere Carattere20"/>
    <w:uiPriority w:val="99"/>
    <w:rsid w:val="004876B2"/>
    <w:rPr>
      <w:rFonts w:ascii="Cambria" w:hAnsi="Cambria"/>
      <w:sz w:val="24"/>
      <w:lang w:eastAsia="en-US"/>
    </w:rPr>
  </w:style>
  <w:style w:type="character" w:customStyle="1" w:styleId="gt-baf-word-clickable">
    <w:name w:val="gt-baf-word-clickable"/>
    <w:basedOn w:val="Carpredefinitoparagrafo"/>
    <w:uiPriority w:val="99"/>
    <w:rsid w:val="004876B2"/>
    <w:rPr>
      <w:rFonts w:cs="Times New Roman"/>
    </w:rPr>
  </w:style>
  <w:style w:type="character" w:customStyle="1" w:styleId="atn">
    <w:name w:val="atn"/>
    <w:basedOn w:val="Carpredefinitoparagrafo"/>
    <w:rsid w:val="004876B2"/>
  </w:style>
  <w:style w:type="paragraph" w:styleId="Revisione">
    <w:name w:val="Revision"/>
    <w:hidden/>
    <w:uiPriority w:val="99"/>
    <w:semiHidden/>
    <w:rsid w:val="004876B2"/>
    <w:rPr>
      <w:rFonts w:ascii="Calibri" w:eastAsia="MS Mincho" w:hAnsi="Calibri"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876B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76B2"/>
  </w:style>
  <w:style w:type="character" w:styleId="Rimandonotaapidipagina">
    <w:name w:val="footnote reference"/>
    <w:basedOn w:val="Carpredefinitoparagrafo"/>
    <w:uiPriority w:val="99"/>
    <w:unhideWhenUsed/>
    <w:rsid w:val="004876B2"/>
    <w:rPr>
      <w:vertAlign w:val="superscript"/>
    </w:rPr>
  </w:style>
  <w:style w:type="paragraph" w:customStyle="1" w:styleId="1">
    <w:name w:val="1"/>
    <w:basedOn w:val="Normale"/>
    <w:next w:val="Corpotesto"/>
    <w:rsid w:val="004876B2"/>
    <w:pPr>
      <w:autoSpaceDE w:val="0"/>
      <w:autoSpaceDN w:val="0"/>
      <w:jc w:val="both"/>
    </w:pPr>
    <w:rPr>
      <w:rFonts w:ascii="Times New Roman" w:eastAsia="MS Mincho" w:hAnsi="Times New Roman" w:cs="Times New Roman"/>
      <w:sz w:val="22"/>
      <w:szCs w:val="20"/>
      <w:lang w:eastAsia="it-IT"/>
    </w:rPr>
  </w:style>
  <w:style w:type="character" w:customStyle="1" w:styleId="StileMessaggioDiPostaElettronica116">
    <w:name w:val="StileMessaggioDiPostaElettronica116"/>
    <w:semiHidden/>
    <w:rsid w:val="004876B2"/>
    <w:rPr>
      <w:rFonts w:ascii="Lucida Calligraphy" w:hAnsi="Lucida Calligraphy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customStyle="1" w:styleId="Bibliografia1">
    <w:name w:val="Bibliografia1"/>
    <w:basedOn w:val="Normale"/>
    <w:uiPriority w:val="99"/>
    <w:rsid w:val="004876B2"/>
    <w:pPr>
      <w:numPr>
        <w:numId w:val="2"/>
      </w:numPr>
      <w:ind w:left="357" w:hanging="357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SottotitoloCarattere1">
    <w:name w:val="Sottotitolo Carattere1"/>
    <w:basedOn w:val="Carpredefinitoparagrafo"/>
    <w:rsid w:val="004876B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4876B2"/>
  </w:style>
  <w:style w:type="table" w:customStyle="1" w:styleId="TableNormal1">
    <w:name w:val="Table Normal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4876B2"/>
    <w:pPr>
      <w:widowControl w:val="0"/>
    </w:pPr>
    <w:rPr>
      <w:sz w:val="22"/>
      <w:szCs w:val="22"/>
      <w:lang w:val="en-US"/>
    </w:rPr>
  </w:style>
  <w:style w:type="character" w:customStyle="1" w:styleId="ff1">
    <w:name w:val="ff1"/>
    <w:basedOn w:val="Carpredefinitoparagrafo"/>
    <w:rsid w:val="004876B2"/>
  </w:style>
  <w:style w:type="paragraph" w:customStyle="1" w:styleId="Paragrafoelenco2">
    <w:name w:val="Paragrafo elenco2"/>
    <w:basedOn w:val="Normale"/>
    <w:rsid w:val="004876B2"/>
    <w:pPr>
      <w:spacing w:after="200" w:line="276" w:lineRule="auto"/>
      <w:ind w:left="720"/>
      <w:contextualSpacing/>
    </w:pPr>
    <w:rPr>
      <w:rFonts w:ascii="Calibri" w:eastAsia="MS Mincho" w:hAnsi="Calibri" w:cs="Times New Roman"/>
      <w:sz w:val="22"/>
      <w:szCs w:val="22"/>
    </w:rPr>
  </w:style>
  <w:style w:type="character" w:customStyle="1" w:styleId="st">
    <w:name w:val="st"/>
    <w:basedOn w:val="Carpredefinitoparagrafo"/>
    <w:rsid w:val="004876B2"/>
  </w:style>
  <w:style w:type="paragraph" w:customStyle="1" w:styleId="Paragrafoelenco3">
    <w:name w:val="Paragrafo elenco3"/>
    <w:basedOn w:val="Normale"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customStyle="1" w:styleId="p1">
    <w:name w:val="p1"/>
    <w:basedOn w:val="Normale"/>
    <w:rsid w:val="004876B2"/>
    <w:rPr>
      <w:rFonts w:ascii="Times" w:eastAsia="Calibri" w:hAnsi="Times" w:cs="Times New Roman"/>
      <w:sz w:val="17"/>
      <w:szCs w:val="17"/>
      <w:lang w:eastAsia="it-IT"/>
    </w:rPr>
  </w:style>
  <w:style w:type="paragraph" w:customStyle="1" w:styleId="Elencoacolori-Colore11">
    <w:name w:val="Elenco a colori - Colore 11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unhideWhenUsed/>
    <w:rsid w:val="004876B2"/>
    <w:pPr>
      <w:spacing w:after="120" w:line="276" w:lineRule="auto"/>
    </w:pPr>
    <w:rPr>
      <w:rFonts w:ascii="Calibri" w:eastAsia="MS Mincho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paragraph" w:styleId="Testonormale">
    <w:name w:val="Plain Text"/>
    <w:basedOn w:val="Normale"/>
    <w:link w:val="TestonormaleCarattere"/>
    <w:uiPriority w:val="99"/>
    <w:unhideWhenUsed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semibold-26">
    <w:name w:val="semibold-26"/>
    <w:rsid w:val="004876B2"/>
  </w:style>
  <w:style w:type="character" w:customStyle="1" w:styleId="iceouttxt4">
    <w:name w:val="iceouttxt4"/>
    <w:basedOn w:val="Carpredefinitoparagrafo"/>
    <w:rsid w:val="004876B2"/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4876B2"/>
  </w:style>
  <w:style w:type="table" w:customStyle="1" w:styleId="Grigliatabella1">
    <w:name w:val="Griglia tabella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">
    <w:name w:val="Nessun elenco2"/>
    <w:next w:val="Nessunelenco"/>
    <w:uiPriority w:val="99"/>
    <w:semiHidden/>
    <w:unhideWhenUsed/>
    <w:rsid w:val="004876B2"/>
  </w:style>
  <w:style w:type="table" w:customStyle="1" w:styleId="TableNormal2">
    <w:name w:val="Table Normal2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4876B2"/>
  </w:style>
  <w:style w:type="table" w:customStyle="1" w:styleId="TableNormal11">
    <w:name w:val="Table Normal1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1">
    <w:name w:val="Nessun elenco21"/>
    <w:next w:val="Nessunelenco"/>
    <w:uiPriority w:val="99"/>
    <w:semiHidden/>
    <w:unhideWhenUsed/>
    <w:rsid w:val="004876B2"/>
  </w:style>
  <w:style w:type="table" w:customStyle="1" w:styleId="Grigliatabella3">
    <w:name w:val="Griglia tabella3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">
    <w:name w:val="Nessun elenco111"/>
    <w:next w:val="Nessunelenco"/>
    <w:uiPriority w:val="99"/>
    <w:semiHidden/>
    <w:unhideWhenUsed/>
    <w:rsid w:val="004876B2"/>
  </w:style>
  <w:style w:type="table" w:customStyle="1" w:styleId="Grigliatabella11">
    <w:name w:val="Griglia tabella1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3">
    <w:name w:val="Nessun elenco3"/>
    <w:next w:val="Nessunelenco"/>
    <w:uiPriority w:val="99"/>
    <w:semiHidden/>
    <w:unhideWhenUsed/>
    <w:rsid w:val="004876B2"/>
  </w:style>
  <w:style w:type="table" w:customStyle="1" w:styleId="TableNormal3">
    <w:name w:val="Table Normal3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2">
    <w:name w:val="Nessun elenco12"/>
    <w:next w:val="Nessunelenco"/>
    <w:uiPriority w:val="99"/>
    <w:semiHidden/>
    <w:unhideWhenUsed/>
    <w:rsid w:val="004876B2"/>
  </w:style>
  <w:style w:type="table" w:customStyle="1" w:styleId="TableNormal12">
    <w:name w:val="Table Normal12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2">
    <w:name w:val="Nessun elenco22"/>
    <w:next w:val="Nessunelenco"/>
    <w:uiPriority w:val="99"/>
    <w:semiHidden/>
    <w:unhideWhenUsed/>
    <w:rsid w:val="004876B2"/>
  </w:style>
  <w:style w:type="table" w:customStyle="1" w:styleId="Grigliatabella4">
    <w:name w:val="Griglia tabella4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">
    <w:name w:val="Nessun elenco112"/>
    <w:next w:val="Nessunelenco"/>
    <w:uiPriority w:val="99"/>
    <w:semiHidden/>
    <w:unhideWhenUsed/>
    <w:rsid w:val="004876B2"/>
  </w:style>
  <w:style w:type="table" w:customStyle="1" w:styleId="Grigliatabella12">
    <w:name w:val="Griglia tabella1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2">
    <w:name w:val="Griglia tabella2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scope">
    <w:name w:val="ng-scope"/>
    <w:basedOn w:val="Carpredefinitoparagrafo"/>
    <w:rsid w:val="004876B2"/>
  </w:style>
  <w:style w:type="table" w:customStyle="1" w:styleId="Grigliatabella5">
    <w:name w:val="Griglia tabella5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76B2"/>
    <w:rPr>
      <w:color w:val="954F72" w:themeColor="followedHyperlink"/>
      <w:u w:val="single"/>
    </w:rPr>
  </w:style>
  <w:style w:type="character" w:customStyle="1" w:styleId="Nessuno">
    <w:name w:val="Nessuno"/>
    <w:uiPriority w:val="99"/>
    <w:rsid w:val="004876B2"/>
    <w:rPr>
      <w:lang w:val="it-IT"/>
    </w:rPr>
  </w:style>
  <w:style w:type="numbering" w:customStyle="1" w:styleId="Nessunelenco4">
    <w:name w:val="Nessun elenco4"/>
    <w:next w:val="Nessunelenco"/>
    <w:uiPriority w:val="99"/>
    <w:semiHidden/>
    <w:unhideWhenUsed/>
    <w:rsid w:val="004876B2"/>
  </w:style>
  <w:style w:type="table" w:customStyle="1" w:styleId="Grigliatabella6">
    <w:name w:val="Griglia tabella6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3">
    <w:name w:val="Nessun elenco13"/>
    <w:next w:val="Nessunelenco"/>
    <w:uiPriority w:val="99"/>
    <w:semiHidden/>
    <w:unhideWhenUsed/>
    <w:rsid w:val="004876B2"/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3">
    <w:name w:val="Nessun elenco23"/>
    <w:next w:val="Nessunelenco"/>
    <w:uiPriority w:val="99"/>
    <w:semiHidden/>
    <w:unhideWhenUsed/>
    <w:rsid w:val="004876B2"/>
  </w:style>
  <w:style w:type="numbering" w:customStyle="1" w:styleId="Nessunelenco113">
    <w:name w:val="Nessun elenco113"/>
    <w:next w:val="Nessunelenco"/>
    <w:uiPriority w:val="99"/>
    <w:semiHidden/>
    <w:unhideWhenUsed/>
    <w:rsid w:val="004876B2"/>
  </w:style>
  <w:style w:type="numbering" w:customStyle="1" w:styleId="Nessunelenco211">
    <w:name w:val="Nessun elenco211"/>
    <w:next w:val="Nessunelenco"/>
    <w:uiPriority w:val="99"/>
    <w:semiHidden/>
    <w:unhideWhenUsed/>
    <w:rsid w:val="004876B2"/>
  </w:style>
  <w:style w:type="table" w:customStyle="1" w:styleId="Grigliatabella31">
    <w:name w:val="Griglia tabella3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1">
    <w:name w:val="Nessun elenco1111"/>
    <w:next w:val="Nessunelenco"/>
    <w:uiPriority w:val="99"/>
    <w:semiHidden/>
    <w:unhideWhenUsed/>
    <w:rsid w:val="004876B2"/>
  </w:style>
  <w:style w:type="numbering" w:customStyle="1" w:styleId="Nessunelenco31">
    <w:name w:val="Nessun elenco31"/>
    <w:next w:val="Nessunelenco"/>
    <w:uiPriority w:val="99"/>
    <w:semiHidden/>
    <w:unhideWhenUsed/>
    <w:rsid w:val="004876B2"/>
  </w:style>
  <w:style w:type="numbering" w:customStyle="1" w:styleId="Nessunelenco121">
    <w:name w:val="Nessun elenco121"/>
    <w:next w:val="Nessunelenco"/>
    <w:uiPriority w:val="99"/>
    <w:semiHidden/>
    <w:unhideWhenUsed/>
    <w:rsid w:val="004876B2"/>
  </w:style>
  <w:style w:type="numbering" w:customStyle="1" w:styleId="Nessunelenco221">
    <w:name w:val="Nessun elenco221"/>
    <w:next w:val="Nessunelenco"/>
    <w:uiPriority w:val="99"/>
    <w:semiHidden/>
    <w:unhideWhenUsed/>
    <w:rsid w:val="004876B2"/>
  </w:style>
  <w:style w:type="table" w:customStyle="1" w:styleId="Grigliatabella41">
    <w:name w:val="Griglia tabella4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1">
    <w:name w:val="Nessun elenco1121"/>
    <w:next w:val="Nessunelenco"/>
    <w:uiPriority w:val="99"/>
    <w:semiHidden/>
    <w:unhideWhenUsed/>
    <w:rsid w:val="004876B2"/>
  </w:style>
  <w:style w:type="paragraph" w:customStyle="1" w:styleId="FreeForm">
    <w:name w:val="Free Form"/>
    <w:rsid w:val="004876B2"/>
    <w:rPr>
      <w:rFonts w:ascii="Helvetica" w:eastAsia="ヒラギノ角ゴ Pro W3" w:hAnsi="Helvetica" w:cs="Times New Roman"/>
      <w:color w:val="000000"/>
      <w:szCs w:val="20"/>
      <w:lang w:eastAsia="it-IT"/>
    </w:rPr>
  </w:style>
  <w:style w:type="character" w:customStyle="1" w:styleId="identity-cardlabel-text">
    <w:name w:val="identity-card__label-text"/>
    <w:basedOn w:val="Carpredefinitoparagrafo"/>
    <w:rsid w:val="004876B2"/>
  </w:style>
  <w:style w:type="paragraph" w:customStyle="1" w:styleId="Decreti">
    <w:name w:val="Decreti"/>
    <w:basedOn w:val="Normale"/>
    <w:link w:val="DecretiCarattere"/>
    <w:qFormat/>
    <w:rsid w:val="004876B2"/>
    <w:pPr>
      <w:tabs>
        <w:tab w:val="left" w:pos="1276"/>
      </w:tabs>
      <w:ind w:left="1276" w:hanging="1276"/>
      <w:jc w:val="both"/>
    </w:pPr>
    <w:rPr>
      <w:rFonts w:eastAsia="MS Mincho" w:cstheme="minorHAnsi"/>
      <w:sz w:val="20"/>
      <w:szCs w:val="20"/>
    </w:rPr>
  </w:style>
  <w:style w:type="character" w:customStyle="1" w:styleId="DecretiCarattere">
    <w:name w:val="Decreti Carattere"/>
    <w:basedOn w:val="Carpredefinitoparagrafo"/>
    <w:link w:val="Decreti"/>
    <w:rsid w:val="004876B2"/>
    <w:rPr>
      <w:rFonts w:eastAsia="MS Mincho" w:cstheme="minorHAnsi"/>
      <w:sz w:val="20"/>
      <w:szCs w:val="20"/>
    </w:rPr>
  </w:style>
  <w:style w:type="table" w:customStyle="1" w:styleId="Grigliatabella7">
    <w:name w:val="Griglia tabella7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8">
    <w:name w:val="Griglia tabella8"/>
    <w:basedOn w:val="Tabellanormale"/>
    <w:next w:val="Grigliatabella"/>
    <w:uiPriority w:val="39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msonormal0">
    <w:name w:val="msonormal"/>
    <w:basedOn w:val="Normale"/>
    <w:uiPriority w:val="99"/>
    <w:rsid w:val="004876B2"/>
    <w:pPr>
      <w:spacing w:before="100" w:beforeAutospacing="1" w:after="100" w:afterAutospacing="1"/>
    </w:pPr>
    <w:rPr>
      <w:rFonts w:ascii="Verdana" w:eastAsia="Times New Roman" w:hAnsi="Verdana" w:cs="Verdana"/>
      <w:color w:val="000000"/>
      <w:lang w:eastAsia="it-IT"/>
    </w:rPr>
  </w:style>
  <w:style w:type="paragraph" w:customStyle="1" w:styleId="Standard">
    <w:name w:val="Standard"/>
    <w:rsid w:val="004876B2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 w:val="22"/>
      <w:szCs w:val="22"/>
    </w:rPr>
  </w:style>
  <w:style w:type="paragraph" w:customStyle="1" w:styleId="Textbody">
    <w:name w:val="Text body"/>
    <w:basedOn w:val="Standard"/>
    <w:rsid w:val="004876B2"/>
    <w:pPr>
      <w:widowControl w:val="0"/>
      <w:spacing w:after="0" w:line="240" w:lineRule="auto"/>
    </w:pPr>
    <w:rPr>
      <w:rFonts w:eastAsia="Calibri" w:cs="Calibri"/>
    </w:rPr>
  </w:style>
  <w:style w:type="numbering" w:customStyle="1" w:styleId="WWNum6">
    <w:name w:val="WWNum6"/>
    <w:basedOn w:val="Nessunelenco"/>
    <w:rsid w:val="004876B2"/>
    <w:pPr>
      <w:numPr>
        <w:numId w:val="3"/>
      </w:numPr>
    </w:pPr>
  </w:style>
  <w:style w:type="numbering" w:customStyle="1" w:styleId="WWNum2">
    <w:name w:val="WWNum2"/>
    <w:basedOn w:val="Nessunelenco"/>
    <w:rsid w:val="004876B2"/>
    <w:pPr>
      <w:numPr>
        <w:numId w:val="4"/>
      </w:numPr>
    </w:pPr>
  </w:style>
  <w:style w:type="numbering" w:customStyle="1" w:styleId="WWNum8">
    <w:name w:val="WWNum8"/>
    <w:basedOn w:val="Nessunelenco"/>
    <w:rsid w:val="004876B2"/>
    <w:pPr>
      <w:numPr>
        <w:numId w:val="5"/>
      </w:numPr>
    </w:pPr>
  </w:style>
  <w:style w:type="table" w:customStyle="1" w:styleId="Grigliatabella9">
    <w:name w:val="Griglia tabella9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6">
    <w:name w:val="WWNum16"/>
    <w:basedOn w:val="Nessunelenco"/>
    <w:rsid w:val="004876B2"/>
    <w:pPr>
      <w:numPr>
        <w:numId w:val="6"/>
      </w:numPr>
    </w:pPr>
  </w:style>
  <w:style w:type="numbering" w:customStyle="1" w:styleId="WWNum5">
    <w:name w:val="WWNum5"/>
    <w:basedOn w:val="Nessunelenco"/>
    <w:rsid w:val="004876B2"/>
    <w:pPr>
      <w:numPr>
        <w:numId w:val="7"/>
      </w:numPr>
    </w:pPr>
  </w:style>
  <w:style w:type="paragraph" w:customStyle="1" w:styleId="Quotations">
    <w:name w:val="Quotations"/>
    <w:basedOn w:val="Standard"/>
    <w:rsid w:val="004876B2"/>
    <w:pPr>
      <w:spacing w:before="120" w:after="283" w:line="240" w:lineRule="auto"/>
      <w:ind w:left="567" w:right="567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numbering" w:customStyle="1" w:styleId="WWNum23">
    <w:name w:val="WWNum23"/>
    <w:basedOn w:val="Nessunelenco"/>
    <w:rsid w:val="004876B2"/>
    <w:pPr>
      <w:numPr>
        <w:numId w:val="8"/>
      </w:numPr>
    </w:pPr>
  </w:style>
  <w:style w:type="paragraph" w:customStyle="1" w:styleId="Normale1">
    <w:name w:val="Normale1"/>
    <w:rsid w:val="004876B2"/>
    <w:pPr>
      <w:spacing w:before="120" w:after="120"/>
    </w:pPr>
    <w:rPr>
      <w:rFonts w:ascii="Calibri" w:eastAsia="Calibri" w:hAnsi="Calibri" w:cs="Calibri"/>
      <w:sz w:val="22"/>
      <w:szCs w:val="22"/>
      <w:lang w:eastAsia="it-IT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Paragrafoelenco4">
    <w:name w:val="Paragrafo elenco4"/>
    <w:basedOn w:val="Normale"/>
    <w:rsid w:val="004876B2"/>
    <w:pPr>
      <w:suppressAutoHyphens/>
      <w:spacing w:before="120" w:after="120" w:line="100" w:lineRule="atLeast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NormaleWeb1">
    <w:name w:val="Normale (Web)1"/>
    <w:basedOn w:val="Normale"/>
    <w:rsid w:val="004876B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lang w:eastAsia="ar-SA"/>
    </w:rPr>
  </w:style>
  <w:style w:type="paragraph" w:customStyle="1" w:styleId="Rientrocorpodeltesto21">
    <w:name w:val="Rientro corpo del testo 21"/>
    <w:basedOn w:val="Normale"/>
    <w:rsid w:val="004876B2"/>
    <w:pPr>
      <w:suppressAutoHyphens/>
      <w:spacing w:before="120" w:after="120" w:line="480" w:lineRule="auto"/>
      <w:ind w:left="283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Paragrafoelenco5">
    <w:name w:val="Paragrafo elenco5"/>
    <w:basedOn w:val="Normale"/>
    <w:rsid w:val="004876B2"/>
    <w:pPr>
      <w:suppressAutoHyphens/>
      <w:spacing w:before="120" w:after="120"/>
      <w:ind w:left="720"/>
    </w:pPr>
    <w:rPr>
      <w:rFonts w:ascii="Calibri" w:eastAsia="Calibri" w:hAnsi="Calibri" w:cs="font467"/>
      <w:sz w:val="22"/>
      <w:szCs w:val="22"/>
      <w:lang w:eastAsia="ar-SA"/>
    </w:rPr>
  </w:style>
  <w:style w:type="numbering" w:customStyle="1" w:styleId="WWNum11">
    <w:name w:val="WWNum11"/>
    <w:basedOn w:val="Nessunelenco"/>
    <w:rsid w:val="004876B2"/>
    <w:pPr>
      <w:numPr>
        <w:numId w:val="9"/>
      </w:numPr>
    </w:pPr>
  </w:style>
  <w:style w:type="numbering" w:customStyle="1" w:styleId="WWNum12">
    <w:name w:val="WWNum12"/>
    <w:basedOn w:val="Nessunelenco"/>
    <w:rsid w:val="004876B2"/>
    <w:pPr>
      <w:numPr>
        <w:numId w:val="10"/>
      </w:numPr>
    </w:pPr>
  </w:style>
  <w:style w:type="numbering" w:customStyle="1" w:styleId="WWNum111">
    <w:name w:val="WWNum111"/>
    <w:basedOn w:val="Nessunelenco"/>
    <w:rsid w:val="004876B2"/>
    <w:pPr>
      <w:numPr>
        <w:numId w:val="11"/>
      </w:numPr>
    </w:pPr>
  </w:style>
  <w:style w:type="numbering" w:customStyle="1" w:styleId="WWNum121">
    <w:name w:val="WWNum121"/>
    <w:basedOn w:val="Nessunelenco"/>
    <w:rsid w:val="004876B2"/>
    <w:pPr>
      <w:numPr>
        <w:numId w:val="12"/>
      </w:numPr>
    </w:pPr>
  </w:style>
  <w:style w:type="numbering" w:customStyle="1" w:styleId="WWNum20">
    <w:name w:val="WWNum20"/>
    <w:basedOn w:val="Nessunelenco"/>
    <w:rsid w:val="004876B2"/>
    <w:pPr>
      <w:numPr>
        <w:numId w:val="13"/>
      </w:numPr>
    </w:pPr>
  </w:style>
  <w:style w:type="numbering" w:customStyle="1" w:styleId="WWNum21">
    <w:name w:val="WWNum21"/>
    <w:basedOn w:val="Nessunelenco"/>
    <w:rsid w:val="004876B2"/>
    <w:pPr>
      <w:numPr>
        <w:numId w:val="14"/>
      </w:numPr>
    </w:p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apple-tab-span">
    <w:name w:val="apple-tab-span"/>
    <w:basedOn w:val="Carpredefinitoparagrafo"/>
    <w:rsid w:val="004876B2"/>
  </w:style>
  <w:style w:type="character" w:customStyle="1" w:styleId="jlqj4b">
    <w:name w:val="jlqj4b"/>
    <w:basedOn w:val="Carpredefinitoparagrafo"/>
    <w:rsid w:val="004876B2"/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otale-bold">
    <w:name w:val="totale-bold"/>
    <w:basedOn w:val="Carpredefinitoparagrafo"/>
    <w:rsid w:val="004876B2"/>
  </w:style>
  <w:style w:type="paragraph" w:customStyle="1" w:styleId="DefaultText">
    <w:name w:val="Default Text"/>
    <w:basedOn w:val="Normale"/>
    <w:rsid w:val="004876B2"/>
    <w:pPr>
      <w:overflowPunct w:val="0"/>
      <w:autoSpaceDE w:val="0"/>
      <w:autoSpaceDN w:val="0"/>
      <w:adjustRightInd w:val="0"/>
    </w:pPr>
    <w:rPr>
      <w:rFonts w:ascii="Bodoni Book" w:eastAsia="Times New Roman" w:hAnsi="Bodoni Book" w:cs="Vrinda"/>
      <w:color w:val="000000"/>
      <w:sz w:val="22"/>
      <w:szCs w:val="22"/>
      <w:lang w:eastAsia="it-IT" w:bidi="as-IN"/>
    </w:rPr>
  </w:style>
  <w:style w:type="paragraph" w:customStyle="1" w:styleId="Paragrafoelenco6">
    <w:name w:val="Paragrafo elenco6"/>
    <w:basedOn w:val="Normale"/>
    <w:rsid w:val="004876B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Rientrocorpodeltesto22">
    <w:name w:val="Rientro corpo del testo 22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NormaleWeb2">
    <w:name w:val="Normale (Web)2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character" w:customStyle="1" w:styleId="Carpredefinitoparagrafo1">
    <w:name w:val="Car. predefinito paragrafo1"/>
    <w:rsid w:val="004876B2"/>
  </w:style>
  <w:style w:type="paragraph" w:customStyle="1" w:styleId="Intestazione1">
    <w:name w:val="Intestazione1"/>
    <w:basedOn w:val="Normale"/>
    <w:rsid w:val="004876B2"/>
    <w:pPr>
      <w:suppressLineNumbers/>
      <w:tabs>
        <w:tab w:val="center" w:pos="4819"/>
        <w:tab w:val="right" w:pos="9638"/>
      </w:tabs>
      <w:suppressAutoHyphens/>
      <w:spacing w:line="100" w:lineRule="atLeast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customStyle="1" w:styleId="Menzionenonrisolta15">
    <w:name w:val="Menzione non risolta1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Corpodeltesto">
    <w:name w:val="Corpo del testo"/>
    <w:basedOn w:val="Normale"/>
    <w:link w:val="CorpodeltestoCarattere"/>
    <w:rsid w:val="004876B2"/>
    <w:pPr>
      <w:spacing w:line="360" w:lineRule="auto"/>
      <w:jc w:val="both"/>
    </w:pPr>
    <w:rPr>
      <w:rFonts w:ascii="Verdana" w:eastAsia="Times New Roman" w:hAnsi="Verdana" w:cs="Times New Roman"/>
      <w:b/>
      <w:bCs/>
      <w:sz w:val="28"/>
      <w:lang w:val="x-none" w:eastAsia="it-IT"/>
    </w:rPr>
  </w:style>
  <w:style w:type="character" w:customStyle="1" w:styleId="CorpodeltestoCarattere">
    <w:name w:val="Corpo del testo Carattere"/>
    <w:link w:val="Corpodeltesto"/>
    <w:rsid w:val="004876B2"/>
    <w:rPr>
      <w:rFonts w:ascii="Verdana" w:eastAsia="Times New Roman" w:hAnsi="Verdana" w:cs="Times New Roman"/>
      <w:b/>
      <w:bCs/>
      <w:sz w:val="28"/>
      <w:lang w:val="x-none" w:eastAsia="it-IT"/>
    </w:rPr>
  </w:style>
  <w:style w:type="paragraph" w:customStyle="1" w:styleId="c5">
    <w:name w:val="c5"/>
    <w:basedOn w:val="Normale"/>
    <w:rsid w:val="004876B2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="Times New Roman" w:hAnsi="Times New Roman" w:cs="Times New Roman"/>
      <w:lang w:val="en-US" w:eastAsia="it-IT" w:bidi="he-IL"/>
    </w:rPr>
  </w:style>
  <w:style w:type="paragraph" w:customStyle="1" w:styleId="Rientrocorpodeltesto23">
    <w:name w:val="Rientro corpo del testo 23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7">
    <w:name w:val="Paragrafo elenco7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3">
    <w:name w:val="Normale (Web)3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Rientrocorpodeltesto24">
    <w:name w:val="Rientro corpo del testo 24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8">
    <w:name w:val="Paragrafo elenco8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4">
    <w:name w:val="Normale (Web)4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paragraph">
    <w:name w:val="paragraph"/>
    <w:basedOn w:val="Normale"/>
    <w:rsid w:val="004876B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4876B2"/>
  </w:style>
  <w:style w:type="character" w:customStyle="1" w:styleId="eop">
    <w:name w:val="eop"/>
    <w:basedOn w:val="Carpredefinitoparagrafo"/>
    <w:rsid w:val="004876B2"/>
  </w:style>
  <w:style w:type="character" w:customStyle="1" w:styleId="Menzionenonrisolta16">
    <w:name w:val="Menzione non risolta1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7">
    <w:name w:val="Menzione non risolta17"/>
    <w:basedOn w:val="Carpredefinitoparagrafo"/>
    <w:uiPriority w:val="99"/>
    <w:semiHidden/>
    <w:unhideWhenUsed/>
    <w:rsid w:val="001A5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Relationship Id="rId4" Type="http://schemas.openxmlformats.org/officeDocument/2006/relationships/hyperlink" Target="mailto:marina.dambrosio@uni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Temporary%20Internet%20Files\Content.IE5\L3HCT6AV\Carta%20Intestata%20def%20202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5F3B9-36E8-48CF-BF42-4330FE874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def 2021.dotx</Template>
  <TotalTime>0</TotalTime>
  <Pages>2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2022-04-11T10:45:00Z</cp:lastPrinted>
  <dcterms:created xsi:type="dcterms:W3CDTF">2022-04-27T07:03:00Z</dcterms:created>
  <dcterms:modified xsi:type="dcterms:W3CDTF">2022-04-27T07:03:00Z</dcterms:modified>
</cp:coreProperties>
</file>