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0D85A1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0B55A0">
        <w:rPr>
          <w:b/>
          <w:bCs/>
          <w:sz w:val="22"/>
          <w:szCs w:val="22"/>
          <w:lang w:val="it-IT"/>
        </w:rPr>
        <w:t>6</w:t>
      </w:r>
      <w:r w:rsidR="00A27255">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6DBD">
        <w:rPr>
          <w:b/>
          <w:bCs/>
          <w:sz w:val="22"/>
          <w:szCs w:val="22"/>
          <w:lang w:val="it-IT"/>
        </w:rPr>
        <w:t>04</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219CE7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A67FE6">
        <w:rPr>
          <w:rFonts w:ascii="Tahoma-Bold" w:hAnsi="Tahoma-Bold" w:cs="Tahoma-Bold"/>
          <w:b/>
          <w:bCs/>
          <w:sz w:val="18"/>
          <w:szCs w:val="18"/>
        </w:rPr>
        <w:t xml:space="preserve"> </w:t>
      </w:r>
      <w:r w:rsidR="00A27255">
        <w:rPr>
          <w:rFonts w:ascii="Tahoma-Bold" w:hAnsi="Tahoma-Bold" w:cs="Tahoma-Bold"/>
          <w:b/>
          <w:bCs/>
          <w:sz w:val="18"/>
          <w:szCs w:val="18"/>
        </w:rPr>
        <w:t>Z7D38716F7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5CA5BD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A27255">
        <w:rPr>
          <w:rFonts w:ascii="Lato" w:hAnsi="Lato"/>
          <w:b/>
          <w:color w:val="0C0C0F"/>
          <w:sz w:val="18"/>
          <w:szCs w:val="18"/>
        </w:rPr>
        <w:t>CONTE I</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652E4B">
        <w:t>.</w:t>
      </w:r>
      <w:r w:rsidR="00923D96">
        <w:rPr>
          <w:b/>
          <w:bCs/>
        </w:rPr>
        <w:t>MATERIALE DI CONSUMO PER LABORATORIO</w:t>
      </w:r>
      <w:r w:rsidR="00E65717">
        <w:rPr>
          <w:rFonts w:ascii="Lato" w:hAnsi="Lato"/>
          <w:b/>
          <w:color w:val="0C0C0F"/>
          <w:sz w:val="18"/>
          <w:szCs w:val="18"/>
        </w:rPr>
        <w:t>.</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27255">
        <w:rPr>
          <w:rFonts w:ascii="Lato" w:hAnsi="Lato"/>
          <w:b/>
          <w:color w:val="0C0C0F"/>
          <w:sz w:val="18"/>
          <w:szCs w:val="18"/>
        </w:rPr>
        <w:t>379,80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7B801E9"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DA6DBD" w:rsidRPr="00DA6DBD">
        <w:rPr>
          <w:rFonts w:ascii="Times New Roman" w:eastAsia="Times New Roman" w:hAnsi="Times New Roman"/>
          <w:b/>
          <w:bCs/>
          <w:color w:val="232128"/>
          <w:sz w:val="18"/>
          <w:szCs w:val="18"/>
          <w:lang w:eastAsia="it-IT"/>
        </w:rPr>
        <w:t>-</w:t>
      </w:r>
      <w:r w:rsidR="00A27255" w:rsidRPr="00A27255">
        <w:rPr>
          <w:rFonts w:ascii="Times New Roman" w:eastAsia="Times New Roman" w:hAnsi="Times New Roman"/>
          <w:b/>
          <w:bCs/>
          <w:color w:val="232128"/>
          <w:sz w:val="18"/>
          <w:szCs w:val="18"/>
          <w:lang w:eastAsia="it-IT"/>
        </w:rPr>
        <w:t>2021_I_Conte_–_IRRF</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15F8416"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923D96">
        <w:rPr>
          <w:b/>
          <w:bCs/>
          <w:sz w:val="20"/>
          <w:szCs w:val="20"/>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F610F2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254158">
        <w:rPr>
          <w:b/>
          <w:bCs/>
          <w:i/>
          <w:iCs/>
          <w:sz w:val="18"/>
          <w:szCs w:val="18"/>
          <w:lang w:val="it-IT"/>
        </w:rPr>
        <w:t>.</w:t>
      </w:r>
      <w:r w:rsidR="00531084">
        <w:t>.</w:t>
      </w:r>
      <w:r w:rsidR="00A27255" w:rsidRPr="00A27255">
        <w:t xml:space="preserve"> </w:t>
      </w:r>
      <w:r w:rsidR="00A27255" w:rsidRPr="00A27255">
        <w:rPr>
          <w:b/>
          <w:bCs/>
          <w:sz w:val="20"/>
          <w:szCs w:val="20"/>
        </w:rPr>
        <w:t>BECTON</w:t>
      </w:r>
      <w:r w:rsidR="00A27255" w:rsidRPr="00A27255">
        <w:t xml:space="preserve"> </w:t>
      </w:r>
      <w:r w:rsidR="00A27255" w:rsidRPr="00A27255">
        <w:rPr>
          <w:b/>
          <w:bCs/>
          <w:sz w:val="20"/>
          <w:szCs w:val="20"/>
        </w:rPr>
        <w:t>DICKINSON ITALIA SPA</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2216F9D"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A27255" w:rsidRPr="00A27255">
        <w:t xml:space="preserve"> </w:t>
      </w:r>
      <w:r w:rsidR="00A27255" w:rsidRPr="00A27255">
        <w:rPr>
          <w:b/>
          <w:bCs/>
          <w:sz w:val="20"/>
          <w:szCs w:val="20"/>
        </w:rPr>
        <w:t>BECTON DICKINSON ITALIA SPA</w:t>
      </w:r>
      <w:r w:rsidR="00BB6555" w:rsidRPr="00BB6555">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BC78E5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A27255">
        <w:rPr>
          <w:b/>
          <w:sz w:val="22"/>
          <w:szCs w:val="22"/>
          <w:lang w:val="it-IT"/>
        </w:rPr>
        <w:t>463,36</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E8CF2D1" w:rsidR="008706FC" w:rsidRPr="006A342E" w:rsidRDefault="00A27255" w:rsidP="0075564F">
            <w:pPr>
              <w:rPr>
                <w:b/>
                <w:sz w:val="20"/>
                <w:szCs w:val="20"/>
                <w:lang w:val="it-IT"/>
              </w:rPr>
            </w:pPr>
            <w:r w:rsidRPr="00A27255">
              <w:rPr>
                <w:b/>
                <w:sz w:val="20"/>
                <w:szCs w:val="20"/>
                <w:lang w:val="it-IT"/>
              </w:rPr>
              <w:t>2021_I_Conte_–_IRRF</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02D6C6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DE38480" w:rsidR="002E5B09" w:rsidRPr="00DF045A" w:rsidRDefault="00A27255" w:rsidP="00FA1744">
            <w:pPr>
              <w:rPr>
                <w:b/>
                <w:bCs/>
                <w:sz w:val="20"/>
                <w:szCs w:val="20"/>
              </w:rPr>
            </w:pPr>
            <w:r>
              <w:rPr>
                <w:rFonts w:ascii="Tahoma-Bold" w:hAnsi="Tahoma-Bold" w:cs="Tahoma-Bold"/>
                <w:b/>
                <w:bCs/>
                <w:sz w:val="18"/>
                <w:szCs w:val="18"/>
                <w:lang w:val="it-IT"/>
              </w:rPr>
              <w:t>Z7D38716F7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A8EA8BD" w:rsidR="001D4B30" w:rsidRPr="00384A1A" w:rsidRDefault="002C4450" w:rsidP="002C4450">
            <w:pPr>
              <w:rPr>
                <w:b/>
                <w:bCs/>
                <w:sz w:val="20"/>
                <w:szCs w:val="20"/>
              </w:rPr>
            </w:pPr>
            <w:r>
              <w:rPr>
                <w:b/>
                <w:bCs/>
                <w:sz w:val="20"/>
                <w:szCs w:val="20"/>
              </w:rPr>
              <w:t>€</w:t>
            </w:r>
            <w:r w:rsidR="00291640">
              <w:rPr>
                <w:b/>
                <w:bCs/>
                <w:sz w:val="20"/>
                <w:szCs w:val="20"/>
              </w:rPr>
              <w:t xml:space="preserve"> </w:t>
            </w:r>
            <w:r w:rsidR="00A27255">
              <w:rPr>
                <w:b/>
                <w:bCs/>
                <w:sz w:val="20"/>
                <w:szCs w:val="20"/>
              </w:rPr>
              <w:t>463,36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167F288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0B55A0">
              <w:rPr>
                <w:b/>
                <w:sz w:val="20"/>
                <w:szCs w:val="20"/>
                <w:lang w:val="it-IT"/>
              </w:rPr>
              <w:t>6</w:t>
            </w:r>
            <w:r w:rsidR="00A27255">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B6555">
              <w:rPr>
                <w:b/>
                <w:bCs/>
                <w:sz w:val="20"/>
                <w:szCs w:val="20"/>
                <w:lang w:val="it-IT"/>
              </w:rPr>
              <w:t>04</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0FA7938"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BB6555">
        <w:rPr>
          <w:b/>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6C1271" w14:textId="77777777" w:rsidR="00B52AE7" w:rsidRDefault="00B52AE7" w:rsidP="008E6F64">
      <w:r>
        <w:separator/>
      </w:r>
    </w:p>
  </w:endnote>
  <w:endnote w:type="continuationSeparator" w:id="0">
    <w:p w14:paraId="089F0283" w14:textId="77777777" w:rsidR="00B52AE7" w:rsidRDefault="00B52AE7"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805E778" w:rsidR="00A96AB1" w:rsidRPr="00A17DDA" w:rsidRDefault="000E5FC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432482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DEC61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27C4F8" w14:textId="77777777" w:rsidR="00B52AE7" w:rsidRDefault="00B52AE7" w:rsidP="008E6F64">
      <w:r>
        <w:separator/>
      </w:r>
    </w:p>
  </w:footnote>
  <w:footnote w:type="continuationSeparator" w:id="0">
    <w:p w14:paraId="60EC805B" w14:textId="77777777" w:rsidR="00B52AE7" w:rsidRDefault="00B52AE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656C0F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E5FC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BC0966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06B4F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E1D57CA" w:rsidR="00FF47DB" w:rsidRDefault="000E5FC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11FDAE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4E5418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5FCD"/>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83F"/>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AE7"/>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1186</Words>
  <Characters>6761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2022-11-04T12:06:00Z</dcterms:created>
  <dcterms:modified xsi:type="dcterms:W3CDTF">2022-11-04T12:06:00Z</dcterms:modified>
</cp:coreProperties>
</file>