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30994" w:rsidRDefault="00F17B60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Erasmus+ KA171 </w:t>
      </w:r>
    </w:p>
    <w:p w:rsidR="00F17B60" w:rsidRDefault="00B30994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bookmarkStart w:id="0" w:name="_GoBack"/>
      <w:bookmarkEnd w:id="0"/>
      <w:r w:rsidRPr="00B30994">
        <w:rPr>
          <w:rFonts w:ascii="Calibri" w:eastAsia="Calibri" w:hAnsi="Calibri" w:cs="Times New Roman"/>
          <w:b/>
          <w:sz w:val="28"/>
          <w:szCs w:val="28"/>
          <w:lang w:val="en-GB"/>
        </w:rPr>
        <w:t>MOBILITY PROJECTS SUPPORTED BY EXTERNAL POLICY FUNDS</w:t>
      </w:r>
    </w:p>
    <w:p w:rsidR="00666E4A" w:rsidRPr="00F17B60" w:rsidRDefault="005F2451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>CALL 2023</w:t>
      </w:r>
    </w:p>
    <w:p w:rsidR="00EA6106" w:rsidRPr="00F17B60" w:rsidRDefault="00EA6106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b/>
          <w:sz w:val="28"/>
          <w:szCs w:val="28"/>
          <w:lang w:val="en-GB"/>
        </w:rPr>
        <w:t>Partner</w:t>
      </w:r>
      <w:r w:rsidR="008E0693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r w:rsidR="00F17B60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SHEET </w:t>
      </w:r>
    </w:p>
    <w:p w:rsidR="00EA6106" w:rsidRPr="00F17B60" w:rsidRDefault="00EA6106" w:rsidP="00EA6106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EA6106" w:rsidRPr="00F17B60" w:rsidRDefault="00EA6106" w:rsidP="00EA6106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AC3CBC" w:rsidRPr="008E0693" w:rsidRDefault="00F17B60" w:rsidP="00F17B6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8E0693">
        <w:rPr>
          <w:rFonts w:ascii="Calibri" w:eastAsia="Calibri" w:hAnsi="Calibri" w:cs="Times New Roman"/>
          <w:sz w:val="28"/>
          <w:szCs w:val="28"/>
          <w:lang w:val="en-GB"/>
        </w:rPr>
        <w:t>Country</w:t>
      </w:r>
      <w:r w:rsidR="00EA6106" w:rsidRPr="008E0693">
        <w:rPr>
          <w:rFonts w:ascii="Calibri" w:eastAsia="Calibri" w:hAnsi="Calibri" w:cs="Times New Roman"/>
          <w:sz w:val="28"/>
          <w:szCs w:val="28"/>
          <w:lang w:val="en-GB"/>
        </w:rPr>
        <w:t>:</w:t>
      </w:r>
      <w:r w:rsidR="00AC3CBC" w:rsidRPr="008E0693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</w:t>
      </w:r>
    </w:p>
    <w:p w:rsidR="00F17B60" w:rsidRPr="008E0693" w:rsidRDefault="00F17B60" w:rsidP="00F17B6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C3CBC" w:rsidRPr="00666E4A" w:rsidRDefault="00666E4A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>
        <w:rPr>
          <w:rFonts w:ascii="Calibri" w:eastAsia="Calibri" w:hAnsi="Calibri" w:cs="Times New Roman"/>
          <w:sz w:val="28"/>
          <w:szCs w:val="28"/>
          <w:lang w:val="en-GB"/>
        </w:rPr>
        <w:t xml:space="preserve">Name of the </w:t>
      </w:r>
      <w:r w:rsidR="00F17B60" w:rsidRPr="00666E4A">
        <w:rPr>
          <w:rFonts w:ascii="Calibri" w:eastAsia="Calibri" w:hAnsi="Calibri" w:cs="Times New Roman"/>
          <w:sz w:val="28"/>
          <w:szCs w:val="28"/>
          <w:lang w:val="en-GB"/>
        </w:rPr>
        <w:t>University:</w:t>
      </w:r>
      <w:r w:rsidR="00EA6106"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(</w:t>
      </w:r>
      <w:r w:rsidR="00F17B60" w:rsidRPr="00666E4A">
        <w:rPr>
          <w:rFonts w:ascii="Calibri" w:eastAsia="Calibri" w:hAnsi="Calibri" w:cs="Times New Roman"/>
          <w:sz w:val="28"/>
          <w:szCs w:val="28"/>
          <w:lang w:val="en-GB"/>
        </w:rPr>
        <w:t>please use</w:t>
      </w:r>
      <w:r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  <w:proofErr w:type="spellStart"/>
      <w:r w:rsidRPr="00666E4A">
        <w:rPr>
          <w:rFonts w:ascii="Calibri" w:eastAsia="Calibri" w:hAnsi="Calibri" w:cs="Times New Roman"/>
          <w:sz w:val="28"/>
          <w:szCs w:val="28"/>
          <w:lang w:val="en-GB"/>
        </w:rPr>
        <w:t>latin</w:t>
      </w:r>
      <w:proofErr w:type="spellEnd"/>
      <w:r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characters</w:t>
      </w:r>
      <w:r w:rsidR="00EA6106" w:rsidRPr="00666E4A">
        <w:rPr>
          <w:rFonts w:ascii="Calibri" w:eastAsia="Calibri" w:hAnsi="Calibri" w:cs="Times New Roman"/>
          <w:sz w:val="28"/>
          <w:szCs w:val="28"/>
          <w:lang w:val="en-GB"/>
        </w:rPr>
        <w:t>):</w:t>
      </w:r>
    </w:p>
    <w:p w:rsidR="00AC3CBC" w:rsidRPr="005F2451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F2451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____________________________________________________________________</w:t>
      </w:r>
    </w:p>
    <w:p w:rsidR="00EA6106" w:rsidRPr="005F2451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666E4A" w:rsidRDefault="00F17B60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sz w:val="28"/>
          <w:szCs w:val="28"/>
          <w:lang w:val="en-GB"/>
        </w:rPr>
        <w:t xml:space="preserve">International Office </w:t>
      </w:r>
      <w:r w:rsidR="00666E4A">
        <w:rPr>
          <w:rFonts w:ascii="Calibri" w:eastAsia="Calibri" w:hAnsi="Calibri" w:cs="Times New Roman"/>
          <w:sz w:val="28"/>
          <w:szCs w:val="28"/>
          <w:lang w:val="en-GB"/>
        </w:rPr>
        <w:t>contact person, address, email</w:t>
      </w:r>
      <w:r w:rsidRPr="00F17B60">
        <w:rPr>
          <w:rFonts w:ascii="Calibri" w:eastAsia="Calibri" w:hAnsi="Calibri" w:cs="Times New Roman"/>
          <w:sz w:val="28"/>
          <w:szCs w:val="28"/>
          <w:lang w:val="en-GB"/>
        </w:rPr>
        <w:t>:</w:t>
      </w:r>
    </w:p>
    <w:p w:rsidR="00666E4A" w:rsidRDefault="00666E4A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0825DF" w:rsidRPr="00F17B60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___________________________________________________________________</w:t>
      </w:r>
    </w:p>
    <w:p w:rsidR="00EA6106" w:rsidRPr="00F17B60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EA6106" w:rsidRPr="008B7F48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7E6F73" w:rsidRDefault="00666E4A" w:rsidP="007E6F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Please</w:t>
      </w:r>
      <w:r w:rsidR="0035254A" w:rsidRPr="0035254A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556EE4">
        <w:rPr>
          <w:rFonts w:ascii="Calibri" w:eastAsia="Calibri" w:hAnsi="Calibri" w:cs="Times New Roman"/>
          <w:sz w:val="24"/>
          <w:szCs w:val="24"/>
          <w:lang w:val="en-US"/>
        </w:rPr>
        <w:t>clarify the following points</w:t>
      </w:r>
      <w:r w:rsidR="008B7F48">
        <w:rPr>
          <w:rFonts w:ascii="Calibri" w:eastAsia="Calibri" w:hAnsi="Calibri" w:cs="Times New Roman"/>
          <w:sz w:val="24"/>
          <w:szCs w:val="24"/>
          <w:lang w:val="en-US"/>
        </w:rPr>
        <w:t>:</w:t>
      </w:r>
    </w:p>
    <w:p w:rsidR="007E6F73" w:rsidRDefault="007E6F73" w:rsidP="007E6F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 completeness and quality of arrangements for the selection of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participants, the support provided to them and the recognition of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their mobility period</w:t>
      </w: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 extent to which the planned mobility project is relevant to the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internationaliz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ation strategy of t</w:t>
      </w:r>
      <w:r>
        <w:rPr>
          <w:rFonts w:ascii="Calibri" w:eastAsia="Calibri" w:hAnsi="Calibri" w:cs="Times New Roman"/>
          <w:sz w:val="24"/>
          <w:szCs w:val="24"/>
          <w:lang w:val="en-US"/>
        </w:rPr>
        <w:t>he higher education institution.</w:t>
      </w:r>
    </w:p>
    <w:p w:rsidR="00B15014" w:rsidRPr="00B30994" w:rsidRDefault="00B15014" w:rsidP="00B3099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B15014">
        <w:rPr>
          <w:rFonts w:ascii="Calibri" w:eastAsia="Calibri" w:hAnsi="Calibri" w:cs="Times New Roman"/>
          <w:sz w:val="24"/>
          <w:szCs w:val="24"/>
          <w:lang w:val="en-US"/>
        </w:rPr>
        <w:t xml:space="preserve">ndicators to identify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student with fewer opportunities.  By this, the European Commi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s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sion intends students "who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for economic, social, cultural, geographical or health reasons, due to their migrant background, or for reasons such as disability or educational difficulties or for any other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reason,  face obstacles that prevent them from having effective access to opportun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ities under the Erasmus Program”</w:t>
      </w: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 xml:space="preserve">The potential impact of the project on </w:t>
      </w:r>
      <w:r w:rsidR="008E0693">
        <w:rPr>
          <w:rFonts w:ascii="Calibri" w:eastAsia="Calibri" w:hAnsi="Calibri" w:cs="Times New Roman"/>
          <w:sz w:val="24"/>
          <w:szCs w:val="24"/>
          <w:lang w:val="en-US"/>
        </w:rPr>
        <w:t>your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institution, participants, beneficiaries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 xml:space="preserve"> at local, regional an</w:t>
      </w:r>
      <w:r>
        <w:rPr>
          <w:rFonts w:ascii="Calibri" w:eastAsia="Calibri" w:hAnsi="Calibri" w:cs="Times New Roman"/>
          <w:sz w:val="24"/>
          <w:szCs w:val="24"/>
          <w:lang w:val="en-US"/>
        </w:rPr>
        <w:t>d national level.</w:t>
      </w:r>
    </w:p>
    <w:p w:rsidR="007E6F73" w:rsidRPr="007E6F73" w:rsidRDefault="008B7F48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T</w:t>
      </w:r>
      <w:r w:rsidR="007E6F73" w:rsidRPr="007E6F73">
        <w:rPr>
          <w:rFonts w:ascii="Calibri" w:eastAsia="Calibri" w:hAnsi="Calibri" w:cs="Times New Roman"/>
          <w:sz w:val="24"/>
          <w:szCs w:val="24"/>
          <w:lang w:val="en-US"/>
        </w:rPr>
        <w:t>he quality of measures aimed at disseminating the results of the</w:t>
      </w:r>
      <w:r w:rsidR="007E6F7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7E6F73" w:rsidRPr="007E6F73">
        <w:rPr>
          <w:rFonts w:ascii="Calibri" w:eastAsia="Calibri" w:hAnsi="Calibri" w:cs="Times New Roman"/>
          <w:sz w:val="24"/>
          <w:szCs w:val="24"/>
          <w:lang w:val="en-US"/>
        </w:rPr>
        <w:t>mobility project at faculty and institution levels, and beyond where applicable</w:t>
      </w:r>
      <w:r w:rsidR="008E0693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35254A" w:rsidRPr="007E6F73" w:rsidRDefault="00EA6106" w:rsidP="007E6F73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666E4A" w:rsidRPr="008E0693" w:rsidRDefault="00666E4A" w:rsidP="00666E4A">
      <w:pPr>
        <w:rPr>
          <w:sz w:val="24"/>
          <w:szCs w:val="24"/>
          <w:lang w:val="en-GB"/>
        </w:rPr>
      </w:pPr>
    </w:p>
    <w:p w:rsidR="00666E4A" w:rsidRPr="00666E4A" w:rsidRDefault="00666E4A" w:rsidP="00666E4A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Name of the signatory: ...........................................................................................</w:t>
      </w:r>
    </w:p>
    <w:p w:rsidR="00666E4A" w:rsidRPr="00666E4A" w:rsidRDefault="00666E4A" w:rsidP="00666E4A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Function: ..................................................................................................................</w:t>
      </w:r>
    </w:p>
    <w:p w:rsidR="0035254A" w:rsidRPr="00666E4A" w:rsidRDefault="007E6F73" w:rsidP="00EA6106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Signature</w:t>
      </w:r>
      <w:r w:rsidR="00666E4A" w:rsidRPr="00666E4A">
        <w:rPr>
          <w:sz w:val="24"/>
          <w:szCs w:val="24"/>
          <w:lang w:val="en-GB"/>
        </w:rPr>
        <w:t xml:space="preserve"> and stamp</w:t>
      </w:r>
      <w:r w:rsidR="0035254A" w:rsidRPr="00666E4A">
        <w:rPr>
          <w:sz w:val="24"/>
          <w:szCs w:val="24"/>
          <w:lang w:val="en-GB"/>
        </w:rPr>
        <w:tab/>
      </w:r>
      <w:r w:rsidR="00666E4A">
        <w:rPr>
          <w:sz w:val="24"/>
          <w:szCs w:val="24"/>
          <w:lang w:val="en-GB"/>
        </w:rPr>
        <w:t>:</w:t>
      </w:r>
    </w:p>
    <w:p w:rsidR="0035254A" w:rsidRPr="00666E4A" w:rsidRDefault="00666E4A" w:rsidP="00EA6106">
      <w:pPr>
        <w:rPr>
          <w:lang w:val="en-GB"/>
        </w:rPr>
      </w:pPr>
      <w:r>
        <w:rPr>
          <w:lang w:val="en-GB"/>
        </w:rPr>
        <w:t xml:space="preserve">Date: </w:t>
      </w:r>
    </w:p>
    <w:sectPr w:rsidR="0035254A" w:rsidRPr="00666E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D3" w:rsidRDefault="00A91CD3" w:rsidP="00A91CD3">
      <w:pPr>
        <w:spacing w:after="0" w:line="240" w:lineRule="auto"/>
      </w:pPr>
      <w:r>
        <w:separator/>
      </w:r>
    </w:p>
  </w:endnote>
  <w:end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D3" w:rsidRDefault="00A91CD3" w:rsidP="00A91CD3">
      <w:pPr>
        <w:spacing w:after="0" w:line="240" w:lineRule="auto"/>
      </w:pPr>
      <w:r>
        <w:separator/>
      </w:r>
    </w:p>
  </w:footnote>
  <w:foot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D3" w:rsidRDefault="00EA6106" w:rsidP="00666E4A">
    <w:pPr>
      <w:pStyle w:val="Intestazione"/>
      <w:jc w:val="center"/>
    </w:pPr>
    <w:r w:rsidRPr="00EA6106">
      <w:rPr>
        <w:noProof/>
        <w:lang w:eastAsia="it-IT"/>
      </w:rPr>
      <w:drawing>
        <wp:inline distT="0" distB="0" distL="0" distR="0" wp14:anchorId="1F492F15" wp14:editId="559FEE34">
          <wp:extent cx="3680754" cy="1051001"/>
          <wp:effectExtent l="0" t="0" r="0" b="0"/>
          <wp:docPr id="6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721" cy="105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3A7"/>
    <w:multiLevelType w:val="hybridMultilevel"/>
    <w:tmpl w:val="D76CCE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72E8"/>
    <w:multiLevelType w:val="hybridMultilevel"/>
    <w:tmpl w:val="DEB0C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E20"/>
    <w:multiLevelType w:val="hybridMultilevel"/>
    <w:tmpl w:val="D124DF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3"/>
    <w:rsid w:val="000825DF"/>
    <w:rsid w:val="000A182D"/>
    <w:rsid w:val="000C7734"/>
    <w:rsid w:val="000E6522"/>
    <w:rsid w:val="002A34CD"/>
    <w:rsid w:val="0035254A"/>
    <w:rsid w:val="00442554"/>
    <w:rsid w:val="00556EE4"/>
    <w:rsid w:val="00562B98"/>
    <w:rsid w:val="005F2451"/>
    <w:rsid w:val="0066486A"/>
    <w:rsid w:val="00666E4A"/>
    <w:rsid w:val="006C10B1"/>
    <w:rsid w:val="007B1DB0"/>
    <w:rsid w:val="007B25EA"/>
    <w:rsid w:val="007E6F73"/>
    <w:rsid w:val="008552B7"/>
    <w:rsid w:val="008B7F48"/>
    <w:rsid w:val="008E0693"/>
    <w:rsid w:val="00904603"/>
    <w:rsid w:val="00A91CD3"/>
    <w:rsid w:val="00AC0D81"/>
    <w:rsid w:val="00AC3CBC"/>
    <w:rsid w:val="00B15014"/>
    <w:rsid w:val="00B30994"/>
    <w:rsid w:val="00BE09DA"/>
    <w:rsid w:val="00C36A2A"/>
    <w:rsid w:val="00D12A00"/>
    <w:rsid w:val="00D37F40"/>
    <w:rsid w:val="00D7721F"/>
    <w:rsid w:val="00DB082F"/>
    <w:rsid w:val="00E02FD3"/>
    <w:rsid w:val="00EA6106"/>
    <w:rsid w:val="00F1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lastModifiedBy>David De Simone</cp:lastModifiedBy>
  <cp:revision>4</cp:revision>
  <cp:lastPrinted>2022-11-25T11:23:00Z</cp:lastPrinted>
  <dcterms:created xsi:type="dcterms:W3CDTF">2021-12-01T09:38:00Z</dcterms:created>
  <dcterms:modified xsi:type="dcterms:W3CDTF">2022-11-25T14:04:00Z</dcterms:modified>
</cp:coreProperties>
</file>