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EB96A46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71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F266E">
        <w:rPr>
          <w:rFonts w:cs="Tahoma"/>
          <w:b/>
          <w:bCs/>
          <w:sz w:val="22"/>
        </w:rPr>
        <w:t>13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F266E">
        <w:rPr>
          <w:rFonts w:cs="Tahoma"/>
          <w:b/>
          <w:bCs/>
          <w:sz w:val="22"/>
        </w:rPr>
        <w:t>5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5CB7E6E7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la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EF266E">
        <w:rPr>
          <w:rFonts w:cs="Tahoma"/>
          <w:b/>
          <w:bCs/>
          <w:color w:val="000000"/>
          <w:sz w:val="22"/>
        </w:rPr>
        <w:t>riparazione della bilancia analitica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EF266E" w:rsidRPr="00EF266E">
        <w:rPr>
          <w:rFonts w:cs="Tahoma"/>
          <w:b/>
          <w:bCs/>
          <w:sz w:val="22"/>
        </w:rPr>
        <w:t>Z0B31B7485</w:t>
      </w:r>
      <w:r w:rsidR="00E569D6" w:rsidRPr="00EF266E">
        <w:rPr>
          <w:rFonts w:cs="Tahoma"/>
          <w:b/>
          <w:bCs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4BD13D2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EF266E">
        <w:rPr>
          <w:rFonts w:cs="Tahoma"/>
          <w:bCs/>
          <w:color w:val="000000"/>
          <w:sz w:val="22"/>
        </w:rPr>
        <w:t xml:space="preserve">Massimo D’Antonio </w:t>
      </w:r>
      <w:r w:rsidR="00463BED">
        <w:rPr>
          <w:rFonts w:cs="Tahoma"/>
          <w:bCs/>
          <w:color w:val="000000"/>
          <w:sz w:val="22"/>
        </w:rPr>
        <w:t xml:space="preserve">con </w:t>
      </w:r>
      <w:r w:rsidR="00AA2DD5">
        <w:rPr>
          <w:rFonts w:cs="Tahoma"/>
          <w:bCs/>
          <w:color w:val="000000"/>
          <w:sz w:val="22"/>
        </w:rPr>
        <w:t>nota</w:t>
      </w:r>
      <w:r w:rsidR="00702998">
        <w:rPr>
          <w:rFonts w:cs="Tahoma"/>
          <w:bCs/>
          <w:color w:val="000000"/>
          <w:sz w:val="22"/>
        </w:rPr>
        <w:t xml:space="preserve"> 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206717">
        <w:rPr>
          <w:rFonts w:cs="Tahoma"/>
          <w:bCs/>
          <w:color w:val="000000"/>
          <w:sz w:val="22"/>
        </w:rPr>
        <w:t>23</w:t>
      </w:r>
      <w:r w:rsidR="00463BED">
        <w:rPr>
          <w:rFonts w:cs="Tahoma"/>
          <w:bCs/>
          <w:color w:val="000000"/>
          <w:sz w:val="22"/>
        </w:rPr>
        <w:t>/0</w:t>
      </w:r>
      <w:r w:rsidR="00EF266E">
        <w:rPr>
          <w:rFonts w:cs="Tahoma"/>
          <w:bCs/>
          <w:color w:val="000000"/>
          <w:sz w:val="22"/>
        </w:rPr>
        <w:t>3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EF266E">
        <w:rPr>
          <w:rFonts w:cs="Tahoma"/>
          <w:bCs/>
          <w:sz w:val="22"/>
        </w:rPr>
        <w:t>la</w:t>
      </w:r>
      <w:r w:rsidR="00430BE9">
        <w:rPr>
          <w:rFonts w:cs="Tahoma"/>
          <w:bCs/>
          <w:sz w:val="22"/>
        </w:rPr>
        <w:t xml:space="preserve"> “</w:t>
      </w:r>
      <w:r w:rsidR="00EF266E">
        <w:rPr>
          <w:rFonts w:cs="Tahoma"/>
          <w:bCs/>
          <w:sz w:val="22"/>
        </w:rPr>
        <w:t>riparazione della bilancia analitica</w:t>
      </w:r>
      <w:r w:rsidR="00430BE9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5BF6FD1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70674612"/>
      <w:bookmarkStart w:id="2" w:name="_Hlk518640036"/>
      <w:r w:rsidR="00E8184B">
        <w:rPr>
          <w:rFonts w:cs="Tahoma"/>
          <w:sz w:val="22"/>
        </w:rPr>
        <w:t>“</w:t>
      </w:r>
      <w:bookmarkEnd w:id="1"/>
      <w:r w:rsidR="00EF266E" w:rsidRPr="00EF266E">
        <w:rPr>
          <w:rFonts w:cs="Tahoma"/>
          <w:sz w:val="22"/>
        </w:rPr>
        <w:t>000024_PRIN_2017_D_ANTONIO</w:t>
      </w:r>
      <w:r w:rsidR="00E8184B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466FD65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EF266E">
        <w:t xml:space="preserve">SENECO S. R. L. – Milano – </w:t>
      </w:r>
      <w:r w:rsidR="00EF266E" w:rsidRPr="00EF266E">
        <w:rPr>
          <w:sz w:val="22"/>
        </w:rPr>
        <w:t xml:space="preserve">p.i. </w:t>
      </w:r>
      <w:r w:rsidR="00EF266E" w:rsidRPr="00EF266E">
        <w:rPr>
          <w:sz w:val="22"/>
        </w:rPr>
        <w:t>07057740156</w:t>
      </w:r>
      <w:r w:rsidR="00406AF2" w:rsidRPr="00AA2DD5">
        <w:rPr>
          <w:rFonts w:cs="Tahoma"/>
          <w:bCs/>
          <w:sz w:val="22"/>
        </w:rPr>
        <w:t>;</w:t>
      </w:r>
    </w:p>
    <w:p w14:paraId="25C91F19" w14:textId="53B0CC86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EF266E" w:rsidRPr="00EF266E">
        <w:rPr>
          <w:sz w:val="22"/>
        </w:rPr>
        <w:t>376,00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F266E" w:rsidRPr="00EF266E">
        <w:rPr>
          <w:rFonts w:cs="Tahoma"/>
          <w:sz w:val="22"/>
        </w:rPr>
        <w:t>000024_PRIN_2017_D_ANTONIO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3FF96" w14:textId="77777777" w:rsidR="00472598" w:rsidRDefault="00472598" w:rsidP="002558D8">
      <w:pPr>
        <w:spacing w:line="240" w:lineRule="auto"/>
      </w:pPr>
      <w:r>
        <w:separator/>
      </w:r>
    </w:p>
  </w:endnote>
  <w:endnote w:type="continuationSeparator" w:id="0">
    <w:p w14:paraId="5D28570E" w14:textId="77777777" w:rsidR="00472598" w:rsidRDefault="0047259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DDD86" w14:textId="77777777" w:rsidR="00472598" w:rsidRDefault="00472598" w:rsidP="002558D8">
      <w:pPr>
        <w:spacing w:line="240" w:lineRule="auto"/>
      </w:pPr>
      <w:r>
        <w:separator/>
      </w:r>
    </w:p>
  </w:footnote>
  <w:footnote w:type="continuationSeparator" w:id="0">
    <w:p w14:paraId="254BABA9" w14:textId="77777777" w:rsidR="00472598" w:rsidRDefault="0047259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2621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81</cp:revision>
  <cp:lastPrinted>2018-11-05T09:21:00Z</cp:lastPrinted>
  <dcterms:created xsi:type="dcterms:W3CDTF">2018-06-08T11:38:00Z</dcterms:created>
  <dcterms:modified xsi:type="dcterms:W3CDTF">2021-07-12T14:58:00Z</dcterms:modified>
</cp:coreProperties>
</file>