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99EECC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2</w:t>
      </w:r>
      <w:r w:rsidR="005B027A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1</w:t>
      </w:r>
      <w:r w:rsidR="005B027A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253C38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35EE06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5B027A">
        <w:rPr>
          <w:rFonts w:cs="Tahoma"/>
          <w:b/>
          <w:bCs/>
          <w:color w:val="000000"/>
          <w:sz w:val="20"/>
          <w:szCs w:val="20"/>
        </w:rPr>
        <w:t>2</w:t>
      </w:r>
      <w:r w:rsidR="00253C38" w:rsidRPr="00253C38">
        <w:rPr>
          <w:rFonts w:cs="Tahoma"/>
          <w:color w:val="000000"/>
          <w:sz w:val="20"/>
          <w:szCs w:val="20"/>
        </w:rPr>
        <w:t xml:space="preserve"> </w:t>
      </w:r>
      <w:bookmarkStart w:id="0" w:name="_Hlk68687580"/>
      <w:r w:rsidR="00253C38">
        <w:rPr>
          <w:rFonts w:cs="Tahoma"/>
          <w:b/>
          <w:bCs/>
          <w:color w:val="000000"/>
          <w:sz w:val="20"/>
          <w:szCs w:val="20"/>
        </w:rPr>
        <w:t>“</w:t>
      </w:r>
      <w:r w:rsidR="005B027A" w:rsidRPr="005B027A">
        <w:rPr>
          <w:rFonts w:cs="Tahoma"/>
          <w:b/>
          <w:bCs/>
          <w:color w:val="000000"/>
          <w:sz w:val="20"/>
          <w:szCs w:val="20"/>
        </w:rPr>
        <w:t>kit di ricambi di resine per la produzione di acqua deionizzata</w:t>
      </w:r>
      <w:r w:rsidR="00253C38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B027A" w:rsidRPr="005B027A">
        <w:rPr>
          <w:rFonts w:cs="Tahoma"/>
          <w:b/>
          <w:bCs/>
          <w:color w:val="000000"/>
          <w:sz w:val="20"/>
          <w:szCs w:val="20"/>
        </w:rPr>
        <w:t>ZD830B7282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4404B6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70340943"/>
      <w:r w:rsidR="005B027A" w:rsidRPr="005B027A">
        <w:rPr>
          <w:rFonts w:cs="Tahoma"/>
          <w:bCs/>
          <w:sz w:val="20"/>
          <w:szCs w:val="20"/>
        </w:rPr>
        <w:t>000024_PRIN_2017_Cucciniello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5B027A">
        <w:rPr>
          <w:rFonts w:cs="Tahoma"/>
          <w:bCs/>
          <w:sz w:val="20"/>
          <w:szCs w:val="20"/>
        </w:rPr>
        <w:t>Ciro Cucciniello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B027A">
        <w:rPr>
          <w:rFonts w:cs="Tahoma"/>
          <w:bCs/>
          <w:sz w:val="20"/>
          <w:szCs w:val="20"/>
        </w:rPr>
        <w:t>15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5B027A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 xml:space="preserve"> </w:t>
      </w:r>
      <w:r w:rsidR="00253C38" w:rsidRPr="00253C38">
        <w:rPr>
          <w:rFonts w:cs="Tahoma"/>
          <w:bCs/>
          <w:sz w:val="20"/>
          <w:szCs w:val="20"/>
        </w:rPr>
        <w:t>“</w:t>
      </w:r>
      <w:r w:rsidR="005B027A" w:rsidRPr="005B027A">
        <w:rPr>
          <w:rFonts w:cs="Tahoma"/>
          <w:bCs/>
          <w:sz w:val="20"/>
          <w:szCs w:val="20"/>
        </w:rPr>
        <w:t>kit di ricambi di resine per la produzione di acqua deionizzata</w:t>
      </w:r>
      <w:r w:rsidR="00253C38" w:rsidRPr="00253C38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D0CBA7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8" w:name="_Hlk70340982"/>
      <w:r w:rsidR="005B027A" w:rsidRPr="005B027A">
        <w:rPr>
          <w:rFonts w:cs="Tahoma"/>
          <w:bCs/>
          <w:sz w:val="20"/>
          <w:szCs w:val="20"/>
        </w:rPr>
        <w:t>FAVS  di GNUDI ANDREA E ANTONELLA  S.r.l.</w:t>
      </w:r>
      <w:r w:rsidR="00BC7D95">
        <w:rPr>
          <w:rFonts w:cs="Tahoma"/>
          <w:bCs/>
          <w:sz w:val="20"/>
          <w:szCs w:val="20"/>
        </w:rPr>
        <w:t xml:space="preserve"> </w:t>
      </w:r>
      <w:bookmarkStart w:id="9" w:name="_Hlk65749026"/>
      <w:bookmarkEnd w:id="5"/>
      <w:bookmarkEnd w:id="6"/>
      <w:r w:rsidR="00FC4734">
        <w:rPr>
          <w:rFonts w:cs="Tahoma"/>
          <w:bCs/>
          <w:sz w:val="20"/>
          <w:szCs w:val="20"/>
        </w:rPr>
        <w:t xml:space="preserve"> – </w:t>
      </w:r>
      <w:r w:rsidR="005B027A">
        <w:rPr>
          <w:rFonts w:cs="Tahoma"/>
          <w:bCs/>
          <w:sz w:val="20"/>
          <w:szCs w:val="20"/>
        </w:rPr>
        <w:t xml:space="preserve"> Bologna </w:t>
      </w:r>
      <w:r w:rsidR="00FC4734">
        <w:rPr>
          <w:rFonts w:cs="Tahoma"/>
          <w:bCs/>
          <w:sz w:val="20"/>
          <w:szCs w:val="20"/>
        </w:rPr>
        <w:t>– p.i.</w:t>
      </w:r>
      <w:r w:rsidR="00FC4734" w:rsidRPr="00FC4734">
        <w:t xml:space="preserve"> </w:t>
      </w:r>
      <w:bookmarkEnd w:id="9"/>
      <w:r w:rsidR="005B027A" w:rsidRPr="00E37947">
        <w:rPr>
          <w:rFonts w:cs="Tahoma"/>
          <w:bCs/>
          <w:color w:val="000000"/>
          <w:sz w:val="20"/>
          <w:szCs w:val="20"/>
        </w:rPr>
        <w:t>03433320375</w:t>
      </w:r>
      <w:bookmarkEnd w:id="8"/>
      <w:r w:rsidR="00651663" w:rsidRPr="00E37947">
        <w:rPr>
          <w:rFonts w:cs="Tahoma"/>
          <w:bCs/>
          <w:color w:val="000000"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0" w:name="_Hlk68687879"/>
      <w:r w:rsidR="00E37947" w:rsidRPr="00E37947">
        <w:rPr>
          <w:rFonts w:cs="Tahoma"/>
          <w:bCs/>
          <w:sz w:val="20"/>
          <w:szCs w:val="20"/>
        </w:rPr>
        <w:t>631,98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0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9FCEE3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FC4734" w:rsidRPr="00FC4734">
        <w:rPr>
          <w:sz w:val="20"/>
          <w:szCs w:val="20"/>
        </w:rPr>
        <w:t>“</w:t>
      </w:r>
      <w:bookmarkStart w:id="13" w:name="_Hlk70341032"/>
      <w:r w:rsidR="00E37947" w:rsidRPr="00E37947">
        <w:rPr>
          <w:sz w:val="20"/>
          <w:szCs w:val="20"/>
        </w:rPr>
        <w:t>000024_PRIN_2017_Cucciniello</w:t>
      </w:r>
      <w:bookmarkEnd w:id="13"/>
      <w:r w:rsidR="00FC4734" w:rsidRPr="00FC4734">
        <w:rPr>
          <w:sz w:val="20"/>
          <w:szCs w:val="20"/>
        </w:rPr>
        <w:t>”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491734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37947" w:rsidRPr="00E37947">
        <w:rPr>
          <w:sz w:val="20"/>
          <w:szCs w:val="20"/>
        </w:rPr>
        <w:t>FAVS  di GNUDI ANDREA E ANTONELLA  S.r.l.  –  Bologna – p.i. 03433320375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CB3FD7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37947" w:rsidRPr="00E37947">
        <w:rPr>
          <w:rFonts w:cs="Tahoma"/>
          <w:bCs/>
          <w:sz w:val="20"/>
          <w:szCs w:val="20"/>
        </w:rPr>
        <w:t xml:space="preserve">631,98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E37947" w:rsidRPr="00E37947">
        <w:rPr>
          <w:rFonts w:cs="Tahoma"/>
          <w:bCs/>
          <w:sz w:val="20"/>
          <w:szCs w:val="20"/>
        </w:rPr>
        <w:t>000024_PRIN_2017_Cucciniello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04D0" w14:textId="77777777" w:rsidR="0001078C" w:rsidRDefault="0001078C" w:rsidP="002558D8">
      <w:pPr>
        <w:spacing w:line="240" w:lineRule="auto"/>
      </w:pPr>
      <w:r>
        <w:separator/>
      </w:r>
    </w:p>
  </w:endnote>
  <w:endnote w:type="continuationSeparator" w:id="0">
    <w:p w14:paraId="4769238A" w14:textId="77777777" w:rsidR="0001078C" w:rsidRDefault="000107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3F5C" w14:textId="77777777" w:rsidR="0001078C" w:rsidRDefault="0001078C" w:rsidP="002558D8">
      <w:pPr>
        <w:spacing w:line="240" w:lineRule="auto"/>
      </w:pPr>
      <w:r>
        <w:separator/>
      </w:r>
    </w:p>
  </w:footnote>
  <w:footnote w:type="continuationSeparator" w:id="0">
    <w:p w14:paraId="6FCC11B6" w14:textId="77777777" w:rsidR="0001078C" w:rsidRDefault="000107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078C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027A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37947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2021-04-26T12:50:00Z</dcterms:modified>
</cp:coreProperties>
</file>