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2A4458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C30EA">
        <w:rPr>
          <w:rFonts w:cs="Tahoma"/>
          <w:b/>
          <w:bCs/>
          <w:sz w:val="20"/>
          <w:szCs w:val="20"/>
        </w:rPr>
        <w:t>4</w:t>
      </w:r>
      <w:r w:rsidR="00251785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C30EA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/0</w:t>
      </w:r>
      <w:r w:rsidR="00CC30EA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71451FF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CC30EA">
        <w:rPr>
          <w:rFonts w:cs="Tahoma"/>
          <w:b/>
          <w:bCs/>
          <w:color w:val="000000"/>
          <w:sz w:val="20"/>
          <w:szCs w:val="20"/>
        </w:rPr>
        <w:t xml:space="preserve">n.1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CC30EA" w:rsidRPr="00CC30EA">
        <w:rPr>
          <w:rFonts w:cs="Tahoma"/>
          <w:b/>
          <w:bCs/>
          <w:color w:val="000000"/>
          <w:sz w:val="20"/>
          <w:szCs w:val="20"/>
        </w:rPr>
        <w:t>SSD Samsung Evo 870</w:t>
      </w:r>
      <w:r w:rsidR="00CC30EA">
        <w:rPr>
          <w:rFonts w:cs="Tahoma"/>
          <w:b/>
          <w:bCs/>
          <w:color w:val="000000"/>
          <w:sz w:val="20"/>
          <w:szCs w:val="20"/>
        </w:rPr>
        <w:t>”</w:t>
      </w:r>
      <w:r w:rsidR="00CC30EA" w:rsidRPr="00CC30EA">
        <w:rPr>
          <w:rFonts w:cs="Tahoma"/>
          <w:b/>
          <w:bCs/>
          <w:color w:val="000000"/>
          <w:sz w:val="20"/>
          <w:szCs w:val="20"/>
        </w:rPr>
        <w:t xml:space="preserve"> e </w:t>
      </w:r>
      <w:r w:rsidR="00CC30EA">
        <w:rPr>
          <w:rFonts w:cs="Tahoma"/>
          <w:b/>
          <w:bCs/>
          <w:color w:val="000000"/>
          <w:sz w:val="20"/>
          <w:szCs w:val="20"/>
        </w:rPr>
        <w:t>n.2 “</w:t>
      </w:r>
      <w:r w:rsidR="00CC30EA" w:rsidRPr="00CC30EA">
        <w:rPr>
          <w:rFonts w:cs="Tahoma"/>
          <w:b/>
          <w:bCs/>
          <w:color w:val="000000"/>
          <w:sz w:val="20"/>
          <w:szCs w:val="20"/>
        </w:rPr>
        <w:t>HDD Esterni USB3.0 3,5” 4TB Western Digital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C30EA" w:rsidRPr="00CC30EA">
        <w:rPr>
          <w:rFonts w:cs="Tahoma"/>
          <w:b/>
          <w:bCs/>
          <w:color w:val="000000"/>
          <w:sz w:val="20"/>
          <w:szCs w:val="20"/>
        </w:rPr>
        <w:t>ZD23117D0D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CD589C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CC30EA" w:rsidRPr="00CC30EA">
        <w:rPr>
          <w:rFonts w:cs="Tahoma"/>
          <w:bCs/>
          <w:sz w:val="20"/>
          <w:szCs w:val="20"/>
        </w:rPr>
        <w:t>000024_DOTT._RIC._SILVIA_CASTIGLIONE_II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CC30EA">
        <w:rPr>
          <w:rFonts w:cs="Tahoma"/>
          <w:bCs/>
          <w:sz w:val="20"/>
          <w:szCs w:val="20"/>
        </w:rPr>
        <w:t>prof. Pasquale Raia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CC30EA">
        <w:rPr>
          <w:rFonts w:cs="Tahoma"/>
          <w:bCs/>
          <w:sz w:val="20"/>
          <w:szCs w:val="20"/>
        </w:rPr>
        <w:t>17</w:t>
      </w:r>
      <w:r w:rsidR="00155B45">
        <w:rPr>
          <w:rFonts w:cs="Tahoma"/>
          <w:bCs/>
          <w:sz w:val="20"/>
          <w:szCs w:val="20"/>
        </w:rPr>
        <w:t>/</w:t>
      </w:r>
      <w:r w:rsidR="00CC30EA">
        <w:rPr>
          <w:rFonts w:cs="Tahoma"/>
          <w:bCs/>
          <w:sz w:val="20"/>
          <w:szCs w:val="20"/>
        </w:rPr>
        <w:t>03</w:t>
      </w:r>
      <w:r w:rsidR="00155B45">
        <w:rPr>
          <w:rFonts w:cs="Tahoma"/>
          <w:bCs/>
          <w:sz w:val="20"/>
          <w:szCs w:val="20"/>
        </w:rPr>
        <w:t>/202</w:t>
      </w:r>
      <w:r w:rsidR="00CC30EA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CC30EA" w:rsidRPr="00CC30EA">
        <w:rPr>
          <w:rFonts w:cs="Tahoma"/>
          <w:bCs/>
          <w:sz w:val="20"/>
          <w:szCs w:val="20"/>
        </w:rPr>
        <w:t>n.1 “SSD Samsung Evo 870” e n.2 “HDD Esterni USB3.0 3,5”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A8993A2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65749026"/>
      <w:bookmarkEnd w:id="3"/>
      <w:bookmarkEnd w:id="4"/>
      <w:r w:rsidR="00CC30EA">
        <w:rPr>
          <w:rFonts w:cs="Tahoma"/>
          <w:bCs/>
          <w:sz w:val="20"/>
          <w:szCs w:val="20"/>
        </w:rPr>
        <w:t xml:space="preserve">EVENT HORIZON s.r.l. </w:t>
      </w:r>
      <w:r w:rsidR="00155B45">
        <w:rPr>
          <w:rFonts w:cs="Tahoma"/>
          <w:bCs/>
          <w:sz w:val="20"/>
          <w:szCs w:val="20"/>
        </w:rPr>
        <w:t xml:space="preserve">- </w:t>
      </w:r>
      <w:r w:rsidR="004C26C0">
        <w:rPr>
          <w:rFonts w:cs="Tahoma"/>
          <w:bCs/>
          <w:sz w:val="20"/>
          <w:szCs w:val="20"/>
        </w:rPr>
        <w:t>Napoli</w:t>
      </w:r>
      <w:r w:rsidR="00155B45">
        <w:rPr>
          <w:rFonts w:cs="Tahoma"/>
          <w:bCs/>
          <w:sz w:val="20"/>
          <w:szCs w:val="20"/>
        </w:rPr>
        <w:t xml:space="preserve"> – p.i. </w:t>
      </w:r>
      <w:bookmarkEnd w:id="6"/>
      <w:r w:rsidR="004C26C0" w:rsidRPr="004C26C0">
        <w:rPr>
          <w:rFonts w:cs="Tahoma"/>
          <w:bCs/>
          <w:sz w:val="20"/>
          <w:szCs w:val="20"/>
        </w:rPr>
        <w:t>06852531216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4C26C0">
        <w:rPr>
          <w:rFonts w:cs="Tahoma"/>
          <w:bCs/>
          <w:sz w:val="20"/>
          <w:szCs w:val="20"/>
        </w:rPr>
        <w:t>460, 00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75877F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</w:t>
      </w:r>
      <w:r w:rsidR="004C26C0" w:rsidRPr="004C26C0">
        <w:rPr>
          <w:sz w:val="20"/>
          <w:szCs w:val="20"/>
        </w:rPr>
        <w:t>000024_DOTT._RIC._SILVIA_CASTIGLIONE_II</w:t>
      </w:r>
      <w:r w:rsidR="00FC4734" w:rsidRPr="00FC4734">
        <w:rPr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CE635B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4C26C0" w:rsidRPr="004C26C0">
        <w:rPr>
          <w:sz w:val="20"/>
          <w:szCs w:val="20"/>
        </w:rPr>
        <w:t>EVENT HORIZON s.r.l. - Napoli – p.i. 06852531216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166713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4C26C0">
        <w:rPr>
          <w:rFonts w:cs="Tahoma"/>
          <w:bCs/>
          <w:sz w:val="20"/>
          <w:szCs w:val="20"/>
        </w:rPr>
        <w:t>460,00</w:t>
      </w:r>
      <w:r w:rsidR="00155B45" w:rsidRPr="00155B45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4C26C0" w:rsidRPr="004C26C0">
        <w:rPr>
          <w:rFonts w:cs="Tahoma"/>
          <w:bCs/>
          <w:sz w:val="20"/>
          <w:szCs w:val="20"/>
        </w:rPr>
        <w:t>000024_DOTT._RIC._SILVIA_CASTIGLIONE_II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CFD78" w14:textId="77777777" w:rsidR="006C6893" w:rsidRDefault="006C6893" w:rsidP="002558D8">
      <w:pPr>
        <w:spacing w:line="240" w:lineRule="auto"/>
      </w:pPr>
      <w:r>
        <w:separator/>
      </w:r>
    </w:p>
  </w:endnote>
  <w:endnote w:type="continuationSeparator" w:id="0">
    <w:p w14:paraId="1AE5F53B" w14:textId="77777777" w:rsidR="006C6893" w:rsidRDefault="006C689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A83EB" w14:textId="77777777" w:rsidR="006C6893" w:rsidRDefault="006C6893" w:rsidP="002558D8">
      <w:pPr>
        <w:spacing w:line="240" w:lineRule="auto"/>
      </w:pPr>
      <w:r>
        <w:separator/>
      </w:r>
    </w:p>
  </w:footnote>
  <w:footnote w:type="continuationSeparator" w:id="0">
    <w:p w14:paraId="1F34E8E7" w14:textId="77777777" w:rsidR="006C6893" w:rsidRDefault="006C689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178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26C0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C6893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30EA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98</cp:revision>
  <cp:lastPrinted>2018-11-05T08:22:00Z</cp:lastPrinted>
  <dcterms:created xsi:type="dcterms:W3CDTF">2018-06-08T10:34:00Z</dcterms:created>
  <dcterms:modified xsi:type="dcterms:W3CDTF">2021-06-22T09:57:00Z</dcterms:modified>
</cp:coreProperties>
</file>