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6C5DF96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5643BE">
        <w:rPr>
          <w:rFonts w:cs="Tahoma"/>
          <w:b/>
          <w:bCs/>
          <w:sz w:val="20"/>
          <w:szCs w:val="20"/>
        </w:rPr>
        <w:t>27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643BE">
        <w:rPr>
          <w:rFonts w:cs="Tahoma"/>
          <w:b/>
          <w:bCs/>
          <w:sz w:val="20"/>
          <w:szCs w:val="20"/>
        </w:rPr>
        <w:t>25</w:t>
      </w:r>
      <w:r w:rsidR="00D40913">
        <w:rPr>
          <w:rFonts w:cs="Tahoma"/>
          <w:b/>
          <w:bCs/>
          <w:sz w:val="20"/>
          <w:szCs w:val="20"/>
        </w:rPr>
        <w:t>/0</w:t>
      </w:r>
      <w:r w:rsidR="00155B45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F7553ED" w:rsidR="00B6363C" w:rsidRPr="00A347F0" w:rsidRDefault="00B6363C" w:rsidP="005643BE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24566A">
        <w:rPr>
          <w:rFonts w:cs="Tahoma"/>
          <w:b/>
          <w:bCs/>
          <w:color w:val="000000"/>
          <w:sz w:val="20"/>
          <w:szCs w:val="20"/>
        </w:rPr>
        <w:t>una</w:t>
      </w:r>
      <w:r w:rsidR="005643BE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5643BE" w:rsidRPr="005643BE">
        <w:rPr>
          <w:rFonts w:cs="Tahoma"/>
          <w:b/>
          <w:bCs/>
          <w:color w:val="000000"/>
          <w:sz w:val="20"/>
          <w:szCs w:val="20"/>
        </w:rPr>
        <w:t>Workstation DELL</w:t>
      </w:r>
      <w:r w:rsidR="005643BE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643BE" w:rsidRPr="005643BE">
        <w:rPr>
          <w:rFonts w:cs="Tahoma"/>
          <w:b/>
          <w:bCs/>
          <w:color w:val="000000"/>
          <w:sz w:val="20"/>
          <w:szCs w:val="20"/>
        </w:rPr>
        <w:t>(con cuffie e camera)</w:t>
      </w:r>
      <w:r w:rsidR="005643BE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643BE" w:rsidRPr="005643BE">
        <w:rPr>
          <w:rFonts w:cs="Tahoma"/>
          <w:b/>
          <w:bCs/>
          <w:color w:val="000000"/>
          <w:sz w:val="20"/>
          <w:szCs w:val="20"/>
        </w:rPr>
        <w:t>Z3A30C973E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F32A4A4" w:rsidR="00FE272E" w:rsidRPr="0024566A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5643BE" w:rsidRPr="005643BE">
        <w:rPr>
          <w:rFonts w:cs="Tahoma"/>
          <w:bCs/>
          <w:sz w:val="20"/>
          <w:szCs w:val="20"/>
        </w:rPr>
        <w:t>000024 RIASSEGNAZIONE ECONOMIE CDA N. 44 DEL 27/06/2019 - PROGETTO RIASSEGNAZIONE ECONOMIE 2019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14FF3">
        <w:rPr>
          <w:rFonts w:cs="Tahoma"/>
          <w:bCs/>
          <w:sz w:val="20"/>
          <w:szCs w:val="20"/>
        </w:rPr>
        <w:t xml:space="preserve"> prof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5643BE">
        <w:rPr>
          <w:rFonts w:cs="Tahoma"/>
          <w:bCs/>
          <w:sz w:val="20"/>
          <w:szCs w:val="20"/>
        </w:rPr>
        <w:t>Leone Melluso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24566A">
        <w:rPr>
          <w:rFonts w:cs="Tahoma"/>
          <w:bCs/>
          <w:sz w:val="20"/>
          <w:szCs w:val="20"/>
        </w:rPr>
        <w:t>22</w:t>
      </w:r>
      <w:r w:rsidR="00155B45">
        <w:rPr>
          <w:rFonts w:cs="Tahoma"/>
          <w:bCs/>
          <w:sz w:val="20"/>
          <w:szCs w:val="20"/>
        </w:rPr>
        <w:t>/</w:t>
      </w:r>
      <w:r w:rsidR="00814FF3">
        <w:rPr>
          <w:rFonts w:cs="Tahoma"/>
          <w:bCs/>
          <w:sz w:val="20"/>
          <w:szCs w:val="20"/>
        </w:rPr>
        <w:t>02</w:t>
      </w:r>
      <w:r w:rsidR="00155B45">
        <w:rPr>
          <w:rFonts w:cs="Tahoma"/>
          <w:bCs/>
          <w:sz w:val="20"/>
          <w:szCs w:val="20"/>
        </w:rPr>
        <w:t>/202</w:t>
      </w:r>
      <w:r w:rsidR="00814FF3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24566A">
        <w:rPr>
          <w:rFonts w:cs="Tahoma"/>
          <w:bCs/>
          <w:sz w:val="20"/>
          <w:szCs w:val="20"/>
        </w:rPr>
        <w:t xml:space="preserve">una </w:t>
      </w:r>
      <w:r w:rsidR="0024566A" w:rsidRPr="0024566A">
        <w:rPr>
          <w:rFonts w:cs="Tahoma"/>
          <w:bCs/>
          <w:sz w:val="20"/>
          <w:szCs w:val="20"/>
        </w:rPr>
        <w:t>“Workstation DELL (con cuffie e camera)”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3C4CEA60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70680271"/>
      <w:bookmarkEnd w:id="3"/>
      <w:bookmarkEnd w:id="4"/>
      <w:r w:rsidR="0024566A" w:rsidRPr="0024566A">
        <w:rPr>
          <w:rFonts w:cs="Tahoma"/>
          <w:bCs/>
          <w:sz w:val="20"/>
          <w:szCs w:val="20"/>
        </w:rPr>
        <w:t>ADPARTNERS SRL</w:t>
      </w:r>
      <w:r w:rsidR="0024566A">
        <w:rPr>
          <w:rFonts w:cs="Tahoma"/>
          <w:bCs/>
          <w:sz w:val="20"/>
          <w:szCs w:val="20"/>
        </w:rPr>
        <w:t xml:space="preserve"> – Chioggia (VE) – p.i. </w:t>
      </w:r>
      <w:r w:rsidR="0024566A" w:rsidRPr="0024566A">
        <w:rPr>
          <w:rFonts w:cs="Tahoma"/>
          <w:bCs/>
          <w:sz w:val="20"/>
          <w:szCs w:val="20"/>
        </w:rPr>
        <w:t>03340710270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66358159"/>
      <w:r w:rsidR="0024566A" w:rsidRPr="0024566A">
        <w:rPr>
          <w:rFonts w:cs="Tahoma"/>
          <w:bCs/>
          <w:sz w:val="20"/>
          <w:szCs w:val="20"/>
        </w:rPr>
        <w:t>2.222,59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8FB768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24566A">
        <w:rPr>
          <w:rFonts w:cs="Tahoma"/>
          <w:bCs/>
          <w:sz w:val="20"/>
          <w:szCs w:val="20"/>
        </w:rPr>
        <w:t>“</w:t>
      </w:r>
      <w:bookmarkStart w:id="10" w:name="_Hlk70680324"/>
      <w:r w:rsidR="0024566A" w:rsidRPr="005643BE">
        <w:rPr>
          <w:rFonts w:cs="Tahoma"/>
          <w:bCs/>
          <w:sz w:val="20"/>
          <w:szCs w:val="20"/>
        </w:rPr>
        <w:t>000024 RIASSEGNAZIONE ECONOMIE CDA N. 44 DEL 27/06/2019 - PROGETTO RIASSEGNAZIONE ECONOMIE 2019</w:t>
      </w:r>
      <w:bookmarkEnd w:id="10"/>
      <w:r w:rsidR="0024566A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3C1334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4566A" w:rsidRPr="0024566A">
        <w:rPr>
          <w:rFonts w:cs="Tahoma"/>
          <w:bCs/>
          <w:sz w:val="20"/>
          <w:szCs w:val="20"/>
        </w:rPr>
        <w:t>ADPARTNERS SRL</w:t>
      </w:r>
      <w:r w:rsidR="0024566A">
        <w:rPr>
          <w:rFonts w:cs="Tahoma"/>
          <w:bCs/>
          <w:sz w:val="20"/>
          <w:szCs w:val="20"/>
        </w:rPr>
        <w:t xml:space="preserve"> – Chioggia (VE) – p.i. </w:t>
      </w:r>
      <w:r w:rsidR="0024566A" w:rsidRPr="0024566A">
        <w:rPr>
          <w:rFonts w:cs="Tahoma"/>
          <w:bCs/>
          <w:sz w:val="20"/>
          <w:szCs w:val="20"/>
        </w:rPr>
        <w:t>03340710270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66340F03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814FF3">
        <w:rPr>
          <w:rFonts w:cs="Tahoma"/>
          <w:bCs/>
          <w:sz w:val="20"/>
          <w:szCs w:val="20"/>
        </w:rPr>
        <w:t xml:space="preserve"> </w:t>
      </w:r>
      <w:r w:rsidR="0024566A" w:rsidRPr="0024566A">
        <w:rPr>
          <w:rFonts w:cs="Tahoma"/>
          <w:bCs/>
          <w:sz w:val="20"/>
          <w:szCs w:val="20"/>
        </w:rPr>
        <w:t xml:space="preserve">2.222,59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24566A" w:rsidRPr="0024566A">
        <w:rPr>
          <w:rFonts w:cs="Tahoma"/>
          <w:bCs/>
          <w:sz w:val="20"/>
          <w:szCs w:val="20"/>
        </w:rPr>
        <w:t>000024 RIASSEGNAZIONE ECONOMIE CDA N. 44 DEL 27/06/2019 - PROGETTO RIASSEGNAZIONE ECONOMIE 2019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6DC48" w14:textId="77777777" w:rsidR="00E70B1C" w:rsidRDefault="00E70B1C" w:rsidP="002558D8">
      <w:pPr>
        <w:spacing w:line="240" w:lineRule="auto"/>
      </w:pPr>
      <w:r>
        <w:separator/>
      </w:r>
    </w:p>
  </w:endnote>
  <w:endnote w:type="continuationSeparator" w:id="0">
    <w:p w14:paraId="5A67FF64" w14:textId="77777777" w:rsidR="00E70B1C" w:rsidRDefault="00E70B1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4C0BE" w14:textId="77777777" w:rsidR="00E70B1C" w:rsidRDefault="00E70B1C" w:rsidP="002558D8">
      <w:pPr>
        <w:spacing w:line="240" w:lineRule="auto"/>
      </w:pPr>
      <w:r>
        <w:separator/>
      </w:r>
    </w:p>
  </w:footnote>
  <w:footnote w:type="continuationSeparator" w:id="0">
    <w:p w14:paraId="1E12E2E3" w14:textId="77777777" w:rsidR="00E70B1C" w:rsidRDefault="00E70B1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4566A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643BE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14FF3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0554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0B1C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3032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99</cp:revision>
  <cp:lastPrinted>2018-11-05T08:22:00Z</cp:lastPrinted>
  <dcterms:created xsi:type="dcterms:W3CDTF">2018-06-08T10:34:00Z</dcterms:created>
  <dcterms:modified xsi:type="dcterms:W3CDTF">2021-04-30T11:05:00Z</dcterms:modified>
</cp:coreProperties>
</file>