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64F9924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1614E4">
        <w:rPr>
          <w:rFonts w:ascii="Calibri" w:eastAsia="Times" w:hAnsi="Calibri" w:cs="Calibri"/>
          <w:b/>
          <w:bCs/>
          <w:iCs/>
          <w:sz w:val="22"/>
          <w:szCs w:val="22"/>
          <w:lang w:eastAsia="it-IT"/>
        </w:rPr>
        <w:t>559</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1614E4">
        <w:rPr>
          <w:rFonts w:ascii="Calibri" w:eastAsia="Times" w:hAnsi="Calibri" w:cs="Calibri"/>
          <w:b/>
          <w:bCs/>
          <w:iCs/>
          <w:sz w:val="22"/>
          <w:szCs w:val="22"/>
          <w:lang w:eastAsia="it-IT"/>
        </w:rPr>
        <w:t>06/10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0086C6F5" w:rsidR="00DC2657" w:rsidRPr="00DC2657" w:rsidRDefault="00B4629D" w:rsidP="00DC2657">
            <w:pPr>
              <w:autoSpaceDE w:val="0"/>
              <w:jc w:val="both"/>
              <w:rPr>
                <w:rFonts w:eastAsia="Calibri" w:cstheme="minorHAnsi"/>
                <w:bCs/>
                <w:i/>
              </w:rPr>
            </w:pPr>
            <w:r>
              <w:rPr>
                <w:rFonts w:eastAsia="Calibri" w:cstheme="minorHAnsi"/>
                <w:b/>
                <w:bCs/>
              </w:rPr>
              <w:t xml:space="preserve">Determina per l’affidamento diretto di MATERIALE DA LABORATORIO ai sensi dell’art. 36, comma 2, lettera a) del D.Lgs. 50/2016, mediante Trattativa Diretta sul Mercato Elettronico della Pubblica Amministrazione (MEPA), per un importo contrattuale pari a € </w:t>
            </w:r>
            <w:r w:rsidR="001614E4">
              <w:rPr>
                <w:rFonts w:eastAsia="Calibri" w:cstheme="minorHAnsi"/>
                <w:b/>
                <w:bCs/>
              </w:rPr>
              <w:t>6.031,93</w:t>
            </w:r>
            <w:r>
              <w:rPr>
                <w:rFonts w:eastAsia="Calibri" w:cstheme="minorHAnsi"/>
                <w:b/>
                <w:bCs/>
              </w:rPr>
              <w:t xml:space="preserve"> (IVA esclusa), CIG </w:t>
            </w:r>
            <w:r w:rsidR="001614E4" w:rsidRPr="001614E4">
              <w:rPr>
                <w:rFonts w:eastAsia="Calibri" w:cstheme="minorHAnsi"/>
                <w:b/>
                <w:bCs/>
              </w:rPr>
              <w:t>Z7B334C922</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Pr="00B4629D">
              <w:rPr>
                <w:rFonts w:cstheme="minorHAnsi"/>
                <w:b/>
              </w:rPr>
              <w:t>B61C17000070007</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Pr>
                <w:rFonts w:eastAsia="Calibri" w:cstheme="minorHAnsi"/>
                <w:i/>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1D94EC4B"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 xml:space="preserve">prof.ssa </w:t>
            </w:r>
            <w:r w:rsidR="001614E4">
              <w:rPr>
                <w:rFonts w:ascii="Calibri" w:eastAsia="Calibri" w:hAnsi="Calibri" w:cs="Calibri"/>
                <w:b/>
                <w:bCs/>
              </w:rPr>
              <w:t>CONDORELLI,</w:t>
            </w:r>
            <w:r w:rsidRPr="00B4629D">
              <w:rPr>
                <w:rFonts w:ascii="Calibri" w:eastAsia="Calibri" w:hAnsi="Calibri" w:cs="Calibri"/>
                <w:b/>
                <w:bCs/>
              </w:rPr>
              <w:t xml:space="preserve"> prof.ssa </w:t>
            </w:r>
            <w:r w:rsidR="001614E4">
              <w:rPr>
                <w:rFonts w:ascii="Calibri" w:eastAsia="Calibri" w:hAnsi="Calibri" w:cs="Calibri"/>
                <w:b/>
                <w:bCs/>
              </w:rPr>
              <w:t>ROMANO, PROF. SANTORO E PROF. FELICIELLO</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Pr="00671A57">
              <w:rPr>
                <w:rFonts w:ascii="Calibri" w:eastAsia="Calibri" w:hAnsi="Calibri" w:cs="Calibri"/>
                <w:b/>
                <w:bCs/>
              </w:rPr>
              <w:t>POR_FESR_CAMPANIA_2014/2020_-_SATIN_-_SANTORO ;</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1B0D8BAB" w:rsidR="00B4629D" w:rsidRDefault="00671A57">
            <w:pPr>
              <w:spacing w:line="256" w:lineRule="auto"/>
              <w:rPr>
                <w:rFonts w:eastAsia="Calibri" w:cstheme="minorHAnsi"/>
                <w:b/>
              </w:rPr>
            </w:pPr>
            <w:r>
              <w:rPr>
                <w:rFonts w:eastAsia="Calibri" w:cstheme="minorHAnsi"/>
                <w:b/>
              </w:rPr>
              <w:t xml:space="preserve">VISTO </w:t>
            </w:r>
          </w:p>
        </w:tc>
        <w:tc>
          <w:tcPr>
            <w:tcW w:w="7868" w:type="dxa"/>
            <w:hideMark/>
          </w:tcPr>
          <w:p w14:paraId="0B444775" w14:textId="77777777" w:rsidR="00126E6B" w:rsidRDefault="00126E6B" w:rsidP="00126E6B">
            <w:pPr>
              <w:autoSpaceDE w:val="0"/>
              <w:autoSpaceDN w:val="0"/>
              <w:adjustRightInd w:val="0"/>
              <w:rPr>
                <w:rFonts w:ascii="Calibri" w:hAnsi="Calibri" w:cs="Calibri"/>
                <w:szCs w:val="24"/>
                <w:lang w:eastAsia="it-IT"/>
              </w:rPr>
            </w:pPr>
            <w:r>
              <w:rPr>
                <w:rFonts w:ascii="Calibri" w:hAnsi="Calibri" w:cs="Calibri"/>
                <w:szCs w:val="24"/>
                <w:lang w:eastAsia="it-IT"/>
              </w:rPr>
              <w:t>la dichiarazione di distribuzione in esclusiva sul territorio italiano, resa dalla</w:t>
            </w:r>
          </w:p>
          <w:p w14:paraId="0BC61C10" w14:textId="2EFD2A58" w:rsidR="00B4629D" w:rsidRDefault="00126E6B" w:rsidP="00126E6B">
            <w:pPr>
              <w:spacing w:line="256" w:lineRule="auto"/>
              <w:jc w:val="both"/>
              <w:rPr>
                <w:rFonts w:ascii="Calibri" w:eastAsia="Calibri" w:hAnsi="Calibri" w:cs="Calibri"/>
                <w:bCs/>
              </w:rPr>
            </w:pPr>
            <w:r>
              <w:rPr>
                <w:rFonts w:ascii="Calibri" w:hAnsi="Calibri" w:cs="Calibri"/>
                <w:szCs w:val="24"/>
                <w:lang w:eastAsia="it-IT"/>
              </w:rPr>
              <w:t xml:space="preserve">Ditta </w:t>
            </w:r>
            <w:r w:rsidRPr="001614E4">
              <w:rPr>
                <w:rFonts w:ascii="Calibri" w:eastAsia="Calibri" w:hAnsi="Calibri" w:cs="Calibri"/>
                <w:b/>
              </w:rPr>
              <w:t>BIO-RAD LABORATORIES SRL</w:t>
            </w:r>
            <w:r>
              <w:rPr>
                <w:rFonts w:ascii="Calibri" w:hAnsi="Calibri" w:cs="Calibri"/>
                <w:szCs w:val="24"/>
                <w:lang w:eastAsia="it-IT"/>
              </w:rPr>
              <w:t xml:space="preserve"> </w:t>
            </w:r>
            <w:r>
              <w:rPr>
                <w:rFonts w:ascii="Calibri" w:hAnsi="Calibri" w:cs="Calibri"/>
                <w:szCs w:val="24"/>
                <w:lang w:eastAsia="it-IT"/>
              </w:rPr>
              <w:t>su ciascun preventivo allegato alle richieste, e le dichiarazioni di infungibilità allegate alla citata richiesta di acquisto firmate dai richiedenti</w:t>
            </w:r>
            <w:r w:rsidR="00B4629D">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015C03AA" w:rsidR="00B4629D" w:rsidRPr="00671A57" w:rsidRDefault="00B4629D">
            <w:pPr>
              <w:spacing w:line="256" w:lineRule="auto"/>
              <w:jc w:val="both"/>
              <w:rPr>
                <w:rFonts w:ascii="Calibri" w:eastAsia="Calibri" w:hAnsi="Calibri" w:cs="Calibri"/>
                <w:bCs/>
              </w:rPr>
            </w:pPr>
            <w:r>
              <w:rPr>
                <w:rFonts w:ascii="Calibri" w:eastAsia="Calibri" w:hAnsi="Calibri" w:cs="Calibri"/>
                <w:bCs/>
              </w:rPr>
              <w:t xml:space="preserve">che </w:t>
            </w:r>
            <w:r w:rsidR="00671A57">
              <w:rPr>
                <w:rFonts w:ascii="Calibri" w:eastAsia="Calibri" w:hAnsi="Calibri" w:cs="Calibri"/>
                <w:bCs/>
              </w:rPr>
              <w:t xml:space="preserve">l’offerta caratterizzata dal minor prezzo risulta essere quella presentata dalla ditta </w:t>
            </w:r>
            <w:r w:rsidR="001614E4" w:rsidRPr="001614E4">
              <w:rPr>
                <w:rFonts w:ascii="Calibri" w:eastAsia="Calibri" w:hAnsi="Calibri" w:cs="Calibri"/>
                <w:b/>
              </w:rPr>
              <w:t xml:space="preserve">BIO-RAD LABORATORIES SRL </w:t>
            </w:r>
            <w:r w:rsidR="00671A57">
              <w:rPr>
                <w:rFonts w:ascii="Calibri" w:eastAsia="Calibri" w:hAnsi="Calibri" w:cs="Calibri"/>
                <w:bCs/>
              </w:rPr>
              <w:t xml:space="preserve">(RIF. OFFERTA </w:t>
            </w:r>
            <w:r w:rsidR="001614E4" w:rsidRPr="001614E4">
              <w:rPr>
                <w:rFonts w:ascii="Calibri" w:eastAsia="Calibri" w:hAnsi="Calibri" w:cs="Calibri"/>
                <w:bCs/>
              </w:rPr>
              <w:t>QQ142868-CPQ21 DEL 07/09/2021</w:t>
            </w:r>
            <w:r w:rsidR="001614E4">
              <w:rPr>
                <w:rFonts w:ascii="Calibri" w:eastAsia="Calibri" w:hAnsi="Calibri" w:cs="Calibri"/>
                <w:bCs/>
              </w:rPr>
              <w:t xml:space="preserve">, </w:t>
            </w:r>
            <w:r w:rsidR="001614E4" w:rsidRPr="001614E4">
              <w:rPr>
                <w:rFonts w:ascii="Calibri" w:eastAsia="Calibri" w:hAnsi="Calibri" w:cs="Calibri"/>
                <w:bCs/>
              </w:rPr>
              <w:t>QQ109909-CPQ21 DEL 07/06/2021</w:t>
            </w:r>
            <w:r w:rsidR="001614E4">
              <w:rPr>
                <w:rFonts w:ascii="Calibri" w:eastAsia="Calibri" w:hAnsi="Calibri" w:cs="Calibri"/>
                <w:bCs/>
              </w:rPr>
              <w:t xml:space="preserve">, </w:t>
            </w:r>
            <w:r w:rsidR="001614E4" w:rsidRPr="001614E4">
              <w:rPr>
                <w:rFonts w:ascii="Calibri" w:eastAsia="Calibri" w:hAnsi="Calibri" w:cs="Calibri"/>
                <w:bCs/>
              </w:rPr>
              <w:t>QQ142446-CPQ21 DEL 06/09/2021</w:t>
            </w:r>
            <w:r w:rsidR="001614E4">
              <w:rPr>
                <w:rFonts w:ascii="Calibri" w:eastAsia="Calibri" w:hAnsi="Calibri" w:cs="Calibri"/>
                <w:bCs/>
              </w:rPr>
              <w:t xml:space="preserve"> E </w:t>
            </w:r>
            <w:r w:rsidR="001614E4" w:rsidRPr="001614E4">
              <w:rPr>
                <w:rFonts w:ascii="Calibri" w:eastAsia="Calibri" w:hAnsi="Calibri" w:cs="Calibri"/>
                <w:bCs/>
              </w:rPr>
              <w:t>QQ145481-CPQ21 DEL 14/09/2021</w:t>
            </w:r>
            <w:r w:rsidR="00671A57">
              <w:rPr>
                <w:rFonts w:ascii="Calibri" w:eastAsia="Calibri" w:hAnsi="Calibri" w:cs="Calibri"/>
                <w:bCs/>
              </w:rPr>
              <w:t xml:space="preserve">) che ammonta per un totale a </w:t>
            </w:r>
            <w:r w:rsidR="00671A57" w:rsidRPr="00671A57">
              <w:rPr>
                <w:rFonts w:ascii="Calibri" w:eastAsia="Calibri" w:hAnsi="Calibri" w:cs="Calibri"/>
                <w:b/>
              </w:rPr>
              <w:t xml:space="preserve">€ </w:t>
            </w:r>
            <w:r w:rsidR="001614E4">
              <w:rPr>
                <w:rFonts w:ascii="Calibri" w:eastAsia="Calibri" w:hAnsi="Calibri" w:cs="Calibri"/>
                <w:b/>
              </w:rPr>
              <w:t>6.032,25</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lastRenderedPageBreak/>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691F5004" w:rsidR="00B4629D" w:rsidRDefault="00B4629D" w:rsidP="001614E4">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1614E4" w:rsidRPr="001614E4">
              <w:rPr>
                <w:rFonts w:eastAsia="Calibri" w:cstheme="minorHAnsi"/>
                <w:b/>
                <w:bCs/>
              </w:rPr>
              <w:t>BIO-RAD LABORATORIES SRL</w:t>
            </w:r>
            <w:r>
              <w:rPr>
                <w:rFonts w:cstheme="minorHAnsi"/>
              </w:rPr>
              <w:t>,</w:t>
            </w:r>
            <w:r>
              <w:rPr>
                <w:rFonts w:eastAsia="Calibri" w:cstheme="minorHAnsi"/>
                <w:bCs/>
              </w:rPr>
              <w:t xml:space="preserve"> con sede in </w:t>
            </w:r>
            <w:r w:rsidR="001614E4" w:rsidRPr="001614E4">
              <w:rPr>
                <w:rFonts w:eastAsia="Calibri" w:cstheme="minorHAnsi"/>
                <w:b/>
                <w:bCs/>
              </w:rPr>
              <w:t>VIA B. CELLINI N.18/A</w:t>
            </w:r>
            <w:r w:rsidR="001614E4">
              <w:rPr>
                <w:rFonts w:eastAsia="Calibri" w:cstheme="minorHAnsi"/>
                <w:b/>
                <w:bCs/>
              </w:rPr>
              <w:t xml:space="preserve"> </w:t>
            </w:r>
            <w:r w:rsidR="001614E4" w:rsidRPr="001614E4">
              <w:rPr>
                <w:rFonts w:eastAsia="Calibri" w:cstheme="minorHAnsi"/>
                <w:b/>
                <w:bCs/>
              </w:rPr>
              <w:t xml:space="preserve">20054 SEGRATE (MI) </w:t>
            </w:r>
            <w:r>
              <w:rPr>
                <w:rFonts w:eastAsia="Calibri" w:cstheme="minorHAnsi"/>
                <w:bCs/>
              </w:rPr>
              <w:t xml:space="preserve">(partita Iva </w:t>
            </w:r>
            <w:r w:rsidR="001614E4" w:rsidRPr="001614E4">
              <w:rPr>
                <w:rFonts w:eastAsia="Calibri" w:cstheme="minorHAnsi"/>
                <w:b/>
              </w:rPr>
              <w:t>00801720152</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17953AF2"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1614E4">
              <w:rPr>
                <w:rFonts w:cstheme="minorHAnsi"/>
              </w:rPr>
              <w:t>6.031,93</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lastRenderedPageBreak/>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1614E4">
        <w:tc>
          <w:tcPr>
            <w:tcW w:w="2003" w:type="dxa"/>
          </w:tcPr>
          <w:p w14:paraId="06AABB34" w14:textId="0AA6E820" w:rsidR="00B4629D" w:rsidRDefault="00B4629D">
            <w:pPr>
              <w:spacing w:line="256" w:lineRule="auto"/>
              <w:rPr>
                <w:rFonts w:eastAsia="Calibri" w:cstheme="minorHAnsi"/>
                <w:b/>
              </w:rPr>
            </w:pPr>
          </w:p>
        </w:tc>
        <w:tc>
          <w:tcPr>
            <w:tcW w:w="7868" w:type="dxa"/>
          </w:tcPr>
          <w:p w14:paraId="5EDC638D" w14:textId="6E3F3A27" w:rsidR="00B4629D" w:rsidRDefault="00B4629D">
            <w:pPr>
              <w:spacing w:line="256" w:lineRule="auto"/>
              <w:ind w:left="-57"/>
              <w:jc w:val="both"/>
              <w:rPr>
                <w:rFonts w:eastAsia="Calibri" w:cstheme="minorHAnsi"/>
                <w:bCs/>
              </w:rPr>
            </w:pP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607E7444"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1614E4" w:rsidRPr="001614E4">
        <w:rPr>
          <w:rFonts w:cstheme="minorHAnsi"/>
          <w:b/>
        </w:rPr>
        <w:t>BIO-RAD LABORATORIES SRL</w:t>
      </w:r>
      <w:r>
        <w:rPr>
          <w:rFonts w:cstheme="minorHAnsi"/>
          <w:bCs/>
        </w:rPr>
        <w:t xml:space="preserve">, per un importo complessivo delle prestazioni pari ad € </w:t>
      </w:r>
      <w:r w:rsidR="001614E4">
        <w:rPr>
          <w:rFonts w:eastAsia="Calibri" w:cstheme="minorHAnsi"/>
          <w:b/>
        </w:rPr>
        <w:t>7.358,95</w:t>
      </w:r>
      <w:r>
        <w:rPr>
          <w:rFonts w:cstheme="minorHAnsi"/>
          <w:bCs/>
        </w:rPr>
        <w:t xml:space="preserve"> IVA inclusa (€</w:t>
      </w:r>
      <w:r w:rsidR="001614E4">
        <w:rPr>
          <w:rFonts w:eastAsia="Calibri" w:cstheme="minorHAnsi"/>
          <w:bCs/>
        </w:rPr>
        <w:t>6.031,93</w:t>
      </w:r>
      <w:r>
        <w:rPr>
          <w:rFonts w:eastAsia="Calibri" w:cstheme="minorHAnsi"/>
          <w:bCs/>
        </w:rPr>
        <w:t xml:space="preserve"> </w:t>
      </w:r>
      <w:r>
        <w:rPr>
          <w:rFonts w:cstheme="minorHAnsi"/>
          <w:bCs/>
        </w:rPr>
        <w:t xml:space="preserve">+ IVA pari a € </w:t>
      </w:r>
      <w:r w:rsidR="001614E4">
        <w:rPr>
          <w:rFonts w:eastAsia="Calibri" w:cstheme="minorHAnsi"/>
          <w:bCs/>
        </w:rPr>
        <w:t>1.327,02</w:t>
      </w:r>
      <w:r>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num>
  <w:num w:numId="16">
    <w:abstractNumId w:val="2"/>
  </w:num>
  <w:num w:numId="17">
    <w:abstractNumId w:val="4"/>
  </w:num>
  <w:num w:numId="18">
    <w:abstractNumId w:val="1"/>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2786"/>
    <w:rsid w:val="00126194"/>
    <w:rsid w:val="00126B81"/>
    <w:rsid w:val="00126E6B"/>
    <w:rsid w:val="00130471"/>
    <w:rsid w:val="00151059"/>
    <w:rsid w:val="001538CB"/>
    <w:rsid w:val="001614E4"/>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B4DBA"/>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1519</Words>
  <Characters>9343</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10841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4</cp:revision>
  <cp:lastPrinted>2020-07-24T12:18:00Z</cp:lastPrinted>
  <dcterms:created xsi:type="dcterms:W3CDTF">2021-10-06T10:01:00Z</dcterms:created>
  <dcterms:modified xsi:type="dcterms:W3CDTF">2021-10-06T12:19:00Z</dcterms:modified>
</cp:coreProperties>
</file>