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6AE5E964"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C911FD">
        <w:rPr>
          <w:rFonts w:ascii="Calibri" w:hAnsi="Calibri" w:cs="Calibri"/>
          <w:b/>
          <w:bCs/>
          <w:iCs/>
          <w:sz w:val="22"/>
          <w:szCs w:val="22"/>
        </w:rPr>
        <w:t>11</w:t>
      </w:r>
      <w:r w:rsidR="00AF663A">
        <w:rPr>
          <w:rFonts w:ascii="Calibri" w:hAnsi="Calibri" w:cs="Calibri"/>
          <w:b/>
          <w:bCs/>
          <w:iCs/>
          <w:sz w:val="22"/>
          <w:szCs w:val="22"/>
        </w:rPr>
        <w:t>5</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C911FD">
        <w:rPr>
          <w:rFonts w:ascii="Calibri" w:hAnsi="Calibri" w:cs="Calibri"/>
          <w:b/>
          <w:bCs/>
          <w:iCs/>
          <w:sz w:val="22"/>
          <w:szCs w:val="22"/>
        </w:rPr>
        <w:t>22</w:t>
      </w:r>
      <w:r>
        <w:rPr>
          <w:rFonts w:ascii="Calibri" w:hAnsi="Calibri" w:cs="Calibri"/>
          <w:b/>
          <w:bCs/>
          <w:iCs/>
          <w:sz w:val="22"/>
          <w:szCs w:val="22"/>
        </w:rPr>
        <w:t>/0</w:t>
      </w:r>
      <w:r w:rsidR="00162AB2">
        <w:rPr>
          <w:rFonts w:ascii="Calibri" w:hAnsi="Calibri" w:cs="Calibri"/>
          <w:b/>
          <w:bCs/>
          <w:iCs/>
          <w:sz w:val="22"/>
          <w:szCs w:val="22"/>
        </w:rPr>
        <w:t>3</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C192F0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F663A">
              <w:rPr>
                <w:rFonts w:eastAsia="Calibri" w:cstheme="minorHAnsi"/>
                <w:b/>
                <w:bCs/>
              </w:rPr>
              <w:t>1.035,57</w:t>
            </w:r>
            <w:r>
              <w:rPr>
                <w:rFonts w:eastAsia="Calibri" w:cstheme="minorHAnsi"/>
                <w:b/>
                <w:bCs/>
              </w:rPr>
              <w:t xml:space="preserve"> (IVA esclusa), CIG </w:t>
            </w:r>
            <w:r w:rsidR="00AF663A" w:rsidRPr="00AF663A">
              <w:rPr>
                <w:rFonts w:cstheme="minorHAnsi"/>
                <w:b/>
                <w:bCs/>
              </w:rPr>
              <w:t>ZF53116A0D</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CB4B75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5CCF57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AF663A" w:rsidRPr="00AF663A">
              <w:rPr>
                <w:rFonts w:ascii="Calibri" w:eastAsia="Calibri" w:hAnsi="Calibri" w:cs="Calibri"/>
                <w:b/>
              </w:rPr>
              <w:t>Merck Life Science S.r.l.</w:t>
            </w:r>
            <w:r w:rsidR="00AF663A">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AF663A"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175C640" w:rsidR="007C34AB" w:rsidRPr="00AF663A" w:rsidRDefault="007C34AB" w:rsidP="007C34AB">
            <w:pPr>
              <w:numPr>
                <w:ilvl w:val="0"/>
                <w:numId w:val="11"/>
              </w:numPr>
              <w:spacing w:before="120" w:after="120"/>
              <w:ind w:left="176" w:firstLine="283"/>
              <w:jc w:val="both"/>
              <w:rPr>
                <w:rFonts w:ascii="Calibri" w:eastAsia="Calibri" w:hAnsi="Calibri" w:cs="Calibri"/>
                <w:bCs/>
                <w:u w:val="single"/>
                <w:lang w:val="en-US"/>
              </w:rPr>
            </w:pPr>
            <w:proofErr w:type="spellStart"/>
            <w:r w:rsidRPr="00AF663A">
              <w:rPr>
                <w:rFonts w:ascii="Calibri" w:eastAsia="Calibri" w:hAnsi="Calibri" w:cs="Calibri"/>
                <w:lang w:val="en-US"/>
              </w:rPr>
              <w:t>Operatore</w:t>
            </w:r>
            <w:proofErr w:type="spellEnd"/>
            <w:r w:rsidR="00CD01A7" w:rsidRPr="00AF663A">
              <w:rPr>
                <w:rFonts w:ascii="Calibri" w:eastAsia="Calibri" w:hAnsi="Calibri" w:cs="Calibri"/>
                <w:b/>
                <w:lang w:val="en-US"/>
              </w:rPr>
              <w:t xml:space="preserve"> </w:t>
            </w:r>
            <w:r w:rsidR="00AF663A" w:rsidRPr="00AF663A">
              <w:rPr>
                <w:rFonts w:ascii="Calibri" w:eastAsia="Calibri" w:hAnsi="Calibri" w:cs="Calibri"/>
                <w:b/>
                <w:lang w:val="en-US"/>
              </w:rPr>
              <w:t>Merck Life Science S.r.l.</w:t>
            </w:r>
          </w:p>
          <w:p w14:paraId="613717D3" w14:textId="77777777" w:rsidR="007C34AB" w:rsidRPr="00AF663A"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AF663A"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0EE8CE7" w:rsidR="007C34AB" w:rsidRPr="000D18A8" w:rsidRDefault="007C34AB" w:rsidP="000D18A8">
            <w:pPr>
              <w:numPr>
                <w:ilvl w:val="0"/>
                <w:numId w:val="12"/>
              </w:numPr>
              <w:spacing w:before="120" w:after="120"/>
              <w:ind w:left="743" w:hanging="284"/>
              <w:jc w:val="both"/>
              <w:rPr>
                <w:rFonts w:ascii="Calibri" w:eastAsia="Calibri" w:hAnsi="Calibri" w:cs="Calibri"/>
              </w:rPr>
            </w:pPr>
            <w:proofErr w:type="spellStart"/>
            <w:r w:rsidRPr="00AF663A">
              <w:rPr>
                <w:rFonts w:ascii="Calibri" w:eastAsia="Calibri" w:hAnsi="Calibri" w:cs="Calibri"/>
                <w:lang w:val="en-US"/>
              </w:rPr>
              <w:t>Operato</w:t>
            </w:r>
            <w:proofErr w:type="spellEnd"/>
            <w:r w:rsidR="000D18A8" w:rsidRPr="00AF663A">
              <w:rPr>
                <w:rFonts w:ascii="Calibri" w:eastAsia="Calibri" w:hAnsi="Calibri" w:cs="Calibri"/>
                <w:b/>
                <w:lang w:val="en-US"/>
              </w:rPr>
              <w:t xml:space="preserve"> </w:t>
            </w:r>
            <w:r w:rsidR="00AF663A" w:rsidRPr="00AF663A">
              <w:rPr>
                <w:rFonts w:ascii="Calibri" w:eastAsia="Calibri" w:hAnsi="Calibri" w:cs="Calibri"/>
                <w:b/>
                <w:lang w:val="en-US"/>
              </w:rPr>
              <w:t>Merck Life Science S.r.l.</w:t>
            </w:r>
            <w:r w:rsidR="00AF663A" w:rsidRPr="00AF663A">
              <w:rPr>
                <w:rFonts w:ascii="Calibri" w:eastAsia="Calibri" w:hAnsi="Calibri" w:cs="Calibri"/>
                <w:b/>
                <w:lang w:val="en-US"/>
              </w:rPr>
              <w:t xml:space="preserve"> </w:t>
            </w:r>
            <w:r w:rsidR="00C27027" w:rsidRPr="00AF663A">
              <w:rPr>
                <w:rFonts w:ascii="Calibri" w:eastAsia="Calibri" w:hAnsi="Calibri" w:cs="Calibri"/>
                <w:bCs/>
                <w:lang w:val="en-US"/>
              </w:rPr>
              <w:t>n</w:t>
            </w:r>
            <w:r w:rsidR="00162AB2" w:rsidRPr="00AF663A">
              <w:rPr>
                <w:rFonts w:ascii="Calibri" w:eastAsia="Calibri" w:hAnsi="Calibri" w:cs="Calibri"/>
                <w:bCs/>
                <w:lang w:val="en-US"/>
              </w:rPr>
              <w:t>.</w:t>
            </w:r>
            <w:r w:rsidR="00C27027" w:rsidRPr="00AF663A">
              <w:rPr>
                <w:rFonts w:ascii="Calibri" w:eastAsia="Calibri" w:hAnsi="Calibri" w:cs="Calibri"/>
                <w:bCs/>
                <w:lang w:val="en-US"/>
              </w:rPr>
              <w:t xml:space="preserve"> p</w:t>
            </w:r>
            <w:r w:rsidR="00162AB2" w:rsidRPr="00AF663A">
              <w:rPr>
                <w:rFonts w:ascii="Calibri" w:eastAsia="Calibri" w:hAnsi="Calibri" w:cs="Calibri"/>
                <w:bCs/>
                <w:lang w:val="en-US"/>
              </w:rPr>
              <w:t>rev</w:t>
            </w:r>
            <w:r w:rsidR="00C27027" w:rsidRPr="00AF663A">
              <w:rPr>
                <w:rFonts w:ascii="Calibri" w:eastAsia="Calibri" w:hAnsi="Calibri" w:cs="Calibri"/>
                <w:bCs/>
                <w:lang w:val="en-US"/>
              </w:rPr>
              <w:t>.</w:t>
            </w:r>
            <w:r w:rsidR="00972107" w:rsidRPr="00AF663A">
              <w:rPr>
                <w:rFonts w:ascii="Calibri" w:eastAsia="Calibri" w:hAnsi="Calibri" w:cs="Calibri"/>
                <w:bCs/>
                <w:lang w:val="en-US"/>
              </w:rPr>
              <w:t xml:space="preserve"> </w:t>
            </w:r>
            <w:r w:rsidR="00AF663A" w:rsidRPr="00AF663A">
              <w:rPr>
                <w:rFonts w:ascii="Calibri" w:hAnsi="Calibri" w:cs="Calibri"/>
                <w:bCs/>
              </w:rPr>
              <w:t>R-4233823.5</w:t>
            </w:r>
            <w:r w:rsidR="00AF663A">
              <w:rPr>
                <w:rFonts w:ascii="Calibri" w:hAnsi="Calibri" w:cs="Calibri"/>
                <w:bCs/>
              </w:rPr>
              <w:t xml:space="preserve"> </w:t>
            </w:r>
            <w:r w:rsidR="00C27027" w:rsidRPr="000D18A8">
              <w:rPr>
                <w:rFonts w:ascii="Calibri" w:eastAsia="Calibri" w:hAnsi="Calibri" w:cs="Calibri"/>
              </w:rPr>
              <w:t xml:space="preserve">del </w:t>
            </w:r>
            <w:r w:rsidR="00C911FD">
              <w:rPr>
                <w:rFonts w:ascii="Calibri" w:eastAsia="Calibri" w:hAnsi="Calibri" w:cs="Calibri"/>
              </w:rPr>
              <w:t>0</w:t>
            </w:r>
            <w:r w:rsidR="00AF663A">
              <w:rPr>
                <w:rFonts w:ascii="Calibri" w:eastAsia="Calibri" w:hAnsi="Calibri" w:cs="Calibri"/>
              </w:rPr>
              <w:t>2</w:t>
            </w:r>
            <w:r w:rsidR="00C27027" w:rsidRPr="000D18A8">
              <w:rPr>
                <w:rFonts w:ascii="Calibri" w:eastAsia="Calibri" w:hAnsi="Calibri" w:cs="Calibri"/>
              </w:rPr>
              <w:t>/0</w:t>
            </w:r>
            <w:r w:rsidR="00AF663A">
              <w:rPr>
                <w:rFonts w:ascii="Calibri" w:eastAsia="Calibri" w:hAnsi="Calibri" w:cs="Calibri"/>
              </w:rPr>
              <w:t>3</w:t>
            </w:r>
            <w:r w:rsidR="00C27027" w:rsidRPr="000D18A8">
              <w:rPr>
                <w:rFonts w:ascii="Calibri" w:eastAsia="Calibri" w:hAnsi="Calibri" w:cs="Calibri"/>
              </w:rPr>
              <w:t>/202</w:t>
            </w:r>
            <w:r w:rsidR="00AF663A">
              <w:rPr>
                <w:rFonts w:ascii="Calibri" w:eastAsia="Calibri" w:hAnsi="Calibri" w:cs="Calibri"/>
              </w:rPr>
              <w:t xml:space="preserve">1 </w:t>
            </w:r>
            <w:r w:rsidRPr="000D18A8">
              <w:rPr>
                <w:rFonts w:ascii="Calibri" w:eastAsia="Calibri" w:hAnsi="Calibri" w:cs="Calibri"/>
              </w:rPr>
              <w:t xml:space="preserve">prezzo complessivo offerto pari ad € </w:t>
            </w:r>
            <w:r w:rsidR="00AF663A">
              <w:rPr>
                <w:rFonts w:ascii="Calibri" w:eastAsia="Calibri" w:hAnsi="Calibri" w:cs="Calibri"/>
              </w:rPr>
              <w:t>1.035,57</w:t>
            </w:r>
            <w:r w:rsidRPr="000D18A8">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BA128E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AF663A" w:rsidRPr="00AF663A">
              <w:rPr>
                <w:rFonts w:ascii="Calibri" w:eastAsia="Calibri" w:hAnsi="Calibri" w:cs="Calibri"/>
                <w:b/>
              </w:rPr>
              <w:t>Merck Life Science S.r.l.</w:t>
            </w:r>
            <w:r w:rsidR="00AF663A" w:rsidRPr="00AF663A">
              <w:rPr>
                <w:rFonts w:ascii="Calibri" w:eastAsia="Calibri" w:hAnsi="Calibri" w:cs="Calibri"/>
                <w:b/>
              </w:rPr>
              <w:t xml:space="preserve"> </w:t>
            </w:r>
            <w:r>
              <w:rPr>
                <w:rFonts w:ascii="Calibri" w:eastAsia="Calibri" w:hAnsi="Calibri" w:cs="Calibri"/>
              </w:rPr>
              <w:t xml:space="preserve">per aver presentato il preventivo di importo pari ad euro </w:t>
            </w:r>
            <w:r w:rsidR="00AF663A">
              <w:rPr>
                <w:rFonts w:ascii="Calibri" w:eastAsia="Calibri" w:hAnsi="Calibri" w:cs="Calibri"/>
                <w:b/>
                <w:bCs/>
              </w:rPr>
              <w:t>1.035,57</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834C2F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r w:rsidR="00AF663A" w:rsidRPr="00AF663A">
        <w:rPr>
          <w:rFonts w:cs="Calibri"/>
          <w:b/>
        </w:rPr>
        <w:t>Merck Life Science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AF663A">
        <w:rPr>
          <w:rFonts w:cstheme="minorHAnsi"/>
          <w:b/>
        </w:rPr>
        <w:t>1.263,40</w:t>
      </w:r>
      <w:r>
        <w:rPr>
          <w:rFonts w:cstheme="minorHAnsi"/>
          <w:b/>
          <w:bCs/>
        </w:rPr>
        <w:t xml:space="preserve"> </w:t>
      </w:r>
      <w:r>
        <w:rPr>
          <w:rFonts w:cstheme="minorHAnsi"/>
          <w:bCs/>
        </w:rPr>
        <w:t>IVA inclusa (€</w:t>
      </w:r>
      <w:r>
        <w:rPr>
          <w:rFonts w:cstheme="minorHAnsi"/>
          <w:b/>
          <w:bCs/>
        </w:rPr>
        <w:t xml:space="preserve"> </w:t>
      </w:r>
      <w:r w:rsidR="00AF663A">
        <w:rPr>
          <w:rFonts w:cstheme="minorHAnsi"/>
          <w:b/>
          <w:bCs/>
        </w:rPr>
        <w:t>1.035,57</w:t>
      </w:r>
      <w:r w:rsidR="00895511">
        <w:rPr>
          <w:rFonts w:cstheme="minorHAnsi"/>
          <w:b/>
          <w:bCs/>
        </w:rPr>
        <w:t xml:space="preserve"> </w:t>
      </w:r>
      <w:r>
        <w:rPr>
          <w:rFonts w:cstheme="minorHAnsi"/>
          <w:b/>
          <w:bCs/>
        </w:rPr>
        <w:t>+ IVA pari a €</w:t>
      </w:r>
      <w:r w:rsidR="00245FBC">
        <w:rPr>
          <w:rFonts w:cstheme="minorHAnsi"/>
          <w:b/>
          <w:bCs/>
        </w:rPr>
        <w:t xml:space="preserve"> </w:t>
      </w:r>
      <w:r w:rsidR="00AF663A">
        <w:rPr>
          <w:rFonts w:cstheme="minorHAnsi"/>
          <w:b/>
          <w:bCs/>
        </w:rPr>
        <w:t>227,83</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000016_BANDO_STAR_LINEA_1_2018_ROMANO_SIMONA</w:t>
      </w:r>
      <w:r w:rsidR="00972107" w:rsidRPr="00972107">
        <w:t xml:space="preserve"> </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0F7679" w14:textId="77777777" w:rsidR="00724AFA" w:rsidRDefault="00724AFA">
      <w:r>
        <w:separator/>
      </w:r>
    </w:p>
  </w:endnote>
  <w:endnote w:type="continuationSeparator" w:id="0">
    <w:p w14:paraId="77C291DE" w14:textId="77777777" w:rsidR="00724AFA" w:rsidRDefault="0072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5B3F9" w14:textId="77777777" w:rsidR="00724AFA" w:rsidRDefault="00724AFA">
      <w:r>
        <w:separator/>
      </w:r>
    </w:p>
  </w:footnote>
  <w:footnote w:type="continuationSeparator" w:id="0">
    <w:p w14:paraId="3190E84E" w14:textId="77777777" w:rsidR="00724AFA" w:rsidRDefault="00724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430"/>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AF663A"/>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11FD"/>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1771"/>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1400</Words>
  <Characters>8326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2021-03-22T10:04:00Z</dcterms:created>
  <dcterms:modified xsi:type="dcterms:W3CDTF">2021-03-22T10:08:00Z</dcterms:modified>
</cp:coreProperties>
</file>