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1F035FD7"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FA1C00">
        <w:rPr>
          <w:rFonts w:eastAsia="Calibri" w:cstheme="minorHAnsi"/>
          <w:b/>
          <w:bCs/>
          <w:u w:val="single"/>
        </w:rPr>
        <w:t>41</w:t>
      </w:r>
      <w:r>
        <w:rPr>
          <w:rFonts w:eastAsia="Calibri" w:cstheme="minorHAnsi"/>
          <w:b/>
          <w:bCs/>
          <w:u w:val="single"/>
        </w:rPr>
        <w:t xml:space="preserve"> DEL </w:t>
      </w:r>
      <w:r w:rsidR="000A5E83">
        <w:rPr>
          <w:rFonts w:eastAsia="Calibri" w:cstheme="minorHAnsi"/>
          <w:b/>
          <w:bCs/>
          <w:u w:val="single"/>
        </w:rPr>
        <w:t>1</w:t>
      </w:r>
      <w:r w:rsidR="00FA1C00">
        <w:rPr>
          <w:rFonts w:eastAsia="Calibri" w:cstheme="minorHAnsi"/>
          <w:b/>
          <w:bCs/>
          <w:u w:val="single"/>
        </w:rPr>
        <w:t>2</w:t>
      </w:r>
      <w:r>
        <w:rPr>
          <w:rFonts w:eastAsia="Calibri" w:cstheme="minorHAnsi"/>
          <w:b/>
          <w:bCs/>
          <w:u w:val="single"/>
        </w:rPr>
        <w:t>/0</w:t>
      </w:r>
      <w:r w:rsidR="00FA1C00">
        <w:rPr>
          <w:rFonts w:eastAsia="Calibri" w:cstheme="minorHAnsi"/>
          <w:b/>
          <w:bCs/>
          <w:u w:val="single"/>
        </w:rPr>
        <w:t>2</w:t>
      </w:r>
      <w:r>
        <w:rPr>
          <w:rFonts w:eastAsia="Calibri" w:cstheme="minorHAnsi"/>
          <w:b/>
          <w:bCs/>
          <w:u w:val="single"/>
        </w:rPr>
        <w:t>/202</w:t>
      </w:r>
      <w:r w:rsidR="00FA1C00">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BA46A0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FA1C00">
              <w:rPr>
                <w:rFonts w:eastAsia="Calibri" w:cstheme="minorHAnsi"/>
                <w:b/>
                <w:bCs/>
              </w:rPr>
              <w:t>494,00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FA1C00">
              <w:rPr>
                <w:rFonts w:cstheme="minorHAnsi"/>
                <w:b/>
                <w:bCs/>
              </w:rPr>
              <w:t>B7309FFD2</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1387A0"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DBC5E4B"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FA1C00">
              <w:rPr>
                <w:rFonts w:ascii="Calibri" w:eastAsia="Calibri" w:hAnsi="Calibri" w:cs="Calibri"/>
              </w:rPr>
              <w:t xml:space="preserve"> CLINISCIENCES SRL</w:t>
            </w:r>
          </w:p>
          <w:p w14:paraId="04597416" w14:textId="75AD0014"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FA1C00">
              <w:rPr>
                <w:rFonts w:ascii="Calibri" w:eastAsia="Calibri" w:hAnsi="Calibri" w:cs="Calibri"/>
              </w:rPr>
              <w:t>TEBU-BIO</w:t>
            </w:r>
          </w:p>
          <w:p w14:paraId="76C71B5F" w14:textId="6CA6F29F"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A1C00">
              <w:rPr>
                <w:rFonts w:ascii="Calibri" w:eastAsia="Calibri" w:hAnsi="Calibri" w:cs="Calibri"/>
                <w:bCs/>
              </w:rPr>
              <w:t>PRODOTTI GIANNI</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E852E3E"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FA1C00" w:rsidRPr="00FA1C00">
              <w:rPr>
                <w:rFonts w:ascii="Calibri" w:eastAsia="Calibri" w:hAnsi="Calibri" w:cs="Calibri"/>
                <w:b/>
                <w:bCs/>
              </w:rPr>
              <w:t xml:space="preserve">CLINISCIENCES </w:t>
            </w:r>
            <w:proofErr w:type="gramStart"/>
            <w:r w:rsidR="00FA1C00" w:rsidRPr="00FA1C00">
              <w:rPr>
                <w:rFonts w:ascii="Calibri" w:eastAsia="Calibri" w:hAnsi="Calibri" w:cs="Calibri"/>
                <w:b/>
                <w:bCs/>
              </w:rPr>
              <w:t>SRL</w:t>
            </w:r>
            <w:r w:rsidR="00994A2B">
              <w:rPr>
                <w:rFonts w:ascii="Calibri" w:eastAsia="Calibri" w:hAnsi="Calibri" w:cs="Calibri"/>
              </w:rPr>
              <w:t xml:space="preserve">  n.</w:t>
            </w:r>
            <w:proofErr w:type="gramEnd"/>
            <w:r w:rsidR="00994A2B">
              <w:rPr>
                <w:rFonts w:ascii="Calibri" w:eastAsia="Calibri" w:hAnsi="Calibri" w:cs="Calibri"/>
              </w:rPr>
              <w:t xml:space="preserve"> pr</w:t>
            </w:r>
            <w:r w:rsidR="000036DD">
              <w:rPr>
                <w:rFonts w:ascii="Calibri" w:eastAsia="Calibri" w:hAnsi="Calibri" w:cs="Calibri"/>
              </w:rPr>
              <w:t xml:space="preserve">ot. </w:t>
            </w:r>
            <w:r w:rsidR="00FA1C00">
              <w:rPr>
                <w:rFonts w:ascii="Calibri" w:eastAsia="Calibri" w:hAnsi="Calibri" w:cs="Calibri"/>
              </w:rPr>
              <w:t>04022021-85</w:t>
            </w:r>
            <w:r w:rsidR="00BD674B">
              <w:rPr>
                <w:rFonts w:ascii="Calibri" w:eastAsia="Calibri" w:hAnsi="Calibri" w:cs="Calibri"/>
              </w:rPr>
              <w:t xml:space="preserve"> </w:t>
            </w:r>
            <w:r w:rsidR="000A3729">
              <w:rPr>
                <w:rFonts w:ascii="Calibri" w:eastAsia="Calibri" w:hAnsi="Calibri" w:cs="Calibri"/>
              </w:rPr>
              <w:t xml:space="preserve">DEL </w:t>
            </w:r>
            <w:r w:rsidR="00FA1C00">
              <w:rPr>
                <w:rFonts w:ascii="Calibri" w:eastAsia="Calibri" w:hAnsi="Calibri" w:cs="Calibri"/>
              </w:rPr>
              <w:t>4</w:t>
            </w:r>
            <w:r w:rsidR="000A3729">
              <w:rPr>
                <w:rFonts w:ascii="Calibri" w:eastAsia="Calibri" w:hAnsi="Calibri" w:cs="Calibri"/>
              </w:rPr>
              <w:t>/</w:t>
            </w:r>
            <w:r w:rsidR="00994A2B">
              <w:rPr>
                <w:rFonts w:ascii="Calibri" w:eastAsia="Calibri" w:hAnsi="Calibri" w:cs="Calibri"/>
              </w:rPr>
              <w:t>0</w:t>
            </w:r>
            <w:r w:rsidR="00691513">
              <w:rPr>
                <w:rFonts w:ascii="Calibri" w:eastAsia="Calibri" w:hAnsi="Calibri" w:cs="Calibri"/>
              </w:rPr>
              <w:t>2</w:t>
            </w:r>
            <w:r w:rsidR="000A3729">
              <w:rPr>
                <w:rFonts w:ascii="Calibri" w:eastAsia="Calibri" w:hAnsi="Calibri" w:cs="Calibri"/>
              </w:rPr>
              <w:t>/2</w:t>
            </w:r>
            <w:r w:rsidR="000A5E83">
              <w:rPr>
                <w:rFonts w:ascii="Calibri" w:eastAsia="Calibri" w:hAnsi="Calibri" w:cs="Calibri"/>
              </w:rPr>
              <w:t>02</w:t>
            </w:r>
            <w:r w:rsidR="00FA1C00">
              <w:rPr>
                <w:rFonts w:ascii="Calibri" w:eastAsia="Calibri" w:hAnsi="Calibri" w:cs="Calibri"/>
              </w:rPr>
              <w:t xml:space="preserve">1 per un importo di euro </w:t>
            </w:r>
            <w:r w:rsidR="00FA1C00" w:rsidRPr="00FA1C00">
              <w:rPr>
                <w:rFonts w:ascii="Calibri" w:eastAsia="Calibri" w:hAnsi="Calibri" w:cs="Calibri"/>
                <w:b/>
                <w:bCs/>
              </w:rPr>
              <w:t>494,00</w:t>
            </w:r>
            <w:r w:rsidRPr="00FA1C00">
              <w:rPr>
                <w:rFonts w:ascii="Calibri" w:eastAsia="Calibri" w:hAnsi="Calibri" w:cs="Calibri"/>
                <w:b/>
                <w:bCs/>
              </w:rPr>
              <w:t>;</w:t>
            </w:r>
          </w:p>
          <w:p w14:paraId="3FEF9D05" w14:textId="56F175E0"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A1C00" w:rsidRPr="00FA1C00">
              <w:rPr>
                <w:rFonts w:ascii="Calibri" w:eastAsia="Calibri" w:hAnsi="Calibri" w:cs="Calibri"/>
                <w:b/>
                <w:bCs/>
              </w:rPr>
              <w:t>TEBU-BIO</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FA1C00">
              <w:rPr>
                <w:rFonts w:ascii="Calibri" w:eastAsia="Calibri" w:hAnsi="Calibri" w:cs="Calibri"/>
              </w:rPr>
              <w:t>126-02-A</w:t>
            </w:r>
            <w:r w:rsidR="000A3729">
              <w:rPr>
                <w:rFonts w:ascii="Calibri" w:eastAsia="Calibri" w:hAnsi="Calibri" w:cs="Calibri"/>
                <w:bCs/>
              </w:rPr>
              <w:t xml:space="preserve"> DEL</w:t>
            </w:r>
            <w:r w:rsidR="00E47889">
              <w:rPr>
                <w:rFonts w:ascii="Calibri" w:eastAsia="Calibri" w:hAnsi="Calibri" w:cs="Calibri"/>
                <w:bCs/>
              </w:rPr>
              <w:t xml:space="preserve"> </w:t>
            </w:r>
            <w:r w:rsidR="00FA1C00">
              <w:rPr>
                <w:rFonts w:ascii="Calibri" w:eastAsia="Calibri" w:hAnsi="Calibri" w:cs="Calibri"/>
                <w:bCs/>
              </w:rPr>
              <w:t>2</w:t>
            </w:r>
            <w:r w:rsidR="000A3729" w:rsidRPr="00E47889">
              <w:rPr>
                <w:rFonts w:ascii="Calibri" w:eastAsia="Calibri" w:hAnsi="Calibri" w:cs="Calibri"/>
                <w:bCs/>
              </w:rPr>
              <w:t>/</w:t>
            </w:r>
            <w:r w:rsidR="00E63A82" w:rsidRPr="00E47889">
              <w:rPr>
                <w:rFonts w:ascii="Calibri" w:eastAsia="Calibri" w:hAnsi="Calibri" w:cs="Calibri"/>
                <w:bCs/>
              </w:rPr>
              <w:t>0</w:t>
            </w:r>
            <w:r w:rsidR="00FA1C00">
              <w:rPr>
                <w:rFonts w:ascii="Calibri" w:eastAsia="Calibri" w:hAnsi="Calibri" w:cs="Calibri"/>
                <w:bCs/>
              </w:rPr>
              <w:t>2</w:t>
            </w:r>
            <w:r w:rsidR="000A3729" w:rsidRPr="00E47889">
              <w:rPr>
                <w:rFonts w:ascii="Calibri" w:eastAsia="Calibri" w:hAnsi="Calibri" w:cs="Calibri"/>
                <w:bCs/>
              </w:rPr>
              <w:t>/20</w:t>
            </w:r>
            <w:r w:rsidR="00E63A82" w:rsidRPr="00E47889">
              <w:rPr>
                <w:rFonts w:ascii="Calibri" w:eastAsia="Calibri" w:hAnsi="Calibri" w:cs="Calibri"/>
                <w:bCs/>
              </w:rPr>
              <w:t>2</w:t>
            </w:r>
            <w:r w:rsidR="00FA1C00">
              <w:rPr>
                <w:rFonts w:ascii="Calibri" w:eastAsia="Calibri" w:hAnsi="Calibri" w:cs="Calibri"/>
                <w:bCs/>
              </w:rPr>
              <w:t xml:space="preserve">1 per un importo di euro </w:t>
            </w:r>
            <w:r w:rsidR="00FA1C00" w:rsidRPr="00FA1C00">
              <w:rPr>
                <w:rFonts w:ascii="Calibri" w:eastAsia="Calibri" w:hAnsi="Calibri" w:cs="Calibri"/>
                <w:b/>
              </w:rPr>
              <w:t>562,</w:t>
            </w:r>
            <w:proofErr w:type="gramStart"/>
            <w:r w:rsidR="00FA1C00" w:rsidRPr="00FA1C00">
              <w:rPr>
                <w:rFonts w:ascii="Calibri" w:eastAsia="Calibri" w:hAnsi="Calibri" w:cs="Calibri"/>
                <w:b/>
              </w:rPr>
              <w:t>00</w:t>
            </w:r>
            <w:r w:rsidR="00FA1C00">
              <w:rPr>
                <w:rFonts w:ascii="Calibri" w:eastAsia="Calibri" w:hAnsi="Calibri" w:cs="Calibri"/>
                <w:bCs/>
              </w:rPr>
              <w:t xml:space="preserve"> </w:t>
            </w:r>
            <w:r w:rsidRPr="00E47889">
              <w:rPr>
                <w:rFonts w:ascii="Calibri" w:eastAsia="Calibri" w:hAnsi="Calibri" w:cs="Calibri"/>
              </w:rPr>
              <w:t>;</w:t>
            </w:r>
            <w:proofErr w:type="gramEnd"/>
          </w:p>
          <w:p w14:paraId="6667B05E" w14:textId="25533745"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A1C00" w:rsidRPr="00FA1C00">
              <w:rPr>
                <w:rFonts w:ascii="Calibri" w:eastAsia="Calibri" w:hAnsi="Calibri" w:cs="Calibri"/>
                <w:b/>
                <w:bCs/>
              </w:rPr>
              <w:t>PRODOTTI GIANNI</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FA1C00">
              <w:rPr>
                <w:rFonts w:ascii="Calibri" w:eastAsia="Calibri" w:hAnsi="Calibri" w:cs="Calibri"/>
              </w:rPr>
              <w:t xml:space="preserve">PG-21-00814-CACO </w:t>
            </w:r>
            <w:r>
              <w:rPr>
                <w:rFonts w:ascii="Calibri" w:eastAsia="Calibri" w:hAnsi="Calibri" w:cs="Calibri"/>
                <w:bCs/>
              </w:rPr>
              <w:t xml:space="preserve">DEL </w:t>
            </w:r>
            <w:r w:rsidR="00FA1C00">
              <w:rPr>
                <w:rFonts w:ascii="Calibri" w:eastAsia="Calibri" w:hAnsi="Calibri" w:cs="Calibri"/>
                <w:bCs/>
              </w:rPr>
              <w:t>1</w:t>
            </w:r>
            <w:r>
              <w:rPr>
                <w:rFonts w:ascii="Calibri" w:eastAsia="Calibri" w:hAnsi="Calibri" w:cs="Calibri"/>
                <w:bCs/>
              </w:rPr>
              <w:t>/</w:t>
            </w:r>
            <w:r w:rsidR="00E63A82">
              <w:rPr>
                <w:rFonts w:ascii="Calibri" w:eastAsia="Calibri" w:hAnsi="Calibri" w:cs="Calibri"/>
                <w:bCs/>
              </w:rPr>
              <w:t>0</w:t>
            </w:r>
            <w:r w:rsidR="00FA1C00">
              <w:rPr>
                <w:rFonts w:ascii="Calibri" w:eastAsia="Calibri" w:hAnsi="Calibri" w:cs="Calibri"/>
                <w:bCs/>
              </w:rPr>
              <w:t>2</w:t>
            </w:r>
            <w:r>
              <w:rPr>
                <w:rFonts w:ascii="Calibri" w:eastAsia="Calibri" w:hAnsi="Calibri" w:cs="Calibri"/>
                <w:bCs/>
              </w:rPr>
              <w:t>/</w:t>
            </w:r>
            <w:r w:rsidR="00E63A82">
              <w:rPr>
                <w:rFonts w:ascii="Calibri" w:eastAsia="Calibri" w:hAnsi="Calibri" w:cs="Calibri"/>
                <w:bCs/>
              </w:rPr>
              <w:t>202</w:t>
            </w:r>
            <w:r w:rsidR="00FA1C00">
              <w:rPr>
                <w:rFonts w:ascii="Calibri" w:eastAsia="Calibri" w:hAnsi="Calibri" w:cs="Calibri"/>
                <w:bCs/>
              </w:rPr>
              <w:t xml:space="preserve">1 per un importo di euro </w:t>
            </w:r>
            <w:r w:rsidR="00FA1C00" w:rsidRPr="00FA1C00">
              <w:rPr>
                <w:rFonts w:ascii="Calibri" w:eastAsia="Calibri" w:hAnsi="Calibri" w:cs="Calibri"/>
                <w:b/>
              </w:rPr>
              <w:t>496,80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0EC99D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FA1C00" w:rsidRPr="00FA1C00">
              <w:rPr>
                <w:rFonts w:ascii="Calibri" w:eastAsia="Calibri" w:hAnsi="Calibri" w:cs="Calibri"/>
                <w:b/>
                <w:bCs/>
              </w:rPr>
              <w:t xml:space="preserve"> </w:t>
            </w:r>
            <w:r w:rsidR="00FA1C00" w:rsidRPr="00FA1C00">
              <w:rPr>
                <w:rFonts w:ascii="Calibri" w:eastAsia="Calibri" w:hAnsi="Calibri" w:cs="Calibri"/>
                <w:b/>
                <w:bCs/>
              </w:rPr>
              <w:t>CLINISCIENCES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F936FB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FA1C00" w:rsidRPr="00FA1C00">
              <w:rPr>
                <w:rFonts w:ascii="Calibri" w:eastAsia="Calibri" w:hAnsi="Calibri" w:cs="Calibri"/>
                <w:b/>
                <w:bCs/>
              </w:rPr>
              <w:t xml:space="preserve">CLINISCIENCES </w:t>
            </w:r>
            <w:proofErr w:type="gramStart"/>
            <w:r w:rsidR="00FA1C00" w:rsidRPr="00FA1C00">
              <w:rPr>
                <w:rFonts w:ascii="Calibri" w:eastAsia="Calibri" w:hAnsi="Calibri" w:cs="Calibri"/>
                <w:b/>
                <w:bCs/>
              </w:rPr>
              <w:t>SRL</w:t>
            </w:r>
            <w:r w:rsidR="00FA1C00">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FA1C00">
              <w:rPr>
                <w:rFonts w:ascii="Calibri" w:eastAsia="Calibri" w:hAnsi="Calibri" w:cs="Calibri"/>
              </w:rPr>
              <w:t>494,00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DFBB05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A1C00" w:rsidRPr="00FA1C00">
        <w:rPr>
          <w:rFonts w:cs="Calibri"/>
          <w:b/>
          <w:bCs/>
        </w:rPr>
        <w:t xml:space="preserve"> </w:t>
      </w:r>
      <w:r w:rsidR="00FA1C00" w:rsidRPr="00FA1C00">
        <w:rPr>
          <w:rFonts w:cs="Calibri"/>
          <w:b/>
          <w:bCs/>
        </w:rPr>
        <w:t>CLINISCIENCES SRL</w:t>
      </w:r>
      <w:r w:rsidRPr="0081108F">
        <w:rPr>
          <w:rFonts w:cstheme="minorHAnsi"/>
          <w:b/>
          <w:bCs/>
        </w:rPr>
        <w:t>,</w:t>
      </w:r>
      <w:r w:rsidRPr="00735F8B">
        <w:rPr>
          <w:rFonts w:cstheme="minorHAnsi"/>
          <w:bCs/>
        </w:rPr>
        <w:t xml:space="preserve"> per un importo complessivo delle prestazioni pari ad € </w:t>
      </w:r>
      <w:r w:rsidR="00FA1C00">
        <w:rPr>
          <w:rFonts w:cstheme="minorHAnsi"/>
          <w:b/>
          <w:bCs/>
        </w:rPr>
        <w:t>602,68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FA1C00">
        <w:rPr>
          <w:rFonts w:cstheme="minorHAnsi"/>
          <w:b/>
          <w:bCs/>
        </w:rPr>
        <w:t>494,00</w:t>
      </w:r>
      <w:r w:rsidR="00101364">
        <w:rPr>
          <w:rFonts w:cstheme="minorHAnsi"/>
          <w:b/>
          <w:bCs/>
        </w:rPr>
        <w:t xml:space="preserve"> + IVA pari a € </w:t>
      </w:r>
      <w:r w:rsidR="00FA1C00">
        <w:rPr>
          <w:rFonts w:cstheme="minorHAnsi"/>
          <w:b/>
          <w:bCs/>
        </w:rPr>
        <w:t>108,68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4C20E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EA5472">
        <w:rPr>
          <w:rFonts w:cstheme="minorHAnsi"/>
          <w:b/>
          <w:bCs/>
        </w:rPr>
        <w:t xml:space="preserve"> </w:t>
      </w:r>
      <w:r w:rsidR="00FA1C00">
        <w:rPr>
          <w:b/>
          <w:bCs/>
        </w:rPr>
        <w:t>000016_AIRC_IG_22129_II_ANNO_2020_PROF_ZOLLO</w:t>
      </w:r>
      <w:r w:rsidR="00FA1C00">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475A7" w14:textId="77777777" w:rsidR="00247196" w:rsidRDefault="00247196">
      <w:r>
        <w:separator/>
      </w:r>
    </w:p>
  </w:endnote>
  <w:endnote w:type="continuationSeparator" w:id="0">
    <w:p w14:paraId="400E52D7" w14:textId="77777777" w:rsidR="00247196" w:rsidRDefault="0024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6B419" w14:textId="77777777" w:rsidR="00247196" w:rsidRDefault="00247196">
      <w:r>
        <w:separator/>
      </w:r>
    </w:p>
  </w:footnote>
  <w:footnote w:type="continuationSeparator" w:id="0">
    <w:p w14:paraId="21C57829" w14:textId="77777777" w:rsidR="00247196" w:rsidRDefault="0024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553BC"/>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8083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2021-02-12T13:47:00Z</dcterms:created>
  <dcterms:modified xsi:type="dcterms:W3CDTF">2021-02-12T13:47:00Z</dcterms:modified>
</cp:coreProperties>
</file>