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CAA73B9" w:rsidR="0029145F" w:rsidRPr="008508DE" w:rsidRDefault="009474BE" w:rsidP="00742FD8">
      <w:pPr>
        <w:rPr>
          <w:b/>
          <w:u w:val="single"/>
        </w:rPr>
      </w:pPr>
      <w:r>
        <w:rPr>
          <w:rFonts w:eastAsia="Calibri" w:cstheme="minorHAnsi"/>
          <w:b/>
          <w:bCs/>
          <w:u w:val="single"/>
        </w:rPr>
        <w:t xml:space="preserve">DETERMINA N. </w:t>
      </w:r>
      <w:r w:rsidR="0078537A">
        <w:rPr>
          <w:rFonts w:eastAsia="Calibri" w:cstheme="minorHAnsi"/>
          <w:b/>
          <w:bCs/>
          <w:u w:val="single"/>
        </w:rPr>
        <w:t>2</w:t>
      </w:r>
      <w:r w:rsidR="004001FA">
        <w:rPr>
          <w:rFonts w:eastAsia="Calibri" w:cstheme="minorHAnsi"/>
          <w:b/>
          <w:bCs/>
          <w:u w:val="single"/>
        </w:rPr>
        <w:t>7</w:t>
      </w:r>
      <w:r w:rsidR="005E5474">
        <w:rPr>
          <w:rFonts w:eastAsia="Calibri" w:cstheme="minorHAnsi"/>
          <w:b/>
          <w:bCs/>
          <w:u w:val="single"/>
        </w:rPr>
        <w:t>9</w:t>
      </w:r>
      <w:r w:rsidR="00CD2930">
        <w:rPr>
          <w:rFonts w:eastAsia="Calibri" w:cstheme="minorHAnsi"/>
          <w:b/>
          <w:bCs/>
          <w:u w:val="single"/>
        </w:rPr>
        <w:t xml:space="preserve"> </w:t>
      </w:r>
      <w:r>
        <w:rPr>
          <w:rFonts w:eastAsia="Calibri" w:cstheme="minorHAnsi"/>
          <w:b/>
          <w:bCs/>
          <w:u w:val="single"/>
        </w:rPr>
        <w:t xml:space="preserve">DEL </w:t>
      </w:r>
      <w:r w:rsidR="004001FA">
        <w:rPr>
          <w:rFonts w:eastAsia="Calibri" w:cstheme="minorHAnsi"/>
          <w:b/>
          <w:bCs/>
          <w:u w:val="single"/>
        </w:rPr>
        <w:t>21/</w:t>
      </w:r>
      <w:r w:rsidR="005E623C">
        <w:rPr>
          <w:rFonts w:eastAsia="Calibri" w:cstheme="minorHAnsi"/>
          <w:b/>
          <w:bCs/>
          <w:u w:val="single"/>
        </w:rPr>
        <w:t>0</w:t>
      </w:r>
      <w:r w:rsidR="0078537A">
        <w:rPr>
          <w:rFonts w:eastAsia="Calibri" w:cstheme="minorHAnsi"/>
          <w:b/>
          <w:bCs/>
          <w:u w:val="single"/>
        </w:rPr>
        <w:t>5</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FC51FF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5E5474">
              <w:rPr>
                <w:rFonts w:eastAsia="Calibri" w:cstheme="minorHAnsi"/>
                <w:b/>
                <w:bCs/>
              </w:rPr>
              <w:t>1.040,00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5474" w:rsidRPr="005E5474">
              <w:rPr>
                <w:rFonts w:eastAsia="Calibri" w:cstheme="minorHAnsi"/>
                <w:b/>
                <w:bCs/>
              </w:rPr>
              <w:t>Z3131D5854</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B020290"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146C42">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193600ED" w14:textId="77777777" w:rsidR="004001FA" w:rsidRPr="004001FA" w:rsidRDefault="0065087B" w:rsidP="009474BE">
            <w:pPr>
              <w:numPr>
                <w:ilvl w:val="0"/>
                <w:numId w:val="13"/>
              </w:numPr>
              <w:spacing w:before="120" w:after="120"/>
              <w:ind w:left="176" w:firstLine="283"/>
              <w:jc w:val="both"/>
              <w:rPr>
                <w:rFonts w:ascii="Calibri" w:eastAsia="Calibri" w:hAnsi="Calibri" w:cs="Calibri"/>
                <w:lang w:val="en-US"/>
              </w:rPr>
            </w:pPr>
            <w:r w:rsidRPr="004001FA">
              <w:rPr>
                <w:rFonts w:ascii="Calibri" w:eastAsia="Calibri" w:hAnsi="Calibri" w:cs="Calibri"/>
                <w:lang w:val="en-US"/>
              </w:rPr>
              <w:t xml:space="preserve">Operatore </w:t>
            </w:r>
            <w:r w:rsidR="004001FA" w:rsidRPr="004001FA">
              <w:rPr>
                <w:rFonts w:ascii="Calibri" w:eastAsia="Calibri" w:hAnsi="Calibri" w:cs="Calibri"/>
                <w:lang w:val="en-US"/>
              </w:rPr>
              <w:t>Merck Life Science S.r.l.</w:t>
            </w:r>
          </w:p>
          <w:p w14:paraId="04597416" w14:textId="2E8A464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4001FA" w:rsidRPr="004001FA">
              <w:rPr>
                <w:rFonts w:ascii="Calibri" w:eastAsia="Calibri" w:hAnsi="Calibri" w:cs="Calibri"/>
              </w:rPr>
              <w:t>M &amp; M Biotech S.c.a.r.l.</w:t>
            </w:r>
          </w:p>
          <w:p w14:paraId="0EAB2359" w14:textId="77777777" w:rsidR="000A3729" w:rsidRPr="0091310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4001FA">
              <w:rPr>
                <w:rFonts w:ascii="Calibri" w:eastAsia="Calibri" w:hAnsi="Calibri" w:cs="Calibri"/>
                <w:bCs/>
              </w:rPr>
              <w:t xml:space="preserve">SIAL </w:t>
            </w:r>
            <w:r w:rsidR="0078537A">
              <w:rPr>
                <w:rFonts w:ascii="Calibri" w:eastAsia="Calibri" w:hAnsi="Calibri" w:cs="Calibri"/>
                <w:bCs/>
              </w:rPr>
              <w:t>SRL</w:t>
            </w:r>
          </w:p>
          <w:p w14:paraId="76C71B5F" w14:textId="63A62812" w:rsidR="00913109" w:rsidRPr="00B75719" w:rsidRDefault="0091310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 </w:t>
            </w:r>
            <w:r w:rsidRPr="00913109">
              <w:rPr>
                <w:rFonts w:ascii="Calibri" w:eastAsia="Calibri" w:hAnsi="Calibri" w:cs="Calibri"/>
              </w:rPr>
              <w:t>Operatore UNIMED SCIENTIFICA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FC16FD"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58808E88"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5E5474">
              <w:rPr>
                <w:rFonts w:ascii="Calibri" w:eastAsia="Calibri" w:hAnsi="Calibri" w:cs="Calibri"/>
              </w:rPr>
              <w:t>4</w:t>
            </w:r>
            <w:r w:rsidRPr="004A6394">
              <w:rPr>
                <w:rFonts w:ascii="Calibri" w:eastAsia="Calibri" w:hAnsi="Calibri" w:cs="Calibri"/>
              </w:rPr>
              <w:t xml:space="preserve"> operatori interpellati:</w:t>
            </w:r>
          </w:p>
          <w:p w14:paraId="20C8519C" w14:textId="34C51739" w:rsidR="0065087B" w:rsidRPr="003D4C71" w:rsidRDefault="0065087B" w:rsidP="0065087B">
            <w:pPr>
              <w:numPr>
                <w:ilvl w:val="0"/>
                <w:numId w:val="14"/>
              </w:numPr>
              <w:spacing w:before="120" w:after="120"/>
              <w:ind w:left="743" w:hanging="284"/>
              <w:jc w:val="both"/>
              <w:rPr>
                <w:rFonts w:ascii="Calibri" w:eastAsia="Calibri" w:hAnsi="Calibri" w:cs="Calibri"/>
                <w:lang w:val="en-US"/>
              </w:rPr>
            </w:pPr>
            <w:r w:rsidRPr="004001FA">
              <w:rPr>
                <w:rFonts w:ascii="Calibri" w:eastAsia="Calibri" w:hAnsi="Calibri" w:cs="Calibri"/>
                <w:lang w:val="en-US"/>
              </w:rPr>
              <w:t>Operatore</w:t>
            </w:r>
            <w:r w:rsidR="00994A2B" w:rsidRPr="004001FA">
              <w:rPr>
                <w:rFonts w:ascii="Calibri" w:eastAsia="Calibri" w:hAnsi="Calibri" w:cs="Calibri"/>
                <w:lang w:val="en-US"/>
              </w:rPr>
              <w:t xml:space="preserve"> </w:t>
            </w:r>
            <w:r w:rsidR="004001FA" w:rsidRPr="004001FA">
              <w:rPr>
                <w:rFonts w:ascii="Calibri" w:eastAsia="Calibri" w:hAnsi="Calibri" w:cs="Calibri"/>
                <w:b/>
                <w:bCs/>
                <w:lang w:val="en-US"/>
              </w:rPr>
              <w:t xml:space="preserve">Merck Life Science S.r.l. </w:t>
            </w:r>
            <w:r w:rsidR="00994A2B" w:rsidRPr="004001FA">
              <w:rPr>
                <w:rFonts w:ascii="Calibri" w:eastAsia="Calibri" w:hAnsi="Calibri" w:cs="Calibri"/>
                <w:lang w:val="en-US"/>
              </w:rPr>
              <w:t>n. prev.</w:t>
            </w:r>
            <w:r w:rsidR="00227360" w:rsidRPr="004001FA">
              <w:rPr>
                <w:rFonts w:ascii="Calibri" w:eastAsia="Calibri" w:hAnsi="Calibri" w:cs="Calibri"/>
                <w:lang w:val="en-US"/>
              </w:rPr>
              <w:t xml:space="preserve"> </w:t>
            </w:r>
            <w:r w:rsidR="004001FA" w:rsidRPr="003D4C71">
              <w:rPr>
                <w:rFonts w:ascii="Calibri" w:eastAsia="Calibri" w:hAnsi="Calibri" w:cs="Calibri"/>
                <w:lang w:val="en-US"/>
              </w:rPr>
              <w:t>2000809098</w:t>
            </w:r>
            <w:r w:rsidR="000A3729" w:rsidRPr="003D4C71">
              <w:rPr>
                <w:rFonts w:ascii="Calibri" w:eastAsia="Calibri" w:hAnsi="Calibri" w:cs="Calibri"/>
                <w:lang w:val="en-US"/>
              </w:rPr>
              <w:t xml:space="preserve"> DEL </w:t>
            </w:r>
            <w:r w:rsidR="004001FA" w:rsidRPr="003D4C71">
              <w:rPr>
                <w:rFonts w:ascii="Calibri" w:eastAsia="Calibri" w:hAnsi="Calibri" w:cs="Calibri"/>
                <w:lang w:val="en-US"/>
              </w:rPr>
              <w:t>13/05</w:t>
            </w:r>
            <w:r w:rsidR="000A3729" w:rsidRPr="003D4C71">
              <w:rPr>
                <w:rFonts w:ascii="Calibri" w:eastAsia="Calibri" w:hAnsi="Calibri" w:cs="Calibri"/>
                <w:lang w:val="en-US"/>
              </w:rPr>
              <w:t>/20</w:t>
            </w:r>
            <w:r w:rsidR="00994A2B" w:rsidRPr="003D4C71">
              <w:rPr>
                <w:rFonts w:ascii="Calibri" w:eastAsia="Calibri" w:hAnsi="Calibri" w:cs="Calibri"/>
                <w:lang w:val="en-US"/>
              </w:rPr>
              <w:t>2</w:t>
            </w:r>
            <w:r w:rsidR="005E623C" w:rsidRPr="003D4C71">
              <w:rPr>
                <w:rFonts w:ascii="Calibri" w:eastAsia="Calibri" w:hAnsi="Calibri" w:cs="Calibri"/>
                <w:lang w:val="en-US"/>
              </w:rPr>
              <w:t>1</w:t>
            </w:r>
            <w:r w:rsidRPr="003D4C71">
              <w:rPr>
                <w:rFonts w:ascii="Calibri" w:eastAsia="Calibri" w:hAnsi="Calibri" w:cs="Calibri"/>
                <w:lang w:val="en-US"/>
              </w:rPr>
              <w:t xml:space="preserve"> prezzo</w:t>
            </w:r>
            <w:r w:rsidR="000A3729" w:rsidRPr="003D4C71">
              <w:rPr>
                <w:rFonts w:ascii="Calibri" w:eastAsia="Calibri" w:hAnsi="Calibri" w:cs="Calibri"/>
                <w:lang w:val="en-US"/>
              </w:rPr>
              <w:t xml:space="preserve"> offerto pari ad €</w:t>
            </w:r>
            <w:r w:rsidR="003C4DBC" w:rsidRPr="003D4C71">
              <w:rPr>
                <w:rFonts w:ascii="Calibri" w:eastAsia="Calibri" w:hAnsi="Calibri" w:cs="Calibri"/>
                <w:lang w:val="en-US"/>
              </w:rPr>
              <w:t xml:space="preserve"> </w:t>
            </w:r>
            <w:r w:rsidR="005E5474" w:rsidRPr="003D4C71">
              <w:rPr>
                <w:rFonts w:ascii="Calibri" w:eastAsia="Calibri" w:hAnsi="Calibri" w:cs="Calibri"/>
                <w:lang w:val="en-US"/>
              </w:rPr>
              <w:t>4</w:t>
            </w:r>
            <w:r w:rsidR="003D4C71">
              <w:rPr>
                <w:rFonts w:ascii="Calibri" w:eastAsia="Calibri" w:hAnsi="Calibri" w:cs="Calibri"/>
                <w:lang w:val="en-US"/>
              </w:rPr>
              <w:t>72</w:t>
            </w:r>
            <w:r w:rsidR="005E5474" w:rsidRPr="003D4C71">
              <w:rPr>
                <w:rFonts w:ascii="Calibri" w:eastAsia="Calibri" w:hAnsi="Calibri" w:cs="Calibri"/>
                <w:lang w:val="en-US"/>
              </w:rPr>
              <w:t>,</w:t>
            </w:r>
            <w:r w:rsidR="003D4C71">
              <w:rPr>
                <w:rFonts w:ascii="Calibri" w:eastAsia="Calibri" w:hAnsi="Calibri" w:cs="Calibri"/>
                <w:lang w:val="en-US"/>
              </w:rPr>
              <w:t>8</w:t>
            </w:r>
            <w:r w:rsidR="005E5474" w:rsidRPr="003D4C71">
              <w:rPr>
                <w:rFonts w:ascii="Calibri" w:eastAsia="Calibri" w:hAnsi="Calibri" w:cs="Calibri"/>
                <w:lang w:val="en-US"/>
              </w:rPr>
              <w:t>0 (SOLO PRODOTT</w:t>
            </w:r>
            <w:r w:rsidR="00FC16FD">
              <w:rPr>
                <w:rFonts w:ascii="Calibri" w:eastAsia="Calibri" w:hAnsi="Calibri" w:cs="Calibri"/>
                <w:lang w:val="en-US"/>
              </w:rPr>
              <w:t xml:space="preserve">I: </w:t>
            </w:r>
            <w:r w:rsidR="003D4C71" w:rsidRPr="003D4C71">
              <w:rPr>
                <w:rFonts w:ascii="Calibri" w:eastAsia="Calibri" w:hAnsi="Calibri" w:cs="Calibri"/>
                <w:lang w:val="en-US"/>
              </w:rPr>
              <w:t>“S-L2897-1KG SIGMA-ALDRICH</w:t>
            </w:r>
            <w:r w:rsidR="003D4C71" w:rsidRPr="003D4C71">
              <w:rPr>
                <w:rFonts w:ascii="Calibri" w:eastAsia="Calibri" w:hAnsi="Calibri" w:cs="Calibri"/>
                <w:lang w:val="en-US"/>
              </w:rPr>
              <w:tab/>
              <w:t xml:space="preserve">LB Broth with agar (Lennox), Powder microbial growth medium”+ “S-T8787-50ML SIGMA-ALDRICH Triton™ X-100, for molecular biology”) </w:t>
            </w:r>
            <w:r w:rsidRPr="003D4C71">
              <w:rPr>
                <w:rFonts w:ascii="Calibri" w:eastAsia="Calibri" w:hAnsi="Calibri" w:cs="Calibri"/>
                <w:lang w:val="en-US"/>
              </w:rPr>
              <w:t xml:space="preserve"> Iva esclusa;</w:t>
            </w:r>
          </w:p>
          <w:p w14:paraId="3FEF9D05" w14:textId="40D96D07" w:rsidR="0065087B" w:rsidRPr="00647353" w:rsidRDefault="0065087B" w:rsidP="0065087B">
            <w:pPr>
              <w:numPr>
                <w:ilvl w:val="0"/>
                <w:numId w:val="14"/>
              </w:numPr>
              <w:spacing w:before="120" w:after="120"/>
              <w:ind w:left="743" w:hanging="284"/>
              <w:jc w:val="both"/>
              <w:rPr>
                <w:rFonts w:ascii="Calibri" w:eastAsia="Calibri" w:hAnsi="Calibri" w:cs="Calibri"/>
                <w:lang w:val="en-US"/>
              </w:rPr>
            </w:pPr>
            <w:r w:rsidRPr="00647353">
              <w:rPr>
                <w:rFonts w:ascii="Calibri" w:eastAsia="Calibri" w:hAnsi="Calibri" w:cs="Calibri"/>
                <w:lang w:val="en-US"/>
              </w:rPr>
              <w:t>Operator</w:t>
            </w:r>
            <w:r w:rsidR="003C4DBC" w:rsidRPr="00647353">
              <w:rPr>
                <w:rFonts w:ascii="Calibri" w:eastAsia="Calibri" w:hAnsi="Calibri" w:cs="Calibri"/>
                <w:lang w:val="en-US"/>
              </w:rPr>
              <w:t xml:space="preserve">e </w:t>
            </w:r>
            <w:r w:rsidR="004001FA" w:rsidRPr="00647353">
              <w:rPr>
                <w:rFonts w:ascii="Calibri" w:eastAsia="Calibri" w:hAnsi="Calibri" w:cs="Calibri"/>
                <w:b/>
                <w:bCs/>
                <w:lang w:val="en-US"/>
              </w:rPr>
              <w:t xml:space="preserve">M &amp; M Biotech S.c.a.r.l. </w:t>
            </w:r>
            <w:r w:rsidRPr="00647353">
              <w:rPr>
                <w:rFonts w:ascii="Calibri" w:eastAsia="Calibri" w:hAnsi="Calibri" w:cs="Calibri"/>
                <w:lang w:val="en-US"/>
              </w:rPr>
              <w:t>n</w:t>
            </w:r>
            <w:r w:rsidR="00E63A82" w:rsidRPr="00647353">
              <w:rPr>
                <w:rFonts w:ascii="Calibri" w:eastAsia="Calibri" w:hAnsi="Calibri" w:cs="Calibri"/>
                <w:lang w:val="en-US"/>
              </w:rPr>
              <w:t xml:space="preserve">. prev. </w:t>
            </w:r>
            <w:r w:rsidR="004001FA" w:rsidRPr="00647353">
              <w:rPr>
                <w:rFonts w:ascii="Calibri" w:eastAsia="Calibri" w:hAnsi="Calibri" w:cs="Calibri"/>
                <w:lang w:val="en-US"/>
              </w:rPr>
              <w:t xml:space="preserve">PMM 680 / 2021 </w:t>
            </w:r>
            <w:r w:rsidR="000A3729" w:rsidRPr="00647353">
              <w:rPr>
                <w:rFonts w:ascii="Calibri" w:eastAsia="Calibri" w:hAnsi="Calibri" w:cs="Calibri"/>
                <w:bCs/>
                <w:lang w:val="en-US"/>
              </w:rPr>
              <w:t xml:space="preserve">DEL </w:t>
            </w:r>
            <w:r w:rsidR="004001FA" w:rsidRPr="00647353">
              <w:rPr>
                <w:rFonts w:ascii="Calibri" w:eastAsia="Calibri" w:hAnsi="Calibri" w:cs="Calibri"/>
                <w:bCs/>
                <w:lang w:val="en-US"/>
              </w:rPr>
              <w:t>11/05</w:t>
            </w:r>
            <w:r w:rsidR="000A3729" w:rsidRPr="00647353">
              <w:rPr>
                <w:rFonts w:ascii="Calibri" w:eastAsia="Calibri" w:hAnsi="Calibri" w:cs="Calibri"/>
                <w:bCs/>
                <w:lang w:val="en-US"/>
              </w:rPr>
              <w:t>/20</w:t>
            </w:r>
            <w:r w:rsidR="00E63A82" w:rsidRPr="00647353">
              <w:rPr>
                <w:rFonts w:ascii="Calibri" w:eastAsia="Calibri" w:hAnsi="Calibri" w:cs="Calibri"/>
                <w:bCs/>
                <w:lang w:val="en-US"/>
              </w:rPr>
              <w:t>2</w:t>
            </w:r>
            <w:r w:rsidR="005E623C" w:rsidRPr="00647353">
              <w:rPr>
                <w:rFonts w:ascii="Calibri" w:eastAsia="Calibri" w:hAnsi="Calibri" w:cs="Calibri"/>
                <w:bCs/>
                <w:lang w:val="en-US"/>
              </w:rPr>
              <w:t>1</w:t>
            </w:r>
            <w:r w:rsidRPr="00647353">
              <w:rPr>
                <w:rFonts w:ascii="Calibri" w:eastAsia="Calibri" w:hAnsi="Calibri" w:cs="Calibri"/>
                <w:lang w:val="en-US"/>
              </w:rPr>
              <w:t xml:space="preserve"> prezzo</w:t>
            </w:r>
            <w:r w:rsidR="000A3729" w:rsidRPr="00647353">
              <w:rPr>
                <w:rFonts w:ascii="Calibri" w:eastAsia="Calibri" w:hAnsi="Calibri" w:cs="Calibri"/>
                <w:lang w:val="en-US"/>
              </w:rPr>
              <w:t xml:space="preserve"> offerto pari ad €</w:t>
            </w:r>
            <w:r w:rsidR="003C4DBC" w:rsidRPr="00647353">
              <w:rPr>
                <w:rFonts w:ascii="Calibri" w:eastAsia="Calibri" w:hAnsi="Calibri" w:cs="Calibri"/>
                <w:lang w:val="en-US"/>
              </w:rPr>
              <w:t xml:space="preserve"> </w:t>
            </w:r>
            <w:r w:rsidR="005E5474" w:rsidRPr="00647353">
              <w:rPr>
                <w:rFonts w:ascii="Calibri" w:eastAsia="Calibri" w:hAnsi="Calibri" w:cs="Calibri"/>
                <w:lang w:val="en-US"/>
              </w:rPr>
              <w:t>666,45 (ESCLUSO PRODOTTO: “</w:t>
            </w:r>
            <w:r w:rsidR="003D4C71" w:rsidRPr="00647353">
              <w:rPr>
                <w:rFonts w:ascii="Calibri" w:eastAsia="Calibri" w:hAnsi="Calibri" w:cs="Calibri"/>
                <w:lang w:val="en-US"/>
              </w:rPr>
              <w:t>S-L2897-1KG SIGMA-ALDRICH</w:t>
            </w:r>
            <w:r w:rsidR="003D4C71" w:rsidRPr="00647353">
              <w:rPr>
                <w:rFonts w:ascii="Calibri" w:eastAsia="Calibri" w:hAnsi="Calibri" w:cs="Calibri"/>
                <w:lang w:val="en-US"/>
              </w:rPr>
              <w:tab/>
            </w:r>
            <w:r w:rsidR="005E5474" w:rsidRPr="00647353">
              <w:rPr>
                <w:rFonts w:ascii="Calibri" w:eastAsia="Calibri" w:hAnsi="Calibri" w:cs="Calibri"/>
                <w:lang w:val="en-US"/>
              </w:rPr>
              <w:t>LB Broth with agar (Lennox), Powder microbial growth medium)</w:t>
            </w:r>
            <w:r w:rsidR="0078537A" w:rsidRPr="00647353">
              <w:rPr>
                <w:rFonts w:ascii="Calibri" w:eastAsia="Calibri" w:hAnsi="Calibri" w:cs="Calibri"/>
                <w:lang w:val="en-US"/>
              </w:rPr>
              <w:t xml:space="preserve"> </w:t>
            </w:r>
            <w:r w:rsidRPr="00647353">
              <w:rPr>
                <w:rFonts w:ascii="Calibri" w:eastAsia="Calibri" w:hAnsi="Calibri" w:cs="Calibri"/>
                <w:lang w:val="en-US"/>
              </w:rPr>
              <w:t>Iva esclusa;</w:t>
            </w:r>
          </w:p>
          <w:p w14:paraId="09728B98" w14:textId="77777777" w:rsidR="000A372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4001FA">
              <w:rPr>
                <w:rFonts w:ascii="Calibri" w:eastAsia="Calibri" w:hAnsi="Calibri" w:cs="Calibri"/>
                <w:b/>
                <w:bCs/>
              </w:rPr>
              <w:t>SIAL</w:t>
            </w:r>
            <w:r w:rsidR="0078537A" w:rsidRPr="0078537A">
              <w:rPr>
                <w:rFonts w:ascii="Calibri" w:eastAsia="Calibri" w:hAnsi="Calibri" w:cs="Calibri"/>
                <w:b/>
                <w:bCs/>
              </w:rPr>
              <w:t xml:space="preserve">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4001FA" w:rsidRPr="004001FA">
              <w:rPr>
                <w:rFonts w:ascii="Calibri" w:eastAsia="Calibri" w:hAnsi="Calibri" w:cs="Calibri"/>
                <w:bCs/>
              </w:rPr>
              <w:t>5861</w:t>
            </w:r>
            <w:r w:rsidR="004001FA">
              <w:rPr>
                <w:rFonts w:ascii="Calibri" w:eastAsia="Calibri" w:hAnsi="Calibri" w:cs="Calibri"/>
                <w:bCs/>
              </w:rPr>
              <w:t xml:space="preserve"> </w:t>
            </w:r>
            <w:r>
              <w:rPr>
                <w:rFonts w:ascii="Calibri" w:eastAsia="Calibri" w:hAnsi="Calibri" w:cs="Calibri"/>
                <w:bCs/>
              </w:rPr>
              <w:t xml:space="preserve">DEL </w:t>
            </w:r>
            <w:r w:rsidR="004001FA">
              <w:rPr>
                <w:rFonts w:ascii="Calibri" w:eastAsia="Calibri" w:hAnsi="Calibri" w:cs="Calibri"/>
                <w:bCs/>
              </w:rPr>
              <w:t>11/05</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5E5474">
              <w:rPr>
                <w:rFonts w:ascii="Calibri" w:eastAsia="Calibri" w:hAnsi="Calibri" w:cs="Calibri"/>
              </w:rPr>
              <w:t>1.040,00</w:t>
            </w:r>
            <w:r w:rsidR="004001FA" w:rsidRPr="004001FA">
              <w:rPr>
                <w:rFonts w:ascii="Calibri" w:eastAsia="Calibri" w:hAnsi="Calibri" w:cs="Calibri"/>
              </w:rPr>
              <w:t xml:space="preserve"> </w:t>
            </w:r>
            <w:r w:rsidRPr="004A6394">
              <w:rPr>
                <w:rFonts w:ascii="Calibri" w:eastAsia="Calibri" w:hAnsi="Calibri" w:cs="Calibri"/>
              </w:rPr>
              <w:t xml:space="preserve"> Iva esclusa;</w:t>
            </w:r>
          </w:p>
          <w:p w14:paraId="1664C593" w14:textId="15FA930C" w:rsidR="00647353" w:rsidRPr="00647353" w:rsidRDefault="00FC16FD" w:rsidP="00647353">
            <w:pPr>
              <w:numPr>
                <w:ilvl w:val="0"/>
                <w:numId w:val="14"/>
              </w:numPr>
              <w:spacing w:before="120" w:after="120"/>
              <w:ind w:left="743" w:hanging="284"/>
              <w:jc w:val="both"/>
              <w:rPr>
                <w:rFonts w:ascii="Calibri" w:eastAsia="Calibri" w:hAnsi="Calibri" w:cs="Calibri"/>
              </w:rPr>
            </w:pPr>
            <w:r w:rsidRPr="00FC16FD">
              <w:rPr>
                <w:rFonts w:ascii="Calibri" w:eastAsia="Calibri" w:hAnsi="Calibri" w:cs="Calibri"/>
              </w:rPr>
              <w:lastRenderedPageBreak/>
              <w:t xml:space="preserve">Operatore </w:t>
            </w:r>
            <w:r w:rsidRPr="00FC16FD">
              <w:rPr>
                <w:rFonts w:ascii="Calibri" w:eastAsia="Calibri" w:hAnsi="Calibri" w:cs="Calibri"/>
                <w:b/>
                <w:bCs/>
              </w:rPr>
              <w:t xml:space="preserve">UNIMED SCIENTIFICA SRL </w:t>
            </w:r>
            <w:r w:rsidRPr="00FC16FD">
              <w:rPr>
                <w:rFonts w:ascii="Calibri" w:eastAsia="Calibri" w:hAnsi="Calibri" w:cs="Calibri"/>
              </w:rPr>
              <w:t>n. prev. 621/03 DEL 12/05/2021 prezzo offerto pari ad € 604,00 (ESCLUS</w:t>
            </w:r>
            <w:r w:rsidR="00647353">
              <w:rPr>
                <w:rFonts w:ascii="Calibri" w:eastAsia="Calibri" w:hAnsi="Calibri" w:cs="Calibri"/>
              </w:rPr>
              <w:t>O</w:t>
            </w:r>
            <w:r w:rsidRPr="00FC16FD">
              <w:rPr>
                <w:rFonts w:ascii="Calibri" w:eastAsia="Calibri" w:hAnsi="Calibri" w:cs="Calibri"/>
              </w:rPr>
              <w:t xml:space="preserve"> PRODOT</w:t>
            </w:r>
            <w:r w:rsidR="00647353">
              <w:rPr>
                <w:rFonts w:ascii="Calibri" w:eastAsia="Calibri" w:hAnsi="Calibri" w:cs="Calibri"/>
              </w:rPr>
              <w:t>TO:</w:t>
            </w:r>
            <w:r w:rsidRPr="00FC16FD">
              <w:rPr>
                <w:rFonts w:ascii="Calibri" w:eastAsia="Calibri" w:hAnsi="Calibri" w:cs="Calibri"/>
              </w:rPr>
              <w:t xml:space="preserve"> “S-T8787-50ML SIGMA-ALDRICH Triton™ X-100, for molecular biology”)  Iva esclusa;</w:t>
            </w:r>
          </w:p>
          <w:p w14:paraId="165CC0AA" w14:textId="77777777" w:rsidR="003D4C71" w:rsidRDefault="003D4C71" w:rsidP="00647353">
            <w:pPr>
              <w:spacing w:before="120" w:after="120"/>
              <w:ind w:left="-2220"/>
              <w:jc w:val="both"/>
              <w:rPr>
                <w:rFonts w:ascii="Calibri" w:eastAsia="Calibri" w:hAnsi="Calibri" w:cs="Calibri"/>
              </w:rPr>
            </w:pPr>
          </w:p>
          <w:p w14:paraId="6667B05E" w14:textId="1DC7D5AB" w:rsidR="00647353" w:rsidRPr="00FC16FD" w:rsidRDefault="00647353" w:rsidP="00647353">
            <w:pPr>
              <w:spacing w:before="120" w:after="120"/>
              <w:ind w:left="-2220"/>
              <w:jc w:val="both"/>
              <w:rPr>
                <w:rFonts w:ascii="Calibri" w:eastAsia="Calibri" w:hAnsi="Calibri" w:cs="Calibri"/>
              </w:rPr>
            </w:pPr>
          </w:p>
        </w:tc>
        <w:tc>
          <w:tcPr>
            <w:tcW w:w="9547" w:type="dxa"/>
          </w:tcPr>
          <w:p w14:paraId="32E5E10A" w14:textId="77777777" w:rsidR="0065087B" w:rsidRPr="00FC16FD"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B810799" w:rsidR="0065087B" w:rsidRPr="00735F8B" w:rsidRDefault="0065087B" w:rsidP="00D439D6">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FC16FD">
              <w:rPr>
                <w:rFonts w:ascii="Calibri" w:eastAsia="Calibri" w:hAnsi="Calibri" w:cs="Calibri"/>
                <w:b/>
                <w:bCs/>
              </w:rPr>
              <w:t>SIAL</w:t>
            </w:r>
            <w:r w:rsidR="00FC16FD" w:rsidRPr="0078537A">
              <w:rPr>
                <w:rFonts w:ascii="Calibri" w:eastAsia="Calibri" w:hAnsi="Calibri" w:cs="Calibri"/>
                <w:b/>
                <w:bCs/>
              </w:rPr>
              <w:t xml:space="preserve"> SRL</w:t>
            </w:r>
            <w:r w:rsidR="00647353">
              <w:rPr>
                <w:rFonts w:ascii="Calibri" w:eastAsia="Calibri" w:hAnsi="Calibri" w:cs="Calibri"/>
                <w:b/>
                <w:bCs/>
              </w:rPr>
              <w:t xml:space="preserve">, </w:t>
            </w:r>
            <w:r w:rsidR="00647353" w:rsidRPr="00647353">
              <w:rPr>
                <w:rFonts w:ascii="Calibri" w:eastAsia="Calibri" w:hAnsi="Calibri" w:cs="Calibri"/>
              </w:rPr>
              <w:t>tenuto conto che il prodotto “S-L2897-1KG SIGMA-ALDRICH</w:t>
            </w:r>
            <w:r w:rsidR="00647353">
              <w:rPr>
                <w:rFonts w:ascii="Calibri" w:eastAsia="Calibri" w:hAnsi="Calibri" w:cs="Calibri"/>
              </w:rPr>
              <w:t xml:space="preserve"> </w:t>
            </w:r>
            <w:r w:rsidR="00647353" w:rsidRPr="00647353">
              <w:rPr>
                <w:rFonts w:ascii="Calibri" w:eastAsia="Calibri" w:hAnsi="Calibri" w:cs="Calibri"/>
              </w:rPr>
              <w:t>LB Broth with agar (Lennox), Powder microbial growth medium”</w:t>
            </w:r>
            <w:r w:rsidR="00647353">
              <w:rPr>
                <w:rFonts w:ascii="Calibri" w:eastAsia="Calibri" w:hAnsi="Calibri" w:cs="Calibri"/>
              </w:rPr>
              <w:t xml:space="preserve"> </w:t>
            </w:r>
            <w:r w:rsidR="00D439D6">
              <w:rPr>
                <w:rFonts w:ascii="Calibri" w:eastAsia="Calibri" w:hAnsi="Calibri" w:cs="Calibri"/>
              </w:rPr>
              <w:t xml:space="preserve">del </w:t>
            </w:r>
            <w:r w:rsidR="00D439D6" w:rsidRPr="00D439D6">
              <w:rPr>
                <w:rFonts w:ascii="Calibri" w:eastAsia="Calibri" w:hAnsi="Calibri" w:cs="Calibri"/>
              </w:rPr>
              <w:t>marchio SIGMA non</w:t>
            </w:r>
            <w:r w:rsidR="00D439D6">
              <w:rPr>
                <w:rFonts w:ascii="Calibri" w:eastAsia="Calibri" w:hAnsi="Calibri" w:cs="Calibri"/>
              </w:rPr>
              <w:t xml:space="preserve"> </w:t>
            </w:r>
            <w:r w:rsidR="00D439D6" w:rsidRPr="00D439D6">
              <w:rPr>
                <w:rFonts w:ascii="Calibri" w:eastAsia="Calibri" w:hAnsi="Calibri" w:cs="Calibri"/>
              </w:rPr>
              <w:t>può essere sostituito con prodotti analoghi di altri marchi, quali UNIMED, perche’ qualitativamente</w:t>
            </w:r>
            <w:r w:rsidR="00D439D6">
              <w:rPr>
                <w:rFonts w:ascii="Calibri" w:eastAsia="Calibri" w:hAnsi="Calibri" w:cs="Calibri"/>
              </w:rPr>
              <w:t xml:space="preserve"> </w:t>
            </w:r>
            <w:r w:rsidR="00D439D6" w:rsidRPr="00D439D6">
              <w:rPr>
                <w:rFonts w:ascii="Calibri" w:eastAsia="Calibri" w:hAnsi="Calibri" w:cs="Calibri"/>
              </w:rPr>
              <w:t>superiore</w:t>
            </w:r>
            <w:r w:rsidR="00D439D6">
              <w:rPr>
                <w:rFonts w:ascii="Calibri" w:eastAsia="Calibri" w:hAnsi="Calibri" w:cs="Calibri"/>
              </w:rPr>
              <w:t xml:space="preserve"> (come da dichiarazione in allegato)</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6723CDF"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FC16FD">
              <w:rPr>
                <w:rFonts w:ascii="Calibri" w:eastAsia="Calibri" w:hAnsi="Calibri" w:cs="Calibri"/>
                <w:b/>
                <w:bCs/>
              </w:rPr>
              <w:t>SIAL</w:t>
            </w:r>
            <w:r w:rsidR="00FC16FD" w:rsidRPr="0078537A">
              <w:rPr>
                <w:rFonts w:ascii="Calibri" w:eastAsia="Calibri" w:hAnsi="Calibri" w:cs="Calibri"/>
                <w:b/>
                <w:bCs/>
              </w:rPr>
              <w:t xml:space="preserve"> SRL</w:t>
            </w:r>
            <w:r w:rsidR="00FC16FD">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C16FD">
              <w:rPr>
                <w:rFonts w:ascii="Calibri" w:eastAsia="Calibri" w:hAnsi="Calibri" w:cs="Calibri"/>
              </w:rPr>
              <w:t>1.040,00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sidRPr="00735F8B">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0DD738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FC16FD">
        <w:rPr>
          <w:rFonts w:cs="Calibri"/>
          <w:b/>
          <w:bCs/>
        </w:rPr>
        <w:t>SIAL</w:t>
      </w:r>
      <w:r w:rsidR="004001FA" w:rsidRPr="004001FA">
        <w:rPr>
          <w:rFonts w:cs="Calibri"/>
          <w:b/>
          <w:bCs/>
        </w:rPr>
        <w:t xml:space="preserve"> S.r.l.</w:t>
      </w:r>
      <w:r w:rsidRPr="0081108F">
        <w:rPr>
          <w:rFonts w:cstheme="minorHAnsi"/>
          <w:b/>
          <w:bCs/>
        </w:rPr>
        <w:t>,</w:t>
      </w:r>
      <w:r w:rsidRPr="00735F8B">
        <w:rPr>
          <w:rFonts w:cstheme="minorHAnsi"/>
          <w:bCs/>
        </w:rPr>
        <w:t xml:space="preserve"> per un importo complessivo delle prestazioni pari ad € </w:t>
      </w:r>
      <w:r w:rsidR="00FC16FD">
        <w:rPr>
          <w:rFonts w:cstheme="minorHAnsi"/>
          <w:b/>
          <w:bCs/>
        </w:rPr>
        <w:t>1.268,80</w:t>
      </w:r>
      <w:r w:rsidR="00487F3D">
        <w:rPr>
          <w:rFonts w:cstheme="minorHAnsi"/>
          <w:b/>
          <w:bCs/>
        </w:rPr>
        <w:t xml:space="preserve"> </w:t>
      </w:r>
      <w:r w:rsidRPr="00735F8B">
        <w:rPr>
          <w:rFonts w:cstheme="minorHAnsi"/>
          <w:bCs/>
        </w:rPr>
        <w:t>IVA inclusa (€</w:t>
      </w:r>
      <w:r w:rsidR="002826C4">
        <w:rPr>
          <w:rFonts w:cstheme="minorHAnsi"/>
          <w:b/>
          <w:bCs/>
        </w:rPr>
        <w:t xml:space="preserve"> </w:t>
      </w:r>
      <w:r w:rsidR="00FC16FD">
        <w:rPr>
          <w:rFonts w:cstheme="minorHAnsi"/>
          <w:b/>
          <w:bCs/>
        </w:rPr>
        <w:t>1.040,00</w:t>
      </w:r>
      <w:r w:rsidR="00101364">
        <w:rPr>
          <w:rFonts w:cstheme="minorHAnsi"/>
          <w:b/>
          <w:bCs/>
        </w:rPr>
        <w:t xml:space="preserve"> + IVA pari a € </w:t>
      </w:r>
      <w:r w:rsidR="00FC16FD">
        <w:rPr>
          <w:rFonts w:cstheme="minorHAnsi"/>
          <w:b/>
          <w:bCs/>
        </w:rPr>
        <w:t>228,00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1E37FB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4001FA" w:rsidRPr="004001FA">
        <w:rPr>
          <w:rFonts w:cstheme="minorHAnsi"/>
          <w:b/>
          <w:bCs/>
        </w:rPr>
        <w:t>000016_Grant__Saud_University_Prof._I._CANTONE</w:t>
      </w:r>
      <w:r w:rsidR="004001FA">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w:t>
      </w:r>
      <w:r w:rsidR="004001FA">
        <w:rPr>
          <w:rFonts w:cstheme="minorHAnsi"/>
          <w:b/>
          <w:bCs/>
        </w:rPr>
        <w:t>CANTONE</w:t>
      </w:r>
      <w:r w:rsidR="00BD7201">
        <w:rPr>
          <w:rFonts w:cstheme="minorHAnsi"/>
          <w:b/>
          <w:bCs/>
        </w:rPr>
        <w:t xml:space="preserve">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46C42"/>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D4C71"/>
    <w:rsid w:val="003E0D5A"/>
    <w:rsid w:val="003E12E3"/>
    <w:rsid w:val="003E4C6C"/>
    <w:rsid w:val="003F0387"/>
    <w:rsid w:val="003F1705"/>
    <w:rsid w:val="003F1AF0"/>
    <w:rsid w:val="004001FA"/>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5474"/>
    <w:rsid w:val="005E623C"/>
    <w:rsid w:val="005E746C"/>
    <w:rsid w:val="005F4561"/>
    <w:rsid w:val="006128F2"/>
    <w:rsid w:val="00617378"/>
    <w:rsid w:val="00623C52"/>
    <w:rsid w:val="006400D2"/>
    <w:rsid w:val="006439A3"/>
    <w:rsid w:val="0064735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3109"/>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A02699"/>
    <w:rsid w:val="00A06C17"/>
    <w:rsid w:val="00A13EAF"/>
    <w:rsid w:val="00A235F1"/>
    <w:rsid w:val="00A32B44"/>
    <w:rsid w:val="00A37639"/>
    <w:rsid w:val="00A52E46"/>
    <w:rsid w:val="00A620FE"/>
    <w:rsid w:val="00A72A63"/>
    <w:rsid w:val="00A735C4"/>
    <w:rsid w:val="00A80886"/>
    <w:rsid w:val="00A86E41"/>
    <w:rsid w:val="00A90F5B"/>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06FFA"/>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39D6"/>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6FD"/>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12645186">
      <w:bodyDiv w:val="1"/>
      <w:marLeft w:val="0"/>
      <w:marRight w:val="0"/>
      <w:marTop w:val="0"/>
      <w:marBottom w:val="0"/>
      <w:divBdr>
        <w:top w:val="none" w:sz="0" w:space="0" w:color="auto"/>
        <w:left w:val="none" w:sz="0" w:space="0" w:color="auto"/>
        <w:bottom w:val="none" w:sz="0" w:space="0" w:color="auto"/>
        <w:right w:val="none" w:sz="0" w:space="0" w:color="auto"/>
      </w:divBdr>
    </w:div>
    <w:div w:id="635649741">
      <w:bodyDiv w:val="1"/>
      <w:marLeft w:val="0"/>
      <w:marRight w:val="0"/>
      <w:marTop w:val="0"/>
      <w:marBottom w:val="0"/>
      <w:divBdr>
        <w:top w:val="none" w:sz="0" w:space="0" w:color="auto"/>
        <w:left w:val="none" w:sz="0" w:space="0" w:color="auto"/>
        <w:bottom w:val="none" w:sz="0" w:space="0" w:color="auto"/>
        <w:right w:val="none" w:sz="0" w:space="0" w:color="auto"/>
      </w:divBdr>
    </w:div>
    <w:div w:id="942954483">
      <w:bodyDiv w:val="1"/>
      <w:marLeft w:val="0"/>
      <w:marRight w:val="0"/>
      <w:marTop w:val="0"/>
      <w:marBottom w:val="0"/>
      <w:divBdr>
        <w:top w:val="none" w:sz="0" w:space="0" w:color="auto"/>
        <w:left w:val="none" w:sz="0" w:space="0" w:color="auto"/>
        <w:bottom w:val="none" w:sz="0" w:space="0" w:color="auto"/>
        <w:right w:val="none" w:sz="0" w:space="0" w:color="auto"/>
      </w:divBdr>
    </w:div>
    <w:div w:id="11590340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2013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1499</Words>
  <Characters>8856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7</cp:revision>
  <cp:lastPrinted>2021-05-21T13:15:00Z</cp:lastPrinted>
  <dcterms:created xsi:type="dcterms:W3CDTF">2021-05-21T12:51:00Z</dcterms:created>
  <dcterms:modified xsi:type="dcterms:W3CDTF">2021-05-21T14:30:00Z</dcterms:modified>
</cp:coreProperties>
</file>