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4E9902A4"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76173E">
        <w:rPr>
          <w:rFonts w:ascii="Calibri" w:hAnsi="Calibri" w:cs="Calibri"/>
          <w:b/>
          <w:bCs/>
          <w:iCs/>
          <w:sz w:val="22"/>
          <w:szCs w:val="22"/>
        </w:rPr>
        <w:t>40</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76173E">
        <w:rPr>
          <w:rFonts w:ascii="Calibri" w:hAnsi="Calibri" w:cs="Calibri"/>
          <w:b/>
          <w:bCs/>
          <w:iCs/>
          <w:sz w:val="22"/>
          <w:szCs w:val="22"/>
        </w:rPr>
        <w:t>12/02/2021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A45F38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6173E">
              <w:rPr>
                <w:rFonts w:eastAsia="Calibri" w:cstheme="minorHAnsi"/>
                <w:b/>
                <w:bCs/>
              </w:rPr>
              <w:t>1.358,10</w:t>
            </w:r>
            <w:r>
              <w:rPr>
                <w:rFonts w:eastAsia="Calibri" w:cstheme="minorHAnsi"/>
                <w:b/>
                <w:bCs/>
              </w:rPr>
              <w:t xml:space="preserve"> (IVA esclusa), CIG </w:t>
            </w:r>
            <w:r w:rsidR="0076173E" w:rsidRPr="0076173E">
              <w:rPr>
                <w:rFonts w:cstheme="minorHAnsi"/>
                <w:b/>
                <w:bCs/>
              </w:rPr>
              <w:t>Z95309EAE4</w:t>
            </w:r>
            <w:r w:rsidR="007D3307">
              <w:rPr>
                <w:b/>
                <w:bCs/>
              </w:rPr>
              <w:t>;</w:t>
            </w:r>
            <w:r w:rsidR="0056631D">
              <w:rPr>
                <w:b/>
                <w:bCs/>
              </w:rPr>
              <w:t xml:space="preserve"> </w:t>
            </w:r>
            <w:r w:rsidR="0056631D">
              <w:rPr>
                <w:rFonts w:cstheme="minorHAnsi"/>
                <w:b/>
                <w:bCs/>
              </w:rPr>
              <w:t>CUP</w:t>
            </w:r>
            <w:r w:rsidR="00A20CC6">
              <w:rPr>
                <w:rFonts w:cstheme="minorHAnsi"/>
                <w:b/>
                <w:bCs/>
              </w:rPr>
              <w:t xml:space="preserve"> E68D19001200005</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2F55A2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 </w:t>
            </w:r>
            <w:r w:rsidR="00A20CC6" w:rsidRPr="00A20CC6">
              <w:rPr>
                <w:rFonts w:ascii="Calibri" w:eastAsia="Calibri" w:hAnsi="Calibri" w:cs="Calibri"/>
                <w:b/>
                <w:bCs/>
              </w:rPr>
              <w:t>BALDINI</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842544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76173E" w:rsidRPr="0076173E">
              <w:rPr>
                <w:rFonts w:ascii="Calibri" w:eastAsia="Calibri" w:hAnsi="Calibri" w:cs="Calibri"/>
                <w:b/>
              </w:rPr>
              <w:t>TEMA RICERCA Srl</w:t>
            </w:r>
            <w:r w:rsidR="0076173E">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9C45AD0" w:rsidR="007C34AB" w:rsidRPr="00A20CC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 xml:space="preserve">Operatore </w:t>
            </w:r>
            <w:r w:rsidR="0076173E" w:rsidRPr="0076173E">
              <w:rPr>
                <w:rFonts w:ascii="Calibri" w:eastAsia="Calibri" w:hAnsi="Calibri" w:cs="Calibri"/>
                <w:b/>
              </w:rPr>
              <w:t>TEMA RICERCA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7270081"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76173E" w:rsidRPr="0076173E">
              <w:rPr>
                <w:rFonts w:ascii="Calibri" w:eastAsia="Calibri" w:hAnsi="Calibri" w:cs="Calibri"/>
                <w:b/>
              </w:rPr>
              <w:t>TEMA RICERCA Srl</w:t>
            </w:r>
            <w:r w:rsidR="0076173E">
              <w:rPr>
                <w:rFonts w:ascii="Calibri" w:eastAsia="Calibri" w:hAnsi="Calibri" w:cs="Calibri"/>
                <w:b/>
              </w:rPr>
              <w:t xml:space="preserve"> </w:t>
            </w:r>
            <w:r w:rsidR="00DC3674">
              <w:rPr>
                <w:rFonts w:ascii="Calibri" w:eastAsia="Calibri" w:hAnsi="Calibri" w:cs="Calibri"/>
                <w:bCs/>
              </w:rPr>
              <w:t xml:space="preserve">PREV. </w:t>
            </w:r>
            <w:r w:rsidR="0076173E">
              <w:rPr>
                <w:rFonts w:ascii="Calibri" w:eastAsia="Calibri" w:hAnsi="Calibri" w:cs="Calibri"/>
                <w:bCs/>
              </w:rPr>
              <w:t xml:space="preserve">54 GM </w:t>
            </w:r>
            <w:proofErr w:type="spellStart"/>
            <w:r w:rsidR="0076173E">
              <w:rPr>
                <w:rFonts w:ascii="Calibri" w:eastAsia="Calibri" w:hAnsi="Calibri" w:cs="Calibri"/>
                <w:bCs/>
              </w:rPr>
              <w:t>ABbis</w:t>
            </w:r>
            <w:proofErr w:type="spellEnd"/>
            <w:r w:rsidR="0076173E">
              <w:rPr>
                <w:rFonts w:ascii="Calibri" w:eastAsia="Calibri" w:hAnsi="Calibri" w:cs="Calibri"/>
                <w:bCs/>
              </w:rPr>
              <w:t xml:space="preserve"> </w:t>
            </w:r>
            <w:r w:rsidR="00C27027">
              <w:rPr>
                <w:rFonts w:ascii="Calibri" w:eastAsia="Calibri" w:hAnsi="Calibri" w:cs="Calibri"/>
              </w:rPr>
              <w:t xml:space="preserve">del </w:t>
            </w:r>
            <w:r w:rsidR="0076173E">
              <w:rPr>
                <w:rFonts w:ascii="Calibri" w:eastAsia="Calibri" w:hAnsi="Calibri" w:cs="Calibri"/>
              </w:rPr>
              <w:t>02/02/2021</w:t>
            </w:r>
            <w:r>
              <w:rPr>
                <w:rFonts w:ascii="Calibri" w:eastAsia="Calibri" w:hAnsi="Calibri" w:cs="Calibri"/>
              </w:rPr>
              <w:t xml:space="preserve"> prezzo complessivo offerto pari ad </w:t>
            </w:r>
            <w:r w:rsidRPr="00A20CC6">
              <w:rPr>
                <w:rFonts w:ascii="Calibri" w:eastAsia="Calibri" w:hAnsi="Calibri" w:cs="Calibri"/>
                <w:b/>
                <w:bCs/>
              </w:rPr>
              <w:t xml:space="preserve">€ </w:t>
            </w:r>
            <w:r w:rsidR="0076173E">
              <w:rPr>
                <w:rFonts w:ascii="Calibri" w:eastAsia="Calibri" w:hAnsi="Calibri" w:cs="Calibri"/>
                <w:b/>
                <w:bCs/>
              </w:rPr>
              <w:t>1.113,20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6ECFCBE3"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DB5FA0">
              <w:rPr>
                <w:rFonts w:ascii="Calibri" w:eastAsia="Calibri" w:hAnsi="Calibri" w:cs="Calibri"/>
              </w:rPr>
              <w:t xml:space="preserve"> </w:t>
            </w:r>
            <w:r w:rsidR="0076173E" w:rsidRPr="0076173E">
              <w:rPr>
                <w:rFonts w:ascii="Calibri" w:eastAsia="Calibri" w:hAnsi="Calibri" w:cs="Calibri"/>
                <w:b/>
              </w:rPr>
              <w:t>TEMA RICERCA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4465F71"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all’operatore </w:t>
            </w:r>
            <w:r w:rsidR="0076173E" w:rsidRPr="0076173E">
              <w:rPr>
                <w:rFonts w:ascii="Calibri" w:eastAsia="Calibri" w:hAnsi="Calibri" w:cs="Calibri"/>
                <w:b/>
              </w:rPr>
              <w:t>TEMA RICERCA Srl</w:t>
            </w:r>
            <w:r w:rsidR="0076173E">
              <w:rPr>
                <w:rFonts w:ascii="Calibri" w:eastAsia="Calibri" w:hAnsi="Calibri" w:cs="Calibri"/>
                <w:b/>
              </w:rPr>
              <w:t xml:space="preserve"> </w:t>
            </w:r>
            <w:r>
              <w:rPr>
                <w:rFonts w:ascii="Calibri" w:eastAsia="Calibri" w:hAnsi="Calibri" w:cs="Calibri"/>
              </w:rPr>
              <w:t xml:space="preserve">per aver presentato il preventivo di importo pari ad euro </w:t>
            </w:r>
            <w:r w:rsidR="0076173E">
              <w:rPr>
                <w:rFonts w:ascii="Calibri" w:eastAsia="Calibri" w:hAnsi="Calibri" w:cs="Calibri"/>
              </w:rPr>
              <w:t>1.113,20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BFB69A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76173E" w:rsidRPr="0076173E">
        <w:rPr>
          <w:rFonts w:cs="Calibri"/>
          <w:b/>
        </w:rPr>
        <w:t>TEMA RICERCA Srl</w:t>
      </w:r>
      <w:r>
        <w:rPr>
          <w:rFonts w:cstheme="minorHAnsi"/>
          <w:b/>
          <w:bCs/>
        </w:rPr>
        <w:t>,</w:t>
      </w:r>
      <w:r>
        <w:rPr>
          <w:rFonts w:cstheme="minorHAnsi"/>
          <w:bCs/>
        </w:rPr>
        <w:t xml:space="preserve"> per un importo complessivo delle prestazioni pari ad € </w:t>
      </w:r>
      <w:r w:rsidR="0076173E">
        <w:rPr>
          <w:rFonts w:cstheme="minorHAnsi"/>
          <w:b/>
          <w:bCs/>
          <w:u w:val="single"/>
        </w:rPr>
        <w:t>1.358,10</w:t>
      </w:r>
      <w:r>
        <w:rPr>
          <w:rFonts w:cstheme="minorHAnsi"/>
          <w:b/>
          <w:bCs/>
        </w:rPr>
        <w:t xml:space="preserve">, </w:t>
      </w:r>
      <w:r>
        <w:rPr>
          <w:rFonts w:cstheme="minorHAnsi"/>
          <w:bCs/>
        </w:rPr>
        <w:t>IVA inclusa (€</w:t>
      </w:r>
      <w:r>
        <w:rPr>
          <w:rFonts w:cstheme="minorHAnsi"/>
          <w:b/>
          <w:bCs/>
        </w:rPr>
        <w:t xml:space="preserve"> </w:t>
      </w:r>
      <w:r w:rsidR="0076173E">
        <w:rPr>
          <w:rFonts w:cstheme="minorHAnsi"/>
          <w:b/>
          <w:bCs/>
        </w:rPr>
        <w:t>1.113,20</w:t>
      </w:r>
      <w:r>
        <w:rPr>
          <w:rFonts w:cstheme="minorHAnsi"/>
          <w:b/>
          <w:bCs/>
        </w:rPr>
        <w:t xml:space="preserve"> + IVA pari a € </w:t>
      </w:r>
      <w:r w:rsidR="0076173E">
        <w:rPr>
          <w:rFonts w:cstheme="minorHAnsi"/>
          <w:b/>
          <w:bCs/>
        </w:rPr>
        <w:t>244,90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E78033F"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173E">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A20CC6" w:rsidRPr="00A20CC6">
        <w:rPr>
          <w:rFonts w:cstheme="minorHAnsi"/>
          <w:b/>
          <w:bCs/>
        </w:rPr>
        <w:t>000016_PRIN_2017_BALDINI_ANTONIO</w:t>
      </w:r>
      <w:r>
        <w:rPr>
          <w:rFonts w:cstheme="minorHAnsi"/>
          <w:b/>
          <w:bCs/>
        </w:rPr>
        <w:t xml:space="preserve"> </w:t>
      </w:r>
      <w:r>
        <w:rPr>
          <w:rFonts w:cstheme="minorHAnsi"/>
          <w:bCs/>
        </w:rPr>
        <w:t xml:space="preserve">di cui è responsabile scientifico </w:t>
      </w:r>
      <w:r w:rsidR="00A20CC6">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20CC6">
        <w:rPr>
          <w:rFonts w:cstheme="minorHAnsi"/>
          <w:b/>
          <w:bCs/>
        </w:rPr>
        <w:t xml:space="preserve"> BALDINI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95D9776"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t>Direttore del Dipartimento</w:t>
      </w:r>
    </w:p>
    <w:p w14:paraId="17C25A77" w14:textId="7D3EDAFF"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r>
      <w:r w:rsidR="00DC3674">
        <w:rPr>
          <w:rFonts w:ascii="Times New Roman" w:hAnsi="Times New Roman"/>
          <w:bCs/>
          <w:iCs/>
          <w:sz w:val="22"/>
          <w:szCs w:val="22"/>
        </w:rPr>
        <w:tab/>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522A3" w14:textId="77777777" w:rsidR="009C5BA7" w:rsidRDefault="009C5BA7">
      <w:r>
        <w:separator/>
      </w:r>
    </w:p>
  </w:endnote>
  <w:endnote w:type="continuationSeparator" w:id="0">
    <w:p w14:paraId="15431F3A" w14:textId="77777777" w:rsidR="009C5BA7" w:rsidRDefault="009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61F94" w14:textId="77777777" w:rsidR="009C5BA7" w:rsidRDefault="009C5BA7">
      <w:r>
        <w:separator/>
      </w:r>
    </w:p>
  </w:footnote>
  <w:footnote w:type="continuationSeparator" w:id="0">
    <w:p w14:paraId="2FA21EC7" w14:textId="77777777" w:rsidR="009C5BA7" w:rsidRDefault="009C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292B"/>
    <w:rsid w:val="006F6838"/>
    <w:rsid w:val="006F7BE9"/>
    <w:rsid w:val="0073414A"/>
    <w:rsid w:val="00742FD8"/>
    <w:rsid w:val="007449F3"/>
    <w:rsid w:val="00751FD0"/>
    <w:rsid w:val="007545A3"/>
    <w:rsid w:val="0076173E"/>
    <w:rsid w:val="0076380A"/>
    <w:rsid w:val="00764C61"/>
    <w:rsid w:val="007734DD"/>
    <w:rsid w:val="00773B9C"/>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3106"/>
    <w:rsid w:val="00A978F4"/>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23A2"/>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B5FA0"/>
    <w:rsid w:val="00DC3674"/>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4002B"/>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1407</Words>
  <Characters>8221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2020-09-04T11:03:00Z</cp:lastPrinted>
  <dcterms:created xsi:type="dcterms:W3CDTF">2021-02-12T11:36:00Z</dcterms:created>
  <dcterms:modified xsi:type="dcterms:W3CDTF">2021-02-12T11:40:00Z</dcterms:modified>
</cp:coreProperties>
</file>