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1A967EB"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71EB8">
        <w:rPr>
          <w:rFonts w:ascii="Calibri" w:hAnsi="Calibri" w:cs="Calibri"/>
          <w:b/>
          <w:bCs/>
          <w:iCs/>
          <w:sz w:val="22"/>
          <w:szCs w:val="22"/>
        </w:rPr>
        <w:t>7</w:t>
      </w:r>
      <w:r w:rsidR="0019156F">
        <w:rPr>
          <w:rFonts w:ascii="Calibri" w:hAnsi="Calibri" w:cs="Calibri"/>
          <w:b/>
          <w:bCs/>
          <w:iCs/>
          <w:sz w:val="22"/>
          <w:szCs w:val="22"/>
        </w:rPr>
        <w:t>6</w:t>
      </w:r>
      <w:r>
        <w:rPr>
          <w:rFonts w:ascii="Calibri" w:hAnsi="Calibri" w:cs="Calibri"/>
          <w:b/>
          <w:bCs/>
          <w:iCs/>
          <w:sz w:val="22"/>
          <w:szCs w:val="22"/>
        </w:rPr>
        <w:t xml:space="preserve"> DEL </w:t>
      </w:r>
      <w:r w:rsidR="0019156F">
        <w:rPr>
          <w:rFonts w:ascii="Calibri" w:hAnsi="Calibri" w:cs="Calibri"/>
          <w:b/>
          <w:bCs/>
          <w:iCs/>
          <w:sz w:val="22"/>
          <w:szCs w:val="22"/>
        </w:rPr>
        <w:t>3</w:t>
      </w:r>
      <w:r>
        <w:rPr>
          <w:rFonts w:ascii="Calibri" w:hAnsi="Calibri" w:cs="Calibri"/>
          <w:b/>
          <w:bCs/>
          <w:iCs/>
          <w:sz w:val="22"/>
          <w:szCs w:val="22"/>
        </w:rPr>
        <w:t>/</w:t>
      </w:r>
      <w:r w:rsidR="0019156F">
        <w:rPr>
          <w:rFonts w:ascii="Calibri" w:hAnsi="Calibri" w:cs="Calibri"/>
          <w:b/>
          <w:bCs/>
          <w:iCs/>
          <w:sz w:val="22"/>
          <w:szCs w:val="22"/>
        </w:rPr>
        <w:t>03</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387C3B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9156F">
              <w:rPr>
                <w:rFonts w:eastAsia="Calibri" w:cstheme="minorHAnsi"/>
                <w:b/>
                <w:bCs/>
              </w:rPr>
              <w:t>290,00</w:t>
            </w:r>
            <w:r>
              <w:rPr>
                <w:rFonts w:eastAsia="Calibri" w:cstheme="minorHAnsi"/>
                <w:b/>
                <w:bCs/>
              </w:rPr>
              <w:t xml:space="preserve"> (IVA esclusa), CIG </w:t>
            </w:r>
            <w:r w:rsidR="00E34C7C">
              <w:rPr>
                <w:rFonts w:cstheme="minorHAnsi"/>
                <w:b/>
                <w:bCs/>
              </w:rPr>
              <w:t>Z</w:t>
            </w:r>
            <w:r w:rsidR="0019156F">
              <w:rPr>
                <w:rFonts w:cstheme="minorHAnsi"/>
                <w:b/>
                <w:bCs/>
              </w:rPr>
              <w:t>9630DD91F</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F96483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19156F">
              <w:rPr>
                <w:rFonts w:ascii="Calibri" w:eastAsia="Calibri" w:hAnsi="Calibri" w:cs="Calibri"/>
                <w:b/>
              </w:rPr>
              <w:t>DBA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BBD46EC"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19156F">
              <w:rPr>
                <w:rFonts w:ascii="Calibri" w:eastAsia="Calibri" w:hAnsi="Calibri" w:cs="Calibri"/>
                <w:b/>
              </w:rPr>
              <w:t>DBA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1E61DE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9156F" w:rsidRPr="0019156F">
              <w:rPr>
                <w:rFonts w:ascii="Calibri" w:eastAsia="Calibri" w:hAnsi="Calibri" w:cs="Calibri"/>
                <w:b/>
                <w:bCs/>
              </w:rPr>
              <w:t>DBA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C27027">
              <w:rPr>
                <w:rFonts w:ascii="Calibri" w:eastAsia="Calibri" w:hAnsi="Calibri" w:cs="Calibri"/>
                <w:bCs/>
              </w:rPr>
              <w:t xml:space="preserve"> </w:t>
            </w:r>
            <w:r w:rsidR="0019156F">
              <w:rPr>
                <w:rFonts w:ascii="Calibri" w:eastAsia="Calibri" w:hAnsi="Calibri" w:cs="Calibri"/>
                <w:bCs/>
              </w:rPr>
              <w:t>2021-1834</w:t>
            </w:r>
            <w:r>
              <w:rPr>
                <w:rFonts w:ascii="Calibri" w:eastAsia="Calibri" w:hAnsi="Calibri" w:cs="Calibri"/>
              </w:rPr>
              <w:t xml:space="preserve"> </w:t>
            </w:r>
            <w:r w:rsidR="00C27027">
              <w:rPr>
                <w:rFonts w:ascii="Calibri" w:eastAsia="Calibri" w:hAnsi="Calibri" w:cs="Calibri"/>
              </w:rPr>
              <w:t xml:space="preserve">del </w:t>
            </w:r>
            <w:r w:rsidR="0019156F">
              <w:rPr>
                <w:rFonts w:ascii="Calibri" w:eastAsia="Calibri" w:hAnsi="Calibri" w:cs="Calibri"/>
              </w:rPr>
              <w:t>17/02</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19156F">
              <w:rPr>
                <w:rFonts w:ascii="Calibri" w:eastAsia="Calibri" w:hAnsi="Calibri" w:cs="Calibri"/>
                <w:b/>
                <w:bCs/>
              </w:rPr>
              <w:t>290</w:t>
            </w:r>
            <w:r>
              <w:rPr>
                <w:rFonts w:ascii="Calibri" w:eastAsia="Calibri" w:hAnsi="Calibri" w:cs="Calibri"/>
              </w:rPr>
              <w:t>,</w:t>
            </w:r>
            <w:r w:rsidR="0019156F">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497127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446898">
              <w:rPr>
                <w:rFonts w:ascii="Calibri" w:eastAsia="Calibri" w:hAnsi="Calibri" w:cs="Calibri"/>
                <w:b/>
              </w:rPr>
              <w:t xml:space="preserve"> </w:t>
            </w:r>
            <w:r w:rsidR="0019156F">
              <w:rPr>
                <w:rFonts w:ascii="Calibri" w:eastAsia="Calibri" w:hAnsi="Calibri" w:cs="Calibri"/>
                <w:b/>
              </w:rPr>
              <w:t>DBA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19156F" w:rsidRPr="0019156F">
              <w:rPr>
                <w:rFonts w:ascii="Calibri" w:eastAsia="Calibri" w:hAnsi="Calibri" w:cs="Calibri"/>
                <w:b/>
                <w:bCs/>
              </w:rPr>
              <w:t>290,00</w:t>
            </w:r>
            <w:r w:rsidRPr="00A9471C">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E2EED1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46898" w:rsidRPr="00446898">
        <w:rPr>
          <w:rFonts w:cs="Calibri"/>
          <w:b/>
        </w:rPr>
        <w:t xml:space="preserve"> </w:t>
      </w:r>
      <w:r w:rsidR="0019156F">
        <w:rPr>
          <w:rFonts w:cs="Calibri"/>
          <w:b/>
        </w:rPr>
        <w:t>DBA SRL</w:t>
      </w:r>
      <w:r w:rsidR="00683403" w:rsidRPr="00683403">
        <w:rPr>
          <w:rFonts w:cs="Calibri"/>
          <w:b/>
        </w:rPr>
        <w:t xml:space="preserve"> </w:t>
      </w:r>
      <w:r>
        <w:rPr>
          <w:rFonts w:cstheme="minorHAnsi"/>
          <w:b/>
          <w:bCs/>
        </w:rPr>
        <w:t>,</w:t>
      </w:r>
      <w:r>
        <w:rPr>
          <w:rFonts w:cstheme="minorHAnsi"/>
          <w:bCs/>
        </w:rPr>
        <w:t xml:space="preserve"> per un importo complessivo delle prestazioni pari ad € </w:t>
      </w:r>
      <w:r w:rsidR="0019156F">
        <w:rPr>
          <w:rFonts w:cstheme="minorHAnsi"/>
          <w:b/>
          <w:bCs/>
          <w:u w:val="single"/>
        </w:rPr>
        <w:t>353,80</w:t>
      </w:r>
      <w:r>
        <w:rPr>
          <w:rFonts w:cstheme="minorHAnsi"/>
          <w:b/>
          <w:bCs/>
        </w:rPr>
        <w:t xml:space="preserve">, </w:t>
      </w:r>
      <w:r>
        <w:rPr>
          <w:rFonts w:cstheme="minorHAnsi"/>
          <w:bCs/>
        </w:rPr>
        <w:t>IVA inclusa (€</w:t>
      </w:r>
      <w:r>
        <w:rPr>
          <w:rFonts w:cstheme="minorHAnsi"/>
          <w:b/>
          <w:bCs/>
        </w:rPr>
        <w:t xml:space="preserve"> </w:t>
      </w:r>
      <w:r w:rsidR="0019156F">
        <w:rPr>
          <w:rFonts w:cstheme="minorHAnsi"/>
          <w:b/>
          <w:bCs/>
        </w:rPr>
        <w:t>290,00</w:t>
      </w:r>
      <w:r>
        <w:rPr>
          <w:rFonts w:cstheme="minorHAnsi"/>
          <w:b/>
          <w:bCs/>
        </w:rPr>
        <w:t xml:space="preserve"> + IVA pari a € </w:t>
      </w:r>
      <w:r w:rsidR="0019156F">
        <w:rPr>
          <w:rFonts w:cstheme="minorHAnsi"/>
          <w:b/>
          <w:bCs/>
        </w:rPr>
        <w:t>63,80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7541A" w14:textId="77777777" w:rsidR="004B45E7" w:rsidRDefault="004B45E7">
      <w:r>
        <w:separator/>
      </w:r>
    </w:p>
  </w:endnote>
  <w:endnote w:type="continuationSeparator" w:id="0">
    <w:p w14:paraId="777093B4" w14:textId="77777777" w:rsidR="004B45E7" w:rsidRDefault="004B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5C443" w14:textId="77777777" w:rsidR="004B45E7" w:rsidRDefault="004B45E7">
      <w:r>
        <w:separator/>
      </w:r>
    </w:p>
  </w:footnote>
  <w:footnote w:type="continuationSeparator" w:id="0">
    <w:p w14:paraId="47DE1667" w14:textId="77777777" w:rsidR="004B45E7" w:rsidRDefault="004B4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1412</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2021-03-03T11:44:00Z</dcterms:created>
  <dcterms:modified xsi:type="dcterms:W3CDTF">2021-03-03T11:44:00Z</dcterms:modified>
</cp:coreProperties>
</file>