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379165FF"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A47E54">
        <w:rPr>
          <w:rFonts w:eastAsia="Calibri" w:cstheme="minorHAnsi"/>
          <w:b/>
          <w:szCs w:val="24"/>
        </w:rPr>
        <w:t>189</w:t>
      </w:r>
      <w:r w:rsidRPr="00B63558">
        <w:rPr>
          <w:rFonts w:eastAsia="Calibri" w:cstheme="minorHAnsi"/>
          <w:b/>
          <w:szCs w:val="24"/>
        </w:rPr>
        <w:t xml:space="preserve"> DEL</w:t>
      </w:r>
      <w:r w:rsidR="003D1F89" w:rsidRPr="00B63558">
        <w:rPr>
          <w:rFonts w:eastAsia="Calibri" w:cstheme="minorHAnsi"/>
          <w:b/>
          <w:szCs w:val="24"/>
        </w:rPr>
        <w:t xml:space="preserve"> </w:t>
      </w:r>
      <w:r w:rsidR="00A47E54">
        <w:rPr>
          <w:rFonts w:eastAsia="Calibri" w:cstheme="minorHAnsi"/>
          <w:b/>
          <w:szCs w:val="24"/>
        </w:rPr>
        <w:t>20/04/2021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55D7415A"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A47E54">
              <w:rPr>
                <w:rFonts w:eastAsia="Calibri" w:cstheme="minorHAnsi"/>
                <w:b/>
                <w:bCs/>
              </w:rPr>
              <w:t>2.149,00</w:t>
            </w:r>
            <w:r>
              <w:rPr>
                <w:rFonts w:eastAsia="Calibri" w:cstheme="minorHAnsi"/>
                <w:b/>
                <w:bCs/>
              </w:rPr>
              <w:t xml:space="preserve"> (IVA esclusa), CIG</w:t>
            </w:r>
            <w:r w:rsidR="00A851D5">
              <w:rPr>
                <w:rFonts w:eastAsia="Calibri" w:cstheme="minorHAnsi"/>
                <w:b/>
                <w:bCs/>
              </w:rPr>
              <w:t xml:space="preserve"> </w:t>
            </w:r>
            <w:r w:rsidR="00A47E54" w:rsidRPr="00A47E54">
              <w:rPr>
                <w:rFonts w:eastAsia="Calibri" w:cstheme="minorHAnsi"/>
                <w:b/>
                <w:bCs/>
              </w:rPr>
              <w:t>ZB9316B0A7</w:t>
            </w:r>
            <w:r w:rsidR="00A47E54">
              <w:rPr>
                <w:rFonts w:eastAsia="Calibri" w:cstheme="minorHAnsi"/>
                <w:b/>
                <w:bCs/>
              </w:rPr>
              <w:t xml:space="preserve"> </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xml:space="preserve">- sono tenute ad approvvigionarsi utilizzando le Convenzioni stipulate da Consip S.p.A., previste dall’art. 26 della legge 488/2000 e </w:t>
            </w:r>
            <w:proofErr w:type="gramStart"/>
            <w:r>
              <w:rPr>
                <w:rFonts w:ascii="Calibri" w:eastAsia="Calibri" w:hAnsi="Calibri"/>
              </w:rPr>
              <w:t>s. .</w:t>
            </w:r>
            <w:proofErr w:type="gramEnd"/>
            <w:r>
              <w:rPr>
                <w:rFonts w:ascii="Calibri" w:eastAsia="Calibri" w:hAnsi="Calibri"/>
              </w:rPr>
              <w:t>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29E37D86"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A47E54">
              <w:rPr>
                <w:rFonts w:ascii="Calibri" w:eastAsia="Calibri" w:hAnsi="Calibri" w:cs="Calibri"/>
              </w:rPr>
              <w:t xml:space="preserve">ssa </w:t>
            </w:r>
            <w:r w:rsidR="00A47E54">
              <w:rPr>
                <w:rFonts w:ascii="Calibri" w:eastAsia="Calibri" w:hAnsi="Calibri" w:cs="Calibri"/>
                <w:b/>
                <w:bCs/>
              </w:rPr>
              <w:t>CARLOMAGNO</w:t>
            </w:r>
            <w:r w:rsidR="00AC66CC">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A47E54">
              <w:rPr>
                <w:rFonts w:ascii="Calibri" w:eastAsia="Calibri" w:hAnsi="Calibri" w:cs="Calibri"/>
              </w:rPr>
              <w:t>SSA</w:t>
            </w:r>
            <w:r w:rsidR="000967AA">
              <w:rPr>
                <w:rFonts w:ascii="Calibri" w:eastAsia="Calibri" w:hAnsi="Calibri" w:cs="Calibri"/>
              </w:rPr>
              <w:t xml:space="preserve"> </w:t>
            </w:r>
            <w:r w:rsidR="00A47E54">
              <w:rPr>
                <w:rFonts w:ascii="Calibri" w:eastAsia="Calibri" w:hAnsi="Calibri" w:cs="Calibri"/>
                <w:b/>
              </w:rPr>
              <w:t>CARLOMAGNO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3AED362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0509"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246CB25F" w:rsidR="007C34AB" w:rsidRPr="00EA1315" w:rsidRDefault="007C34AB" w:rsidP="007C34AB">
            <w:pPr>
              <w:numPr>
                <w:ilvl w:val="0"/>
                <w:numId w:val="11"/>
              </w:numPr>
              <w:spacing w:before="120" w:after="120"/>
              <w:ind w:left="176" w:firstLine="283"/>
              <w:jc w:val="both"/>
              <w:rPr>
                <w:rFonts w:ascii="Calibri" w:eastAsia="Calibri" w:hAnsi="Calibri" w:cs="Calibri"/>
                <w:u w:val="single"/>
                <w:lang w:val="en-US"/>
              </w:rPr>
            </w:pPr>
            <w:r w:rsidRPr="00EA1315">
              <w:rPr>
                <w:rFonts w:ascii="Calibri" w:eastAsia="Calibri" w:hAnsi="Calibri" w:cs="Calibri"/>
                <w:lang w:val="en-US"/>
              </w:rPr>
              <w:t>Operatore</w:t>
            </w:r>
            <w:r w:rsidR="002A2C6C" w:rsidRPr="00EA1315">
              <w:rPr>
                <w:rFonts w:ascii="Calibri" w:eastAsia="Calibri" w:hAnsi="Calibri" w:cs="Calibri"/>
                <w:lang w:val="en-US"/>
              </w:rPr>
              <w:t xml:space="preserve"> </w:t>
            </w:r>
            <w:r w:rsidR="00A47E54" w:rsidRPr="00A47E54">
              <w:rPr>
                <w:rFonts w:ascii="Calibri" w:eastAsia="Calibri" w:hAnsi="Calibri" w:cs="Calibri"/>
                <w:b/>
                <w:lang w:val="en-US"/>
              </w:rPr>
              <w:t>CHARLES RIVER LABORATORIES ITALIA s.r.l.</w:t>
            </w:r>
          </w:p>
          <w:p w14:paraId="2D0EAC4B" w14:textId="77777777" w:rsidR="007C34AB" w:rsidRPr="00EA1315" w:rsidRDefault="007C34AB">
            <w:pPr>
              <w:spacing w:before="120" w:after="120"/>
              <w:jc w:val="both"/>
              <w:rPr>
                <w:rFonts w:ascii="Calibri" w:eastAsia="Calibri" w:hAnsi="Calibri" w:cs="Calibri"/>
                <w:lang w:val="en-US" w:eastAsia="en-US"/>
              </w:rPr>
            </w:pPr>
          </w:p>
        </w:tc>
        <w:tc>
          <w:tcPr>
            <w:tcW w:w="9547" w:type="dxa"/>
          </w:tcPr>
          <w:p w14:paraId="26F48227" w14:textId="77777777" w:rsidR="007C34AB" w:rsidRPr="00EA1315" w:rsidRDefault="007C34AB">
            <w:pPr>
              <w:ind w:left="-57"/>
              <w:jc w:val="both"/>
              <w:rPr>
                <w:rFonts w:eastAsia="Calibri" w:cstheme="minorHAnsi"/>
                <w:lang w:val="en-US"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2E2B2C34"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A47E54" w:rsidRPr="00A47E54">
              <w:rPr>
                <w:rFonts w:ascii="Calibri" w:eastAsia="Calibri" w:hAnsi="Calibri" w:cs="Calibri"/>
                <w:b/>
              </w:rPr>
              <w:t>CHARLES RIVER LABORATORIES ITALIA s.r.l.</w:t>
            </w:r>
            <w:r w:rsidR="00A47E54">
              <w:rPr>
                <w:rFonts w:ascii="Calibri" w:eastAsia="Calibri" w:hAnsi="Calibri" w:cs="Calibri"/>
                <w:b/>
              </w:rPr>
              <w:t xml:space="preserve"> </w:t>
            </w:r>
            <w:r w:rsidR="00110F0B" w:rsidRPr="00765A7D">
              <w:rPr>
                <w:rFonts w:ascii="Calibri" w:eastAsia="Calibri" w:hAnsi="Calibri" w:cs="Calibri"/>
              </w:rPr>
              <w:t xml:space="preserve">PREV. </w:t>
            </w:r>
            <w:r w:rsidR="00A47E54" w:rsidRPr="00A47E54">
              <w:rPr>
                <w:rFonts w:ascii="Calibri" w:eastAsia="Calibri" w:hAnsi="Calibri" w:cs="Calibri"/>
              </w:rPr>
              <w:t>20303854</w:t>
            </w:r>
            <w:r w:rsidR="00765A7D">
              <w:rPr>
                <w:rFonts w:ascii="Calibri" w:eastAsia="Calibri" w:hAnsi="Calibri" w:cs="Calibri"/>
              </w:rPr>
              <w:t xml:space="preserve"> </w:t>
            </w:r>
            <w:r w:rsidR="00CD3D9D" w:rsidRPr="00765A7D">
              <w:rPr>
                <w:rFonts w:ascii="Calibri" w:eastAsia="Calibri" w:hAnsi="Calibri" w:cs="Calibri"/>
              </w:rPr>
              <w:t xml:space="preserve">del </w:t>
            </w:r>
            <w:r w:rsidR="00A47E54">
              <w:rPr>
                <w:rFonts w:ascii="Calibri" w:eastAsia="Calibri" w:hAnsi="Calibri" w:cs="Calibri"/>
              </w:rPr>
              <w:t>25/03/2021</w:t>
            </w:r>
            <w:r w:rsidR="00A851D5" w:rsidRPr="00765A7D">
              <w:rPr>
                <w:rFonts w:ascii="Calibri" w:eastAsia="Calibri" w:hAnsi="Calibri" w:cs="Calibri"/>
              </w:rPr>
              <w:t xml:space="preserve"> </w:t>
            </w:r>
            <w:proofErr w:type="gramStart"/>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prezzo</w:t>
            </w:r>
            <w:proofErr w:type="gramEnd"/>
            <w:r w:rsidRPr="00765A7D">
              <w:rPr>
                <w:rFonts w:ascii="Calibri" w:eastAsia="Calibri" w:hAnsi="Calibri" w:cs="Calibri"/>
              </w:rPr>
              <w:t xml:space="preserve"> complessivo offerto pari ad € </w:t>
            </w:r>
            <w:r w:rsidR="00A47E54">
              <w:rPr>
                <w:rFonts w:ascii="Calibri" w:eastAsia="Calibri" w:hAnsi="Calibri" w:cs="Calibri"/>
                <w:b/>
              </w:rPr>
              <w:t>2</w:t>
            </w:r>
            <w:r w:rsidR="00C355BC">
              <w:rPr>
                <w:rFonts w:ascii="Calibri" w:eastAsia="Calibri" w:hAnsi="Calibri" w:cs="Calibri"/>
                <w:b/>
              </w:rPr>
              <w:t>.149,00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C34AB" w14:paraId="7744028B" w14:textId="77777777" w:rsidTr="00C355BC">
        <w:trPr>
          <w:trHeight w:val="672"/>
        </w:trPr>
        <w:tc>
          <w:tcPr>
            <w:tcW w:w="2118" w:type="dxa"/>
            <w:gridSpan w:val="2"/>
          </w:tcPr>
          <w:p w14:paraId="1498F71B" w14:textId="084CD632" w:rsidR="007C34AB" w:rsidRDefault="007C34AB">
            <w:pPr>
              <w:rPr>
                <w:rFonts w:eastAsia="Calibri" w:cstheme="minorHAnsi"/>
                <w:b/>
                <w:lang w:eastAsia="en-US"/>
              </w:rPr>
            </w:pPr>
          </w:p>
        </w:tc>
        <w:tc>
          <w:tcPr>
            <w:tcW w:w="7829" w:type="dxa"/>
            <w:gridSpan w:val="2"/>
          </w:tcPr>
          <w:p w14:paraId="4ED9C141" w14:textId="77777777" w:rsidR="00444563" w:rsidRDefault="00444563">
            <w:pPr>
              <w:ind w:left="-57"/>
              <w:jc w:val="both"/>
              <w:rPr>
                <w:rFonts w:eastAsia="Calibri" w:cstheme="minorHAnsi"/>
                <w:lang w:eastAsia="en-US"/>
              </w:rPr>
            </w:pPr>
          </w:p>
        </w:tc>
        <w:tc>
          <w:tcPr>
            <w:tcW w:w="9547" w:type="dxa"/>
          </w:tcPr>
          <w:p w14:paraId="12D7AE3D" w14:textId="77777777" w:rsidR="007C34AB" w:rsidRDefault="007C34AB">
            <w:pPr>
              <w:ind w:left="-57"/>
              <w:jc w:val="both"/>
              <w:rPr>
                <w:rFonts w:eastAsia="Calibri" w:cstheme="minorHAnsi"/>
                <w:lang w:eastAsia="en-US"/>
              </w:rPr>
            </w:pPr>
          </w:p>
        </w:tc>
      </w:tr>
      <w:tr w:rsidR="007C34AB" w14:paraId="35D056F1" w14:textId="77777777" w:rsidTr="007C34AB">
        <w:trPr>
          <w:trHeight w:val="1324"/>
        </w:trPr>
        <w:tc>
          <w:tcPr>
            <w:tcW w:w="2118" w:type="dxa"/>
            <w:gridSpan w:val="2"/>
            <w:hideMark/>
          </w:tcPr>
          <w:p w14:paraId="07228B08"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533C612F" w14:textId="3F8011BD" w:rsidR="007C34AB" w:rsidRPr="00C23191"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r w:rsidR="00C355BC" w:rsidRPr="00A47E54">
              <w:rPr>
                <w:rFonts w:ascii="Calibri" w:eastAsia="Calibri" w:hAnsi="Calibri" w:cs="Calibri"/>
                <w:b/>
              </w:rPr>
              <w:t>CHARLES RIVER LABORATORIES ITALIA s.r.l.</w:t>
            </w:r>
            <w:r w:rsidR="00C355BC">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C355BC">
              <w:rPr>
                <w:rFonts w:ascii="Calibri" w:eastAsia="Calibri" w:hAnsi="Calibri" w:cs="Calibri"/>
                <w:b/>
              </w:rPr>
              <w:t>2.149,00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 xml:space="preserve">materiale richiesto </w:t>
            </w:r>
            <w:r w:rsidR="000F519B" w:rsidRPr="00C23191">
              <w:rPr>
                <w:rFonts w:ascii="Calibri" w:eastAsia="Calibri" w:hAnsi="Calibri" w:cs="Calibri"/>
                <w:b/>
              </w:rPr>
              <w:t>ha la caratteristica dell’infungibilità</w:t>
            </w:r>
          </w:p>
        </w:tc>
        <w:tc>
          <w:tcPr>
            <w:tcW w:w="9547" w:type="dxa"/>
          </w:tcPr>
          <w:p w14:paraId="4E693984" w14:textId="77777777" w:rsidR="007C34AB" w:rsidRDefault="007C34AB">
            <w:pPr>
              <w:ind w:left="-57"/>
              <w:jc w:val="both"/>
              <w:rPr>
                <w:rFonts w:eastAsia="Calibri" w:cstheme="minorHAnsi"/>
                <w:lang w:eastAsia="en-US"/>
              </w:rPr>
            </w:pPr>
          </w:p>
        </w:tc>
      </w:tr>
      <w:tr w:rsidR="007C34AB" w14:paraId="36788651" w14:textId="77777777" w:rsidTr="007C34AB">
        <w:tc>
          <w:tcPr>
            <w:tcW w:w="2118" w:type="dxa"/>
            <w:gridSpan w:val="2"/>
          </w:tcPr>
          <w:p w14:paraId="14A43B2A" w14:textId="77777777" w:rsidR="007C34AB" w:rsidRDefault="007C34AB">
            <w:pPr>
              <w:rPr>
                <w:rFonts w:eastAsia="Calibri" w:cstheme="minorHAnsi"/>
                <w:b/>
                <w:lang w:eastAsia="en-US"/>
              </w:rPr>
            </w:pPr>
          </w:p>
        </w:tc>
        <w:tc>
          <w:tcPr>
            <w:tcW w:w="7829" w:type="dxa"/>
            <w:gridSpan w:val="2"/>
            <w:hideMark/>
          </w:tcPr>
          <w:p w14:paraId="7B7E650A"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3AF725F9" w14:textId="77777777" w:rsidR="007C34AB" w:rsidRDefault="007C34AB">
            <w:pPr>
              <w:jc w:val="both"/>
              <w:rPr>
                <w:rFonts w:eastAsia="Calibri" w:cstheme="minorHAnsi"/>
                <w:lang w:eastAsia="en-US"/>
              </w:rPr>
            </w:pPr>
          </w:p>
        </w:tc>
      </w:tr>
      <w:tr w:rsidR="007C34AB" w14:paraId="3C13A3AC" w14:textId="77777777" w:rsidTr="007C34AB">
        <w:tc>
          <w:tcPr>
            <w:tcW w:w="2118" w:type="dxa"/>
            <w:gridSpan w:val="2"/>
            <w:hideMark/>
          </w:tcPr>
          <w:p w14:paraId="48C5A87E"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1DDC629"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1407EB5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EDB1C6E"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6DE5C9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B91C76C"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29C3C2C" w14:textId="77777777" w:rsidR="007C34AB" w:rsidRDefault="007C34AB">
            <w:pPr>
              <w:spacing w:before="120" w:after="120"/>
              <w:ind w:left="1023"/>
              <w:jc w:val="both"/>
              <w:rPr>
                <w:rFonts w:cstheme="minorHAnsi"/>
                <w:i/>
                <w:lang w:eastAsia="en-US"/>
              </w:rPr>
            </w:pPr>
          </w:p>
        </w:tc>
        <w:tc>
          <w:tcPr>
            <w:tcW w:w="9547" w:type="dxa"/>
          </w:tcPr>
          <w:p w14:paraId="7EBD37D3" w14:textId="77777777" w:rsidR="007C34AB" w:rsidRDefault="007C34AB">
            <w:pPr>
              <w:ind w:left="-57"/>
              <w:jc w:val="both"/>
              <w:rPr>
                <w:rFonts w:eastAsia="Calibri" w:cstheme="minorHAnsi"/>
                <w:lang w:eastAsia="en-US"/>
              </w:rPr>
            </w:pPr>
          </w:p>
        </w:tc>
      </w:tr>
      <w:tr w:rsidR="007C34AB" w14:paraId="2B02DD50" w14:textId="77777777" w:rsidTr="007C34AB">
        <w:tc>
          <w:tcPr>
            <w:tcW w:w="2118" w:type="dxa"/>
            <w:gridSpan w:val="2"/>
          </w:tcPr>
          <w:p w14:paraId="587AC770" w14:textId="77777777" w:rsidR="007C34AB" w:rsidRDefault="007C34AB">
            <w:pPr>
              <w:rPr>
                <w:rFonts w:eastAsia="Calibri" w:cstheme="minorHAnsi"/>
                <w:b/>
                <w:lang w:eastAsia="en-US"/>
              </w:rPr>
            </w:pPr>
          </w:p>
        </w:tc>
        <w:tc>
          <w:tcPr>
            <w:tcW w:w="7829" w:type="dxa"/>
            <w:gridSpan w:val="2"/>
          </w:tcPr>
          <w:p w14:paraId="7941F83D" w14:textId="77777777" w:rsidR="007C34AB" w:rsidRDefault="007C34AB">
            <w:pPr>
              <w:ind w:left="-57"/>
              <w:jc w:val="both"/>
              <w:rPr>
                <w:rFonts w:eastAsia="Calibri" w:cstheme="minorHAnsi"/>
                <w:lang w:eastAsia="en-US"/>
              </w:rPr>
            </w:pPr>
          </w:p>
        </w:tc>
        <w:tc>
          <w:tcPr>
            <w:tcW w:w="9547" w:type="dxa"/>
          </w:tcPr>
          <w:p w14:paraId="72DD3338" w14:textId="77777777" w:rsidR="007C34AB" w:rsidRDefault="007C34AB">
            <w:pPr>
              <w:ind w:left="-57"/>
              <w:jc w:val="both"/>
              <w:rPr>
                <w:rFonts w:eastAsia="Calibri" w:cstheme="minorHAnsi"/>
                <w:lang w:eastAsia="en-US"/>
              </w:rPr>
            </w:pPr>
          </w:p>
        </w:tc>
      </w:tr>
      <w:tr w:rsidR="007C34AB" w14:paraId="59E86816" w14:textId="77777777" w:rsidTr="007C34AB">
        <w:tc>
          <w:tcPr>
            <w:tcW w:w="2118" w:type="dxa"/>
            <w:gridSpan w:val="2"/>
          </w:tcPr>
          <w:p w14:paraId="27F1042E" w14:textId="77777777" w:rsidR="007C34AB" w:rsidRDefault="007C34AB">
            <w:pPr>
              <w:rPr>
                <w:rFonts w:eastAsia="Calibri" w:cstheme="minorHAnsi"/>
                <w:b/>
                <w:lang w:eastAsia="en-US"/>
              </w:rPr>
            </w:pPr>
          </w:p>
        </w:tc>
        <w:tc>
          <w:tcPr>
            <w:tcW w:w="7829" w:type="dxa"/>
            <w:gridSpan w:val="2"/>
          </w:tcPr>
          <w:p w14:paraId="643A2270" w14:textId="77777777" w:rsidR="007C34AB" w:rsidRDefault="007C34AB">
            <w:pPr>
              <w:ind w:left="-57"/>
              <w:jc w:val="both"/>
              <w:rPr>
                <w:rFonts w:eastAsia="Calibri" w:cstheme="minorHAnsi"/>
                <w:lang w:eastAsia="en-US"/>
              </w:rPr>
            </w:pPr>
          </w:p>
        </w:tc>
        <w:tc>
          <w:tcPr>
            <w:tcW w:w="9547" w:type="dxa"/>
          </w:tcPr>
          <w:p w14:paraId="254818B4" w14:textId="77777777" w:rsidR="007C34AB" w:rsidRDefault="007C34AB">
            <w:pPr>
              <w:ind w:left="-57"/>
              <w:jc w:val="both"/>
              <w:rPr>
                <w:rFonts w:eastAsia="Calibri" w:cstheme="minorHAnsi"/>
                <w:lang w:eastAsia="en-US"/>
              </w:rPr>
            </w:pPr>
          </w:p>
        </w:tc>
      </w:tr>
      <w:tr w:rsidR="007C34AB" w14:paraId="59A59B81" w14:textId="77777777" w:rsidTr="007C34AB">
        <w:tc>
          <w:tcPr>
            <w:tcW w:w="2118" w:type="dxa"/>
            <w:gridSpan w:val="2"/>
            <w:hideMark/>
          </w:tcPr>
          <w:p w14:paraId="43EE04C2"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D396E7B"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3F501CA8" w14:textId="77777777" w:rsidR="00444563" w:rsidRDefault="00444563">
            <w:pPr>
              <w:ind w:left="-57"/>
              <w:jc w:val="both"/>
              <w:rPr>
                <w:rFonts w:eastAsia="Calibri" w:cstheme="minorHAnsi"/>
                <w:lang w:eastAsia="en-US"/>
              </w:rPr>
            </w:pPr>
          </w:p>
        </w:tc>
        <w:tc>
          <w:tcPr>
            <w:tcW w:w="9547" w:type="dxa"/>
          </w:tcPr>
          <w:p w14:paraId="7F6826CE" w14:textId="77777777" w:rsidR="007C34AB" w:rsidRDefault="007C34AB">
            <w:pPr>
              <w:ind w:left="-57"/>
              <w:jc w:val="both"/>
              <w:rPr>
                <w:rFonts w:eastAsia="Calibri" w:cstheme="minorHAnsi"/>
                <w:lang w:eastAsia="en-US"/>
              </w:rPr>
            </w:pPr>
          </w:p>
        </w:tc>
      </w:tr>
      <w:tr w:rsidR="007C34AB" w14:paraId="06C42E87" w14:textId="77777777" w:rsidTr="007C34AB">
        <w:tc>
          <w:tcPr>
            <w:tcW w:w="2118" w:type="dxa"/>
            <w:gridSpan w:val="2"/>
            <w:hideMark/>
          </w:tcPr>
          <w:p w14:paraId="414B88A4"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9C5E12F"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075C873E" w14:textId="77777777" w:rsidR="00444563" w:rsidRDefault="00444563">
            <w:pPr>
              <w:ind w:left="-57"/>
              <w:jc w:val="both"/>
              <w:rPr>
                <w:rFonts w:eastAsia="Calibri" w:cstheme="minorHAnsi"/>
                <w:lang w:eastAsia="en-US"/>
              </w:rPr>
            </w:pPr>
          </w:p>
        </w:tc>
        <w:tc>
          <w:tcPr>
            <w:tcW w:w="9547" w:type="dxa"/>
          </w:tcPr>
          <w:p w14:paraId="03BD0DB9" w14:textId="77777777" w:rsidR="007C34AB" w:rsidRDefault="007C34AB">
            <w:pPr>
              <w:ind w:left="-57"/>
              <w:jc w:val="both"/>
              <w:rPr>
                <w:rFonts w:eastAsia="Calibri" w:cstheme="minorHAnsi"/>
                <w:lang w:eastAsia="en-US"/>
              </w:rPr>
            </w:pPr>
          </w:p>
        </w:tc>
      </w:tr>
      <w:tr w:rsidR="007C34AB" w14:paraId="17B4330E" w14:textId="77777777" w:rsidTr="007C34AB">
        <w:tc>
          <w:tcPr>
            <w:tcW w:w="2118" w:type="dxa"/>
            <w:gridSpan w:val="2"/>
            <w:hideMark/>
          </w:tcPr>
          <w:p w14:paraId="2F39ACFD"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52AE2560"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DDCA7F1" w14:textId="77777777" w:rsidR="00444563" w:rsidRDefault="00444563">
            <w:pPr>
              <w:ind w:left="-57"/>
              <w:jc w:val="both"/>
              <w:rPr>
                <w:rFonts w:eastAsia="Calibri" w:cstheme="minorHAnsi"/>
                <w:lang w:eastAsia="en-US"/>
              </w:rPr>
            </w:pPr>
          </w:p>
        </w:tc>
        <w:tc>
          <w:tcPr>
            <w:tcW w:w="9547" w:type="dxa"/>
          </w:tcPr>
          <w:p w14:paraId="1523C11D" w14:textId="77777777" w:rsidR="007C34AB" w:rsidRDefault="007C34AB">
            <w:pPr>
              <w:ind w:left="-57"/>
              <w:jc w:val="both"/>
              <w:rPr>
                <w:rFonts w:cstheme="minorHAnsi"/>
                <w:bCs/>
                <w:lang w:eastAsia="en-US"/>
              </w:rPr>
            </w:pPr>
          </w:p>
        </w:tc>
      </w:tr>
      <w:tr w:rsidR="007C34AB" w14:paraId="58FD9A76" w14:textId="77777777" w:rsidTr="007C34AB">
        <w:tc>
          <w:tcPr>
            <w:tcW w:w="2118" w:type="dxa"/>
            <w:gridSpan w:val="2"/>
            <w:hideMark/>
          </w:tcPr>
          <w:p w14:paraId="7717586E" w14:textId="77777777" w:rsidR="007C34AB" w:rsidRDefault="007C34AB">
            <w:pPr>
              <w:widowControl w:val="0"/>
              <w:jc w:val="both"/>
              <w:rPr>
                <w:rFonts w:cstheme="minorHAnsi"/>
                <w:b/>
                <w:bCs/>
                <w:lang w:eastAsia="en-US"/>
              </w:rPr>
            </w:pPr>
            <w:r>
              <w:rPr>
                <w:rFonts w:eastAsia="Calibri" w:cstheme="minorHAnsi"/>
                <w:b/>
              </w:rPr>
              <w:lastRenderedPageBreak/>
              <w:t>CONSIDERATO</w:t>
            </w:r>
          </w:p>
        </w:tc>
        <w:tc>
          <w:tcPr>
            <w:tcW w:w="7829" w:type="dxa"/>
            <w:gridSpan w:val="2"/>
            <w:hideMark/>
          </w:tcPr>
          <w:p w14:paraId="55A86494"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38275BE8" w14:textId="77777777" w:rsidR="007C34AB" w:rsidRDefault="007C34AB">
            <w:pPr>
              <w:widowControl w:val="0"/>
              <w:jc w:val="both"/>
              <w:rPr>
                <w:rFonts w:eastAsia="Calibri" w:cstheme="minorHAnsi"/>
                <w:lang w:eastAsia="en-US"/>
              </w:rPr>
            </w:pPr>
          </w:p>
        </w:tc>
      </w:tr>
      <w:tr w:rsidR="007C34AB" w14:paraId="0104A322" w14:textId="77777777" w:rsidTr="007C34AB">
        <w:tc>
          <w:tcPr>
            <w:tcW w:w="2118" w:type="dxa"/>
            <w:gridSpan w:val="2"/>
          </w:tcPr>
          <w:p w14:paraId="141B9024" w14:textId="77777777" w:rsidR="007C34AB" w:rsidRDefault="007C34AB">
            <w:pPr>
              <w:rPr>
                <w:rFonts w:eastAsia="Calibri" w:cstheme="minorHAnsi"/>
                <w:b/>
                <w:lang w:eastAsia="en-US"/>
              </w:rPr>
            </w:pPr>
          </w:p>
        </w:tc>
        <w:tc>
          <w:tcPr>
            <w:tcW w:w="7829" w:type="dxa"/>
            <w:gridSpan w:val="2"/>
          </w:tcPr>
          <w:p w14:paraId="00755E71" w14:textId="77777777" w:rsidR="007C34AB" w:rsidRDefault="007C34AB">
            <w:pPr>
              <w:ind w:left="-57"/>
              <w:jc w:val="both"/>
              <w:rPr>
                <w:rFonts w:eastAsia="Calibri" w:cstheme="minorHAnsi"/>
                <w:lang w:eastAsia="en-US"/>
              </w:rPr>
            </w:pPr>
          </w:p>
        </w:tc>
        <w:tc>
          <w:tcPr>
            <w:tcW w:w="9547" w:type="dxa"/>
          </w:tcPr>
          <w:p w14:paraId="31B4D2B8" w14:textId="77777777" w:rsidR="007C34AB" w:rsidRDefault="007C34AB">
            <w:pPr>
              <w:ind w:left="-57"/>
              <w:jc w:val="both"/>
              <w:rPr>
                <w:rFonts w:eastAsia="Calibri" w:cstheme="minorHAnsi"/>
                <w:bCs/>
                <w:lang w:eastAsia="en-US"/>
              </w:rPr>
            </w:pPr>
          </w:p>
        </w:tc>
      </w:tr>
      <w:tr w:rsidR="007C34AB" w14:paraId="6A0D9C88" w14:textId="77777777" w:rsidTr="007C34AB">
        <w:tc>
          <w:tcPr>
            <w:tcW w:w="2118" w:type="dxa"/>
            <w:gridSpan w:val="2"/>
            <w:hideMark/>
          </w:tcPr>
          <w:p w14:paraId="29F2F681"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68E775F6"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2A549D1" w14:textId="77777777" w:rsidR="007C34AB" w:rsidRDefault="007C34AB">
            <w:pPr>
              <w:ind w:left="-57"/>
              <w:jc w:val="both"/>
              <w:rPr>
                <w:rFonts w:eastAsia="Calibri" w:cstheme="minorHAnsi"/>
                <w:bCs/>
                <w:lang w:eastAsia="en-US"/>
              </w:rPr>
            </w:pPr>
          </w:p>
        </w:tc>
      </w:tr>
      <w:tr w:rsidR="007C34AB" w14:paraId="147D5516" w14:textId="77777777" w:rsidTr="007C34AB">
        <w:tc>
          <w:tcPr>
            <w:tcW w:w="2118" w:type="dxa"/>
            <w:gridSpan w:val="2"/>
            <w:hideMark/>
          </w:tcPr>
          <w:p w14:paraId="273B03CB"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E0D5C4A"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019A38AF" w14:textId="77777777" w:rsidR="007C34AB" w:rsidRDefault="007C34AB">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7CACB6E0"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C355BC" w:rsidRPr="00A47E54">
        <w:rPr>
          <w:rFonts w:cs="Calibri"/>
          <w:b/>
        </w:rPr>
        <w:t>CHARLES RIVER LABORATORIES ITALIA s.r.l.</w:t>
      </w:r>
      <w:r w:rsidR="00C355BC">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C355BC">
        <w:rPr>
          <w:rFonts w:cstheme="minorHAnsi"/>
          <w:b/>
          <w:bCs/>
        </w:rPr>
        <w:t>2.234,96</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C355BC">
        <w:rPr>
          <w:rFonts w:cstheme="minorHAnsi"/>
          <w:b/>
          <w:bCs/>
        </w:rPr>
        <w:t>2.149,00</w:t>
      </w:r>
      <w:r w:rsidR="001330B6" w:rsidRPr="00C23191">
        <w:rPr>
          <w:rFonts w:cstheme="minorHAnsi"/>
          <w:b/>
          <w:bCs/>
        </w:rPr>
        <w:t xml:space="preserve"> </w:t>
      </w:r>
      <w:r w:rsidR="00221585" w:rsidRPr="00C23191">
        <w:rPr>
          <w:rFonts w:cstheme="minorHAnsi"/>
          <w:b/>
          <w:bCs/>
        </w:rPr>
        <w:t xml:space="preserve">+ IVA pari a € </w:t>
      </w:r>
      <w:r w:rsidR="00C355BC">
        <w:rPr>
          <w:rFonts w:cstheme="minorHAnsi"/>
          <w:b/>
          <w:bCs/>
        </w:rPr>
        <w:t>85,96</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63EEF46D"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727BDD">
        <w:rPr>
          <w:rFonts w:cstheme="minorHAnsi"/>
          <w:bCs/>
        </w:rPr>
        <w:t>1</w:t>
      </w:r>
      <w:r w:rsidRPr="00B63558">
        <w:rPr>
          <w:rFonts w:cstheme="minorHAnsi"/>
          <w:bCs/>
        </w:rPr>
        <w:t xml:space="preserve">, </w:t>
      </w:r>
      <w:r w:rsidRPr="00B63558">
        <w:rPr>
          <w:rFonts w:cstheme="minorHAnsi"/>
          <w:b/>
          <w:bCs/>
        </w:rPr>
        <w:t xml:space="preserve">Progetto </w:t>
      </w:r>
      <w:r w:rsidR="00870196" w:rsidRPr="00870196">
        <w:rPr>
          <w:rFonts w:ascii="Verdana" w:hAnsi="Verdana"/>
          <w:b/>
          <w:i/>
          <w:color w:val="333333"/>
          <w:sz w:val="16"/>
          <w:szCs w:val="16"/>
          <w:u w:val="single"/>
          <w:shd w:val="clear" w:color="auto" w:fill="FFFFFF"/>
        </w:rPr>
        <w:t>000016_AIRC_IG_20793_IV_ANN_Prof._CARLOMAGNO</w:t>
      </w:r>
      <w:r w:rsidR="00870196">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870196">
        <w:rPr>
          <w:rFonts w:cstheme="minorHAnsi"/>
          <w:bCs/>
        </w:rPr>
        <w:t xml:space="preserve">la </w:t>
      </w:r>
      <w:r w:rsidR="00870196">
        <w:rPr>
          <w:rFonts w:cstheme="minorHAnsi"/>
          <w:b/>
          <w:bCs/>
        </w:rPr>
        <w:t>PROF.SSA CARLOMAGNO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05AA577F"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t>Il Direttore del Dipartimento</w:t>
      </w:r>
    </w:p>
    <w:p w14:paraId="7A351DB0" w14:textId="4B552776"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r>
      <w:r w:rsidR="00870196">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23DD"/>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0509"/>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27BDD"/>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0196"/>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47E54"/>
    <w:rsid w:val="00A52E46"/>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55BC"/>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72770007">
      <w:bodyDiv w:val="1"/>
      <w:marLeft w:val="0"/>
      <w:marRight w:val="0"/>
      <w:marTop w:val="0"/>
      <w:marBottom w:val="0"/>
      <w:divBdr>
        <w:top w:val="none" w:sz="0" w:space="0" w:color="auto"/>
        <w:left w:val="none" w:sz="0" w:space="0" w:color="auto"/>
        <w:bottom w:val="none" w:sz="0" w:space="0" w:color="auto"/>
        <w:right w:val="none" w:sz="0" w:space="0" w:color="auto"/>
      </w:divBdr>
      <w:divsChild>
        <w:div w:id="1457799048">
          <w:marLeft w:val="0"/>
          <w:marRight w:val="0"/>
          <w:marTop w:val="0"/>
          <w:marBottom w:val="0"/>
          <w:divBdr>
            <w:top w:val="none" w:sz="0" w:space="0" w:color="auto"/>
            <w:left w:val="none" w:sz="0" w:space="0" w:color="auto"/>
            <w:bottom w:val="none" w:sz="0" w:space="0" w:color="auto"/>
            <w:right w:val="none" w:sz="0" w:space="0" w:color="auto"/>
          </w:divBdr>
          <w:divsChild>
            <w:div w:id="9313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098333470">
      <w:bodyDiv w:val="1"/>
      <w:marLeft w:val="0"/>
      <w:marRight w:val="0"/>
      <w:marTop w:val="0"/>
      <w:marBottom w:val="0"/>
      <w:divBdr>
        <w:top w:val="none" w:sz="0" w:space="0" w:color="auto"/>
        <w:left w:val="none" w:sz="0" w:space="0" w:color="auto"/>
        <w:bottom w:val="none" w:sz="0" w:space="0" w:color="auto"/>
        <w:right w:val="none" w:sz="0" w:space="0" w:color="auto"/>
      </w:divBdr>
      <w:divsChild>
        <w:div w:id="1446804697">
          <w:marLeft w:val="0"/>
          <w:marRight w:val="0"/>
          <w:marTop w:val="0"/>
          <w:marBottom w:val="0"/>
          <w:divBdr>
            <w:top w:val="none" w:sz="0" w:space="0" w:color="auto"/>
            <w:left w:val="none" w:sz="0" w:space="0" w:color="auto"/>
            <w:bottom w:val="none" w:sz="0" w:space="0" w:color="auto"/>
            <w:right w:val="none" w:sz="0" w:space="0" w:color="auto"/>
          </w:divBdr>
          <w:divsChild>
            <w:div w:id="195397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1373</Words>
  <Characters>8085</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2016-11-17T15:29:00Z</cp:lastPrinted>
  <dcterms:created xsi:type="dcterms:W3CDTF">2021-04-20T10:52:00Z</dcterms:created>
  <dcterms:modified xsi:type="dcterms:W3CDTF">2021-04-20T11:12:00Z</dcterms:modified>
</cp:coreProperties>
</file>