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1B320523"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22D33">
        <w:rPr>
          <w:rFonts w:ascii="Calibri" w:hAnsi="Calibri" w:cs="Calibri"/>
          <w:b/>
          <w:bCs/>
          <w:iCs/>
          <w:sz w:val="22"/>
          <w:szCs w:val="22"/>
        </w:rPr>
        <w:t>1</w:t>
      </w:r>
      <w:r w:rsidR="00DA284E">
        <w:rPr>
          <w:rFonts w:ascii="Calibri" w:hAnsi="Calibri" w:cs="Calibri"/>
          <w:b/>
          <w:bCs/>
          <w:iCs/>
          <w:sz w:val="22"/>
          <w:szCs w:val="22"/>
        </w:rPr>
        <w:t>6</w:t>
      </w:r>
      <w:r w:rsidR="00DF077A">
        <w:rPr>
          <w:rFonts w:ascii="Calibri" w:hAnsi="Calibri" w:cs="Calibri"/>
          <w:b/>
          <w:bCs/>
          <w:iCs/>
          <w:sz w:val="22"/>
          <w:szCs w:val="22"/>
        </w:rPr>
        <w:t>9</w:t>
      </w:r>
      <w:r>
        <w:rPr>
          <w:rFonts w:ascii="Calibri" w:hAnsi="Calibri" w:cs="Calibri"/>
          <w:b/>
          <w:bCs/>
          <w:iCs/>
          <w:sz w:val="22"/>
          <w:szCs w:val="22"/>
        </w:rPr>
        <w:t xml:space="preserve"> DEL </w:t>
      </w:r>
      <w:r w:rsidR="00DF077A">
        <w:rPr>
          <w:rFonts w:ascii="Calibri" w:hAnsi="Calibri" w:cs="Calibri"/>
          <w:b/>
          <w:bCs/>
          <w:iCs/>
          <w:sz w:val="22"/>
          <w:szCs w:val="22"/>
        </w:rPr>
        <w:t>12</w:t>
      </w:r>
      <w:r>
        <w:rPr>
          <w:rFonts w:ascii="Calibri" w:hAnsi="Calibri" w:cs="Calibri"/>
          <w:b/>
          <w:bCs/>
          <w:iCs/>
          <w:sz w:val="22"/>
          <w:szCs w:val="22"/>
        </w:rPr>
        <w:t>/</w:t>
      </w:r>
      <w:r w:rsidR="00D22D33">
        <w:rPr>
          <w:rFonts w:ascii="Calibri" w:hAnsi="Calibri" w:cs="Calibri"/>
          <w:b/>
          <w:bCs/>
          <w:iCs/>
          <w:sz w:val="22"/>
          <w:szCs w:val="22"/>
        </w:rPr>
        <w:t>0</w:t>
      </w:r>
      <w:r w:rsidR="00DA284E">
        <w:rPr>
          <w:rFonts w:ascii="Calibri" w:hAnsi="Calibri" w:cs="Calibri"/>
          <w:b/>
          <w:bCs/>
          <w:iCs/>
          <w:sz w:val="22"/>
          <w:szCs w:val="22"/>
        </w:rPr>
        <w:t>4</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804974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F077A">
              <w:rPr>
                <w:rFonts w:eastAsia="Calibri" w:cstheme="minorHAnsi"/>
                <w:b/>
                <w:bCs/>
              </w:rPr>
              <w:t>389,10</w:t>
            </w:r>
            <w:r>
              <w:rPr>
                <w:rFonts w:eastAsia="Calibri" w:cstheme="minorHAnsi"/>
                <w:b/>
                <w:bCs/>
              </w:rPr>
              <w:t xml:space="preserve"> (IVA esclusa), CIG </w:t>
            </w:r>
            <w:r w:rsidR="00DF077A">
              <w:rPr>
                <w:rFonts w:cstheme="minorHAnsi"/>
                <w:b/>
                <w:bCs/>
              </w:rPr>
              <w:t>ZC73150214</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4B36DB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DF077A">
              <w:rPr>
                <w:rFonts w:ascii="Calibri" w:eastAsia="Calibri" w:hAnsi="Calibri" w:cs="Calibri"/>
                <w:b/>
              </w:rPr>
              <w:t>QIAGEN SRL</w:t>
            </w:r>
            <w:r w:rsidR="0078243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B09672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DF077A" w:rsidRPr="00DF077A">
              <w:rPr>
                <w:rFonts w:ascii="Calibri" w:eastAsia="Calibri" w:hAnsi="Calibri" w:cs="Calibri"/>
                <w:b/>
                <w:bCs/>
              </w:rPr>
              <w:t>QIAGEN</w:t>
            </w:r>
            <w:r w:rsidR="00872DC2">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939EC51"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DF077A">
              <w:rPr>
                <w:rFonts w:ascii="Calibri" w:eastAsia="Calibri" w:hAnsi="Calibri" w:cs="Calibri"/>
                <w:b/>
              </w:rPr>
              <w:t>QIAGEN</w:t>
            </w:r>
            <w:r w:rsidR="00AC51BB">
              <w:rPr>
                <w:rFonts w:ascii="Calibri" w:eastAsia="Calibri" w:hAnsi="Calibri" w:cs="Calibri"/>
              </w:rPr>
              <w:t xml:space="preserve"> </w:t>
            </w:r>
            <w:r w:rsidR="0078243C">
              <w:rPr>
                <w:rFonts w:ascii="Calibri" w:eastAsia="Calibri" w:hAnsi="Calibri" w:cs="Calibri"/>
                <w:b/>
              </w:rPr>
              <w:t>SRL</w:t>
            </w:r>
            <w:r>
              <w:rPr>
                <w:rFonts w:ascii="Calibri" w:eastAsia="Calibri" w:hAnsi="Calibri" w:cs="Calibri"/>
                <w:bCs/>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DF077A">
              <w:t>210323IT01321094</w:t>
            </w:r>
            <w:proofErr w:type="gramStart"/>
            <w:r w:rsidR="00DF077A">
              <w:t>AS</w:t>
            </w:r>
            <w:r w:rsidR="0078243C" w:rsidRPr="00DF077A">
              <w:rPr>
                <w:rFonts w:ascii="Calibri" w:eastAsia="Calibri" w:hAnsi="Calibri" w:cs="Calibri"/>
                <w:bCs/>
              </w:rPr>
              <w:t xml:space="preserve"> </w:t>
            </w:r>
            <w:r w:rsidRPr="00DF077A">
              <w:rPr>
                <w:rFonts w:ascii="Calibri" w:eastAsia="Calibri" w:hAnsi="Calibri" w:cs="Calibri"/>
              </w:rPr>
              <w:t xml:space="preserve"> </w:t>
            </w:r>
            <w:r w:rsidR="00C27027" w:rsidRPr="00DF077A">
              <w:rPr>
                <w:rFonts w:ascii="Calibri" w:eastAsia="Calibri" w:hAnsi="Calibri" w:cs="Calibri"/>
              </w:rPr>
              <w:t>del</w:t>
            </w:r>
            <w:proofErr w:type="gramEnd"/>
            <w:r w:rsidR="00C27027" w:rsidRPr="00DF077A">
              <w:rPr>
                <w:rFonts w:ascii="Calibri" w:eastAsia="Calibri" w:hAnsi="Calibri" w:cs="Calibri"/>
              </w:rPr>
              <w:t xml:space="preserve"> </w:t>
            </w:r>
            <w:r w:rsidR="00DA284E" w:rsidRPr="00DF077A">
              <w:rPr>
                <w:rFonts w:ascii="Calibri" w:eastAsia="Calibri" w:hAnsi="Calibri" w:cs="Calibri"/>
              </w:rPr>
              <w:t>2</w:t>
            </w:r>
            <w:r w:rsidR="00AC51BB" w:rsidRPr="00DF077A">
              <w:rPr>
                <w:rFonts w:ascii="Calibri" w:eastAsia="Calibri" w:hAnsi="Calibri" w:cs="Calibri"/>
              </w:rPr>
              <w:t>3</w:t>
            </w:r>
            <w:r w:rsidR="00C27027" w:rsidRPr="00DF077A">
              <w:rPr>
                <w:rFonts w:ascii="Calibri" w:eastAsia="Calibri" w:hAnsi="Calibri" w:cs="Calibri"/>
              </w:rPr>
              <w:t>/</w:t>
            </w:r>
            <w:r w:rsidR="0078243C" w:rsidRPr="00DF077A">
              <w:rPr>
                <w:rFonts w:ascii="Calibri" w:eastAsia="Calibri" w:hAnsi="Calibri" w:cs="Calibri"/>
              </w:rPr>
              <w:t>0</w:t>
            </w:r>
            <w:r w:rsidR="00872DC2" w:rsidRPr="00DF077A">
              <w:rPr>
                <w:rFonts w:ascii="Calibri" w:eastAsia="Calibri" w:hAnsi="Calibri" w:cs="Calibri"/>
              </w:rPr>
              <w:t>3</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DF077A">
              <w:rPr>
                <w:rFonts w:ascii="Calibri" w:eastAsia="Calibri" w:hAnsi="Calibri" w:cs="Calibri"/>
              </w:rPr>
              <w:t>389</w:t>
            </w:r>
            <w:r w:rsidRPr="00DF077A">
              <w:rPr>
                <w:rFonts w:ascii="Calibri" w:eastAsia="Calibri" w:hAnsi="Calibri" w:cs="Calibri"/>
              </w:rPr>
              <w:t>,</w:t>
            </w:r>
            <w:r w:rsidR="00DF077A">
              <w:rPr>
                <w:rFonts w:ascii="Calibri" w:eastAsia="Calibri" w:hAnsi="Calibri" w:cs="Calibri"/>
              </w:rPr>
              <w:t>10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853577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DF077A">
              <w:rPr>
                <w:rFonts w:ascii="Calibri" w:eastAsia="Calibri" w:hAnsi="Calibri" w:cs="Calibri"/>
                <w:b/>
              </w:rPr>
              <w:t>QIAGEN</w:t>
            </w:r>
            <w:r w:rsidR="00872DC2">
              <w:rPr>
                <w:rFonts w:ascii="Calibri" w:eastAsia="Calibri" w:hAnsi="Calibri" w:cs="Calibri"/>
                <w:b/>
              </w:rPr>
              <w:t xml:space="preserve"> </w:t>
            </w:r>
            <w:proofErr w:type="gramStart"/>
            <w:r w:rsidR="00872DC2">
              <w:rPr>
                <w:rFonts w:ascii="Calibri" w:eastAsia="Calibri" w:hAnsi="Calibri" w:cs="Calibri"/>
                <w:b/>
              </w:rPr>
              <w:t>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DF077A" w:rsidRPr="00DF077A">
              <w:rPr>
                <w:rFonts w:ascii="Calibri" w:eastAsia="Calibri" w:hAnsi="Calibri" w:cs="Calibri"/>
                <w:b/>
                <w:bCs/>
              </w:rPr>
              <w:t>389,10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552403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C51BB" w:rsidRPr="00AC51BB">
        <w:rPr>
          <w:rFonts w:cs="Calibri"/>
          <w:b/>
        </w:rPr>
        <w:t xml:space="preserve"> </w:t>
      </w:r>
      <w:r w:rsidR="00DF077A">
        <w:rPr>
          <w:rFonts w:cs="Calibri"/>
          <w:b/>
        </w:rPr>
        <w:t>QIAGEN</w:t>
      </w:r>
      <w:r w:rsidR="00872DC2">
        <w:rPr>
          <w:rFonts w:cs="Calibri"/>
          <w:b/>
        </w:rPr>
        <w:t xml:space="preserve"> SRL</w:t>
      </w:r>
      <w:r>
        <w:rPr>
          <w:rFonts w:cstheme="minorHAnsi"/>
          <w:b/>
          <w:bCs/>
        </w:rPr>
        <w:t>,</w:t>
      </w:r>
      <w:r>
        <w:rPr>
          <w:rFonts w:cstheme="minorHAnsi"/>
          <w:bCs/>
        </w:rPr>
        <w:t xml:space="preserve"> per un importo complessivo delle prestazioni pari ad € </w:t>
      </w:r>
      <w:r w:rsidR="00DF077A">
        <w:rPr>
          <w:rFonts w:cstheme="minorHAnsi"/>
          <w:b/>
          <w:bCs/>
          <w:u w:val="single"/>
        </w:rPr>
        <w:t>474,70</w:t>
      </w:r>
      <w:r>
        <w:rPr>
          <w:rFonts w:cstheme="minorHAnsi"/>
          <w:b/>
          <w:bCs/>
        </w:rPr>
        <w:t xml:space="preserve">, </w:t>
      </w:r>
      <w:r>
        <w:rPr>
          <w:rFonts w:cstheme="minorHAnsi"/>
          <w:bCs/>
        </w:rPr>
        <w:t>IVA inclusa (€</w:t>
      </w:r>
      <w:r>
        <w:rPr>
          <w:rFonts w:cstheme="minorHAnsi"/>
          <w:b/>
          <w:bCs/>
        </w:rPr>
        <w:t xml:space="preserve"> </w:t>
      </w:r>
      <w:r w:rsidR="00DF077A">
        <w:rPr>
          <w:rFonts w:cstheme="minorHAnsi"/>
          <w:b/>
          <w:bCs/>
        </w:rPr>
        <w:t>389,10</w:t>
      </w:r>
      <w:r>
        <w:rPr>
          <w:rFonts w:cstheme="minorHAnsi"/>
          <w:b/>
          <w:bCs/>
        </w:rPr>
        <w:t xml:space="preserve"> + IVA pari a € </w:t>
      </w:r>
      <w:r w:rsidR="00DF077A">
        <w:rPr>
          <w:rFonts w:cstheme="minorHAnsi"/>
          <w:b/>
          <w:bCs/>
        </w:rPr>
        <w:t>85</w:t>
      </w:r>
      <w:r w:rsidR="00E34C7C">
        <w:rPr>
          <w:rFonts w:cstheme="minorHAnsi"/>
          <w:b/>
          <w:bCs/>
        </w:rPr>
        <w:t>,</w:t>
      </w:r>
      <w:r w:rsidR="00DF077A">
        <w:rPr>
          <w:rFonts w:cstheme="minorHAnsi"/>
          <w:b/>
          <w:bCs/>
        </w:rPr>
        <w:t>60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703D1" w14:textId="77777777" w:rsidR="002E2A65" w:rsidRDefault="002E2A65">
      <w:r>
        <w:separator/>
      </w:r>
    </w:p>
  </w:endnote>
  <w:endnote w:type="continuationSeparator" w:id="0">
    <w:p w14:paraId="70F1FD2E" w14:textId="77777777" w:rsidR="002E2A65" w:rsidRDefault="002E2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5D665" w14:textId="77777777" w:rsidR="002E2A65" w:rsidRDefault="002E2A65">
      <w:r>
        <w:separator/>
      </w:r>
    </w:p>
  </w:footnote>
  <w:footnote w:type="continuationSeparator" w:id="0">
    <w:p w14:paraId="04FB15D6" w14:textId="77777777" w:rsidR="002E2A65" w:rsidRDefault="002E2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8232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2021-04-12T08:39:00Z</dcterms:created>
  <dcterms:modified xsi:type="dcterms:W3CDTF">2021-04-12T08:39:00Z</dcterms:modified>
</cp:coreProperties>
</file>