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0FF558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830B4">
        <w:rPr>
          <w:rFonts w:ascii="Calibri" w:hAnsi="Calibri" w:cs="Calibri"/>
          <w:b/>
          <w:bCs/>
          <w:iCs/>
          <w:sz w:val="22"/>
          <w:szCs w:val="22"/>
        </w:rPr>
        <w:t>455</w:t>
      </w:r>
      <w:r>
        <w:rPr>
          <w:rFonts w:ascii="Calibri" w:hAnsi="Calibri" w:cs="Calibri"/>
          <w:b/>
          <w:bCs/>
          <w:iCs/>
          <w:sz w:val="22"/>
          <w:szCs w:val="22"/>
        </w:rPr>
        <w:t xml:space="preserve"> DEL </w:t>
      </w:r>
      <w:r w:rsidR="00F63FA3">
        <w:rPr>
          <w:rFonts w:ascii="Calibri" w:hAnsi="Calibri" w:cs="Calibri"/>
          <w:b/>
          <w:bCs/>
          <w:iCs/>
          <w:sz w:val="22"/>
          <w:szCs w:val="22"/>
        </w:rPr>
        <w:t>2</w:t>
      </w:r>
      <w:r w:rsidR="00C830B4">
        <w:rPr>
          <w:rFonts w:ascii="Calibri" w:hAnsi="Calibri" w:cs="Calibri"/>
          <w:b/>
          <w:bCs/>
          <w:iCs/>
          <w:sz w:val="22"/>
          <w:szCs w:val="22"/>
        </w:rPr>
        <w:t>3</w:t>
      </w:r>
      <w:r w:rsidR="00B5510C">
        <w:rPr>
          <w:rFonts w:ascii="Calibri" w:hAnsi="Calibri" w:cs="Calibri"/>
          <w:b/>
          <w:bCs/>
          <w:iCs/>
          <w:sz w:val="22"/>
          <w:szCs w:val="22"/>
        </w:rPr>
        <w:t>/07</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3BF425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C830B4">
              <w:rPr>
                <w:rFonts w:eastAsia="Calibri" w:cstheme="minorHAnsi"/>
                <w:b/>
                <w:bCs/>
              </w:rPr>
              <w:t>1.859,00</w:t>
            </w:r>
            <w:r w:rsidR="005D49F3">
              <w:rPr>
                <w:rFonts w:eastAsia="Calibri" w:cstheme="minorHAnsi"/>
                <w:b/>
                <w:bCs/>
              </w:rPr>
              <w:t xml:space="preserve"> </w:t>
            </w:r>
            <w:r>
              <w:rPr>
                <w:rFonts w:eastAsia="Calibri" w:cstheme="minorHAnsi"/>
                <w:b/>
                <w:bCs/>
              </w:rPr>
              <w:t xml:space="preserve">(IVA esclusa), CIG </w:t>
            </w:r>
            <w:r w:rsidR="00C830B4" w:rsidRPr="00C830B4">
              <w:rPr>
                <w:rFonts w:cstheme="minorHAnsi"/>
                <w:b/>
                <w:bCs/>
              </w:rPr>
              <w:t>ZAD32940B1</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C6B8E7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C830B4" w:rsidRPr="00C830B4">
              <w:rPr>
                <w:rFonts w:ascii="Calibri" w:eastAsia="Calibri" w:hAnsi="Calibri" w:cs="Calibri"/>
                <w:b/>
              </w:rPr>
              <w:t>PRODOTTI GIANNI Srl</w:t>
            </w:r>
            <w:r w:rsidR="00C830B4" w:rsidRPr="00C830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B5D1F7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C830B4" w:rsidRPr="00C830B4">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60457B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830B4" w:rsidRPr="00C830B4">
              <w:rPr>
                <w:rFonts w:ascii="Calibri" w:eastAsia="Calibri" w:hAnsi="Calibri" w:cs="Calibri"/>
                <w:b/>
              </w:rPr>
              <w:t>PRODOTTI GIANNI Srl</w:t>
            </w:r>
            <w:r w:rsidR="00C830B4" w:rsidRPr="00C830B4">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C830B4" w:rsidRPr="00C830B4">
              <w:rPr>
                <w:rFonts w:ascii="Calibri" w:eastAsia="Calibri" w:hAnsi="Calibri" w:cs="Calibri"/>
                <w:bCs/>
              </w:rPr>
              <w:t>PG-21-05425-CACO</w:t>
            </w:r>
            <w:r w:rsidR="00F63FA3">
              <w:rPr>
                <w:rFonts w:ascii="Calibri" w:eastAsia="Calibri" w:hAnsi="Calibri" w:cs="Calibri"/>
                <w:bCs/>
              </w:rPr>
              <w:t xml:space="preserve"> </w:t>
            </w:r>
            <w:r w:rsidR="00C27027">
              <w:rPr>
                <w:rFonts w:ascii="Calibri" w:eastAsia="Calibri" w:hAnsi="Calibri" w:cs="Calibri"/>
              </w:rPr>
              <w:t xml:space="preserve">del </w:t>
            </w:r>
            <w:r w:rsidR="00C830B4">
              <w:rPr>
                <w:rFonts w:ascii="Calibri" w:eastAsia="Calibri" w:hAnsi="Calibri" w:cs="Calibri"/>
              </w:rPr>
              <w:t>13</w:t>
            </w:r>
            <w:r w:rsidR="00F63FA3">
              <w:rPr>
                <w:rFonts w:ascii="Calibri" w:eastAsia="Calibri" w:hAnsi="Calibri" w:cs="Calibri"/>
              </w:rPr>
              <w:t>/07</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C830B4">
              <w:rPr>
                <w:rFonts w:ascii="Calibri" w:eastAsia="Calibri" w:hAnsi="Calibri" w:cs="Calibri"/>
              </w:rPr>
              <w:t>1.859,00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1A01B77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C830B4" w:rsidRPr="00C830B4">
              <w:rPr>
                <w:rFonts w:ascii="Calibri" w:eastAsia="Calibri" w:hAnsi="Calibri" w:cs="Calibri"/>
                <w:b/>
              </w:rPr>
              <w:t>PRODOTTI GIANNI Srl</w:t>
            </w:r>
            <w:r w:rsidR="00C830B4">
              <w:rPr>
                <w:rFonts w:ascii="Calibri" w:eastAsia="Calibri" w:hAnsi="Calibri" w:cs="Calibri"/>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C830B4">
              <w:rPr>
                <w:rFonts w:ascii="Calibri" w:eastAsia="Calibri" w:hAnsi="Calibri" w:cs="Calibri"/>
                <w:b/>
                <w:bCs/>
              </w:rPr>
              <w:t>1.859,00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9BAED5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C830B4" w:rsidRPr="00C830B4">
        <w:rPr>
          <w:rFonts w:cs="Calibri"/>
          <w:b/>
        </w:rPr>
        <w:t>PRODOTTI GIANNI Srl</w:t>
      </w:r>
      <w:r>
        <w:rPr>
          <w:rFonts w:cstheme="minorHAnsi"/>
          <w:b/>
          <w:bCs/>
        </w:rPr>
        <w:t>,</w:t>
      </w:r>
      <w:r>
        <w:rPr>
          <w:rFonts w:cstheme="minorHAnsi"/>
          <w:bCs/>
        </w:rPr>
        <w:t xml:space="preserve"> per un importo complessivo delle prestazioni pari ad € </w:t>
      </w:r>
      <w:r w:rsidR="00C830B4">
        <w:rPr>
          <w:rFonts w:cstheme="minorHAnsi"/>
          <w:b/>
          <w:bCs/>
          <w:u w:val="single"/>
        </w:rPr>
        <w:t>2.267,98</w:t>
      </w:r>
      <w:r>
        <w:rPr>
          <w:rFonts w:cstheme="minorHAnsi"/>
          <w:b/>
          <w:bCs/>
        </w:rPr>
        <w:t xml:space="preserve">, </w:t>
      </w:r>
      <w:r>
        <w:rPr>
          <w:rFonts w:cstheme="minorHAnsi"/>
          <w:bCs/>
        </w:rPr>
        <w:t>IVA inclusa (€</w:t>
      </w:r>
      <w:r>
        <w:rPr>
          <w:rFonts w:cstheme="minorHAnsi"/>
          <w:b/>
          <w:bCs/>
        </w:rPr>
        <w:t xml:space="preserve"> </w:t>
      </w:r>
      <w:r w:rsidR="00C830B4">
        <w:rPr>
          <w:rFonts w:cstheme="minorHAnsi"/>
          <w:b/>
          <w:bCs/>
        </w:rPr>
        <w:t>1.859,00</w:t>
      </w:r>
      <w:r w:rsidR="00895511">
        <w:rPr>
          <w:rFonts w:cstheme="minorHAnsi"/>
          <w:b/>
          <w:bCs/>
        </w:rPr>
        <w:t xml:space="preserve"> </w:t>
      </w:r>
      <w:r>
        <w:rPr>
          <w:rFonts w:cstheme="minorHAnsi"/>
          <w:b/>
          <w:bCs/>
        </w:rPr>
        <w:t xml:space="preserve">+ IVA pari a € </w:t>
      </w:r>
      <w:r w:rsidR="00C830B4">
        <w:rPr>
          <w:rFonts w:cstheme="minorHAnsi"/>
          <w:b/>
          <w:bCs/>
        </w:rPr>
        <w:t>408,98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A574C"/>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0B4"/>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A610F"/>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3FA3"/>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1397</Words>
  <Characters>8309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2021-05-31T12:45:00Z</cp:lastPrinted>
  <dcterms:created xsi:type="dcterms:W3CDTF">2021-07-23T13:07:00Z</dcterms:created>
  <dcterms:modified xsi:type="dcterms:W3CDTF">2021-07-23T13:13:00Z</dcterms:modified>
</cp:coreProperties>
</file>