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37EABE8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D3372">
        <w:rPr>
          <w:rFonts w:ascii="Calibri" w:hAnsi="Calibri" w:cs="Calibri"/>
          <w:b/>
          <w:bCs/>
          <w:iCs/>
          <w:sz w:val="22"/>
          <w:szCs w:val="22"/>
        </w:rPr>
        <w:t>34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138B4">
        <w:rPr>
          <w:rFonts w:ascii="Calibri" w:hAnsi="Calibri" w:cs="Calibri"/>
          <w:b/>
          <w:bCs/>
          <w:iCs/>
          <w:sz w:val="22"/>
          <w:szCs w:val="22"/>
        </w:rPr>
        <w:t>08/02/2021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A1783E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138B4">
              <w:rPr>
                <w:rFonts w:eastAsia="Calibri" w:cstheme="minorHAnsi"/>
                <w:b/>
                <w:bCs/>
              </w:rPr>
              <w:t>840,80</w:t>
            </w:r>
            <w:r>
              <w:rPr>
                <w:rFonts w:eastAsia="Calibri" w:cstheme="minorHAnsi"/>
                <w:b/>
                <w:bCs/>
              </w:rPr>
              <w:t xml:space="preserve"> (IVA esclusa), CIG </w:t>
            </w:r>
            <w:r w:rsidR="00D138B4" w:rsidRPr="00D138B4">
              <w:rPr>
                <w:rFonts w:cstheme="minorHAnsi"/>
                <w:b/>
                <w:bCs/>
              </w:rPr>
              <w:t>ZE13089981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E2EDE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D138B4">
              <w:rPr>
                <w:rFonts w:ascii="Calibri" w:eastAsia="Calibri" w:hAnsi="Calibri" w:cs="Calibri"/>
              </w:rPr>
              <w:t>DOTT</w:t>
            </w:r>
            <w:r>
              <w:rPr>
                <w:rFonts w:ascii="Calibri" w:eastAsia="Calibri" w:hAnsi="Calibri" w:cs="Calibri"/>
              </w:rPr>
              <w:t>.</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910E4A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138B4" w:rsidRPr="00D138B4">
              <w:rPr>
                <w:rFonts w:ascii="Calibri" w:eastAsia="Calibri" w:hAnsi="Calibri" w:cs="Calibri"/>
                <w:b/>
              </w:rPr>
              <w:t>Merck Life Science S.r.l.</w:t>
            </w:r>
            <w:r w:rsidR="00D138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6E7E84"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6FC71F" w:rsidR="007C34AB" w:rsidRPr="00D138B4"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D138B4">
              <w:rPr>
                <w:rFonts w:ascii="Calibri" w:eastAsia="Calibri" w:hAnsi="Calibri" w:cs="Calibri"/>
                <w:lang w:val="en-US"/>
              </w:rPr>
              <w:t>Operatore</w:t>
            </w:r>
            <w:r w:rsidR="008137B4" w:rsidRPr="00D138B4">
              <w:rPr>
                <w:rFonts w:ascii="Calibri" w:eastAsia="Calibri" w:hAnsi="Calibri" w:cs="Calibri"/>
                <w:lang w:val="en-US"/>
              </w:rPr>
              <w:t xml:space="preserve"> </w:t>
            </w:r>
            <w:r w:rsidR="00D138B4" w:rsidRPr="00D138B4">
              <w:rPr>
                <w:rFonts w:ascii="Calibri" w:eastAsia="Calibri" w:hAnsi="Calibri" w:cs="Calibri"/>
                <w:b/>
                <w:lang w:val="en-US"/>
              </w:rPr>
              <w:t>Merck Life Science S.r.l.</w:t>
            </w:r>
          </w:p>
          <w:p w14:paraId="613717D3" w14:textId="77777777" w:rsidR="007C34AB" w:rsidRPr="00D138B4"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D138B4"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20455B5"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D138B4" w:rsidRPr="00D138B4">
              <w:rPr>
                <w:rFonts w:ascii="Calibri" w:eastAsia="Calibri" w:hAnsi="Calibri" w:cs="Calibri"/>
                <w:b/>
              </w:rPr>
              <w:t>Merck Life Science S.r.l.</w:t>
            </w:r>
            <w:r w:rsidR="00D138B4">
              <w:rPr>
                <w:rFonts w:ascii="Calibri" w:eastAsia="Calibri" w:hAnsi="Calibri" w:cs="Calibri"/>
                <w:b/>
              </w:rPr>
              <w:t xml:space="preserve"> </w:t>
            </w:r>
            <w:r w:rsidR="00D138B4">
              <w:rPr>
                <w:rFonts w:ascii="Calibri" w:eastAsia="Calibri" w:hAnsi="Calibri" w:cs="Calibri"/>
                <w:bCs/>
              </w:rPr>
              <w:t>PREV.</w:t>
            </w:r>
            <w:r w:rsidR="000346AD">
              <w:rPr>
                <w:rFonts w:ascii="Calibri" w:eastAsia="Calibri" w:hAnsi="Calibri" w:cs="Calibri"/>
                <w:bCs/>
              </w:rPr>
              <w:t xml:space="preserve"> </w:t>
            </w:r>
            <w:r w:rsidR="00D138B4" w:rsidRPr="00D138B4">
              <w:rPr>
                <w:rFonts w:ascii="Calibri" w:eastAsia="Calibri" w:hAnsi="Calibri" w:cs="Calibri"/>
                <w:bCs/>
              </w:rPr>
              <w:t>2000722302</w:t>
            </w:r>
            <w:r w:rsidR="00D138B4">
              <w:rPr>
                <w:rFonts w:ascii="Calibri" w:eastAsia="Calibri" w:hAnsi="Calibri" w:cs="Calibri"/>
                <w:bCs/>
              </w:rPr>
              <w:t xml:space="preserve"> </w:t>
            </w:r>
            <w:r w:rsidR="00C27027" w:rsidRPr="00BF58DA">
              <w:rPr>
                <w:rFonts w:ascii="Calibri" w:eastAsia="Calibri" w:hAnsi="Calibri" w:cs="Calibri"/>
              </w:rPr>
              <w:t xml:space="preserve">del </w:t>
            </w:r>
            <w:r w:rsidR="00D138B4">
              <w:rPr>
                <w:rFonts w:ascii="Calibri" w:eastAsia="Calibri" w:hAnsi="Calibri" w:cs="Calibri"/>
              </w:rPr>
              <w:t>27</w:t>
            </w:r>
            <w:r w:rsidR="00C27027" w:rsidRPr="00BF58DA">
              <w:rPr>
                <w:rFonts w:ascii="Calibri" w:eastAsia="Calibri" w:hAnsi="Calibri" w:cs="Calibri"/>
              </w:rPr>
              <w:t>/</w:t>
            </w:r>
            <w:r w:rsidR="00114EEC">
              <w:rPr>
                <w:rFonts w:ascii="Calibri" w:eastAsia="Calibri" w:hAnsi="Calibri" w:cs="Calibri"/>
              </w:rPr>
              <w:t>01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D138B4">
              <w:rPr>
                <w:rFonts w:ascii="Calibri" w:eastAsia="Calibri" w:hAnsi="Calibri" w:cs="Calibri"/>
              </w:rPr>
              <w:t>840,80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7ED8B861"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7541C8">
              <w:rPr>
                <w:rFonts w:ascii="Calibri" w:eastAsia="Calibri" w:hAnsi="Calibri" w:cs="Calibri"/>
                <w:b/>
              </w:rPr>
              <w:t xml:space="preserve"> </w:t>
            </w:r>
            <w:r w:rsidR="00D138B4" w:rsidRPr="00D138B4">
              <w:rPr>
                <w:rFonts w:ascii="Calibri" w:eastAsia="Calibri" w:hAnsi="Calibri" w:cs="Calibri"/>
                <w:b/>
              </w:rPr>
              <w:t>Merck Life Science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89A36E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7541C8">
              <w:rPr>
                <w:rFonts w:ascii="Calibri" w:eastAsia="Calibri" w:hAnsi="Calibri" w:cs="Calibri"/>
                <w:b/>
              </w:rPr>
              <w:t xml:space="preserve"> </w:t>
            </w:r>
            <w:r w:rsidR="00D138B4" w:rsidRPr="00D138B4">
              <w:rPr>
                <w:rFonts w:ascii="Calibri" w:eastAsia="Calibri" w:hAnsi="Calibri" w:cs="Calibri"/>
                <w:b/>
              </w:rPr>
              <w:t>Merck Life Science S.r.l.</w:t>
            </w:r>
            <w:r>
              <w:rPr>
                <w:rFonts w:ascii="Calibri" w:eastAsia="Calibri" w:hAnsi="Calibri" w:cs="Calibri"/>
              </w:rPr>
              <w:t xml:space="preserve">per aver presentato il preventivo di importo pari ad euro </w:t>
            </w:r>
            <w:r w:rsidR="00D138B4">
              <w:rPr>
                <w:rFonts w:ascii="Calibri" w:eastAsia="Calibri" w:hAnsi="Calibri" w:cs="Calibri"/>
                <w:b/>
                <w:bCs/>
              </w:rPr>
              <w:t>840,80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D8B844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D138B4" w:rsidRPr="00D138B4">
        <w:rPr>
          <w:rFonts w:cs="Calibri"/>
          <w:b/>
        </w:rPr>
        <w:t>Merck Life Science S.r.l.</w:t>
      </w:r>
      <w:r w:rsidR="00972107" w:rsidRPr="00972107">
        <w:rPr>
          <w:rFonts w:cs="Calibri"/>
          <w:b/>
        </w:rPr>
        <w:t xml:space="preserve"> </w:t>
      </w:r>
      <w:r>
        <w:rPr>
          <w:rFonts w:cstheme="minorHAnsi"/>
          <w:b/>
          <w:bCs/>
        </w:rPr>
        <w:t>,</w:t>
      </w:r>
      <w:r>
        <w:rPr>
          <w:rFonts w:cstheme="minorHAnsi"/>
          <w:bCs/>
        </w:rPr>
        <w:t xml:space="preserve"> per un importo complessivo delle prestazioni pari ad € </w:t>
      </w:r>
      <w:r w:rsidR="00D138B4">
        <w:rPr>
          <w:rFonts w:cstheme="minorHAnsi"/>
          <w:b/>
          <w:bCs/>
          <w:u w:val="single"/>
        </w:rPr>
        <w:t>1.025,78</w:t>
      </w:r>
      <w:r>
        <w:rPr>
          <w:rFonts w:cstheme="minorHAnsi"/>
          <w:b/>
          <w:bCs/>
        </w:rPr>
        <w:t xml:space="preserve">, </w:t>
      </w:r>
      <w:r>
        <w:rPr>
          <w:rFonts w:cstheme="minorHAnsi"/>
          <w:bCs/>
        </w:rPr>
        <w:t>IVA inclusa (€</w:t>
      </w:r>
      <w:r>
        <w:rPr>
          <w:rFonts w:cstheme="minorHAnsi"/>
          <w:b/>
          <w:bCs/>
        </w:rPr>
        <w:t xml:space="preserve"> </w:t>
      </w:r>
      <w:r w:rsidR="00D138B4">
        <w:rPr>
          <w:rFonts w:cstheme="minorHAnsi"/>
          <w:b/>
          <w:bCs/>
        </w:rPr>
        <w:t>840,80</w:t>
      </w:r>
      <w:r w:rsidR="00895511">
        <w:rPr>
          <w:rFonts w:cstheme="minorHAnsi"/>
          <w:b/>
          <w:bCs/>
        </w:rPr>
        <w:t xml:space="preserve"> </w:t>
      </w:r>
      <w:r>
        <w:rPr>
          <w:rFonts w:cstheme="minorHAnsi"/>
          <w:b/>
          <w:bCs/>
        </w:rPr>
        <w:t xml:space="preserve">+ IVA pari a € </w:t>
      </w:r>
      <w:r w:rsidR="00D138B4">
        <w:rPr>
          <w:rFonts w:cstheme="minorHAnsi"/>
          <w:b/>
          <w:bCs/>
        </w:rPr>
        <w:t>184,98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BF16A3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D138B4">
        <w:rPr>
          <w:rFonts w:cstheme="minorHAnsi"/>
          <w:b/>
          <w:bCs/>
        </w:rPr>
        <w:t>DOTT</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7103B" w14:textId="77777777" w:rsidR="002529BD" w:rsidRDefault="002529BD">
      <w:r>
        <w:separator/>
      </w:r>
    </w:p>
  </w:endnote>
  <w:endnote w:type="continuationSeparator" w:id="0">
    <w:p w14:paraId="694BA13C" w14:textId="77777777" w:rsidR="002529BD" w:rsidRDefault="00252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8DE98" w14:textId="77777777" w:rsidR="002529BD" w:rsidRDefault="002529BD">
      <w:r>
        <w:separator/>
      </w:r>
    </w:p>
  </w:footnote>
  <w:footnote w:type="continuationSeparator" w:id="0">
    <w:p w14:paraId="69837DEE" w14:textId="77777777" w:rsidR="002529BD" w:rsidRDefault="00252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E7E84"/>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D3372"/>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38B4"/>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1409</Words>
  <Characters>8385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2021-02-23T12:04:00Z</cp:lastPrinted>
  <dcterms:created xsi:type="dcterms:W3CDTF">2021-02-08T09:18:00Z</dcterms:created>
  <dcterms:modified xsi:type="dcterms:W3CDTF">2021-02-23T12:04:00Z</dcterms:modified>
</cp:coreProperties>
</file>