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3AB" w:rsidRDefault="00DC6F49" w:rsidP="00B473AB">
      <w:pPr>
        <w:ind w:right="417"/>
        <w:jc w:val="center"/>
        <w:rPr>
          <w:rFonts w:asciiTheme="minorHAnsi" w:hAnsiTheme="minorHAnsi" w:cstheme="minorHAnsi"/>
          <w:b/>
          <w:bCs/>
          <w:iCs/>
          <w:szCs w:val="24"/>
        </w:rPr>
      </w:pPr>
      <w:bookmarkStart w:id="0" w:name="_Hlk71154709"/>
      <w:r>
        <w:rPr>
          <w:rFonts w:asciiTheme="minorHAnsi" w:hAnsiTheme="minorHAnsi" w:cstheme="minorHAnsi"/>
          <w:b/>
          <w:bCs/>
          <w:iCs/>
          <w:szCs w:val="24"/>
        </w:rPr>
        <w:t xml:space="preserve">DETERMINA N. </w:t>
      </w:r>
      <w:r w:rsidR="00DF4034">
        <w:rPr>
          <w:rFonts w:asciiTheme="minorHAnsi" w:hAnsiTheme="minorHAnsi" w:cstheme="minorHAnsi"/>
          <w:b/>
          <w:bCs/>
          <w:iCs/>
          <w:szCs w:val="24"/>
        </w:rPr>
        <w:t>3</w:t>
      </w:r>
      <w:r w:rsidR="002C356E">
        <w:rPr>
          <w:rFonts w:asciiTheme="minorHAnsi" w:hAnsiTheme="minorHAnsi" w:cstheme="minorHAnsi"/>
          <w:b/>
          <w:bCs/>
          <w:iCs/>
          <w:szCs w:val="24"/>
        </w:rPr>
        <w:t>31</w:t>
      </w:r>
      <w:r w:rsidR="00B473AB">
        <w:rPr>
          <w:rFonts w:asciiTheme="minorHAnsi" w:hAnsiTheme="minorHAnsi" w:cstheme="minorHAnsi"/>
          <w:b/>
          <w:bCs/>
          <w:iCs/>
          <w:szCs w:val="24"/>
        </w:rPr>
        <w:t xml:space="preserve"> DEL </w:t>
      </w:r>
      <w:r w:rsidR="00DF4034">
        <w:rPr>
          <w:rFonts w:asciiTheme="minorHAnsi" w:hAnsiTheme="minorHAnsi" w:cstheme="minorHAnsi"/>
          <w:b/>
          <w:bCs/>
          <w:iCs/>
          <w:szCs w:val="24"/>
        </w:rPr>
        <w:t>14</w:t>
      </w:r>
      <w:r w:rsidR="00B473AB">
        <w:rPr>
          <w:rFonts w:asciiTheme="minorHAnsi" w:hAnsiTheme="minorHAnsi" w:cstheme="minorHAnsi"/>
          <w:b/>
          <w:bCs/>
          <w:iCs/>
          <w:szCs w:val="24"/>
        </w:rPr>
        <w:t>/0</w:t>
      </w:r>
      <w:r w:rsidR="00DF4034">
        <w:rPr>
          <w:rFonts w:asciiTheme="minorHAnsi" w:hAnsiTheme="minorHAnsi" w:cstheme="minorHAnsi"/>
          <w:b/>
          <w:bCs/>
          <w:iCs/>
          <w:szCs w:val="24"/>
        </w:rPr>
        <w:t>6</w:t>
      </w:r>
      <w:r w:rsidR="00B473AB" w:rsidRPr="008E7712">
        <w:rPr>
          <w:rFonts w:asciiTheme="minorHAnsi" w:hAnsiTheme="minorHAnsi" w:cstheme="minorHAnsi"/>
          <w:b/>
          <w:bCs/>
          <w:iCs/>
          <w:szCs w:val="24"/>
        </w:rPr>
        <w:t>/202</w:t>
      </w:r>
      <w:r w:rsidR="002C356E">
        <w:rPr>
          <w:rFonts w:asciiTheme="minorHAnsi" w:hAnsiTheme="minorHAnsi" w:cstheme="minorHAnsi"/>
          <w:b/>
          <w:bCs/>
          <w:iCs/>
          <w:szCs w:val="24"/>
        </w:rPr>
        <w:t>1</w:t>
      </w:r>
    </w:p>
    <w:p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rsidR="001C1B9F" w:rsidRPr="001C1B9F" w:rsidRDefault="001C1B9F" w:rsidP="001C1B9F">
      <w:pPr>
        <w:ind w:right="417"/>
        <w:jc w:val="center"/>
        <w:rPr>
          <w:rFonts w:asciiTheme="minorHAnsi" w:hAnsiTheme="minorHAnsi" w:cstheme="minorHAnsi"/>
          <w:b/>
          <w:bCs/>
          <w:iCs/>
          <w:szCs w:val="24"/>
        </w:rPr>
      </w:pPr>
    </w:p>
    <w:tbl>
      <w:tblPr>
        <w:tblW w:w="19724" w:type="dxa"/>
        <w:tblInd w:w="-5" w:type="dxa"/>
        <w:tblLook w:val="04A0"/>
      </w:tblPr>
      <w:tblGrid>
        <w:gridCol w:w="1447"/>
        <w:gridCol w:w="509"/>
        <w:gridCol w:w="8222"/>
        <w:gridCol w:w="9546"/>
      </w:tblGrid>
      <w:tr w:rsidR="001C1B9F" w:rsidRPr="001C1B9F" w:rsidTr="00F96F1A">
        <w:trPr>
          <w:gridAfter w:val="1"/>
          <w:wAfter w:w="9546" w:type="dxa"/>
          <w:trHeight w:val="507"/>
        </w:trPr>
        <w:tc>
          <w:tcPr>
            <w:tcW w:w="1447" w:type="dxa"/>
            <w:tcBorders>
              <w:top w:val="single" w:sz="4" w:space="0" w:color="auto"/>
              <w:left w:val="single" w:sz="4" w:space="0" w:color="auto"/>
              <w:bottom w:val="single" w:sz="4" w:space="0" w:color="auto"/>
              <w:right w:val="single" w:sz="4" w:space="0" w:color="auto"/>
            </w:tcBorders>
            <w:hideMark/>
          </w:tcPr>
          <w:p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731" w:type="dxa"/>
            <w:gridSpan w:val="2"/>
            <w:tcBorders>
              <w:top w:val="single" w:sz="4" w:space="0" w:color="auto"/>
              <w:left w:val="single" w:sz="4" w:space="0" w:color="auto"/>
              <w:bottom w:val="single" w:sz="4" w:space="0" w:color="auto"/>
              <w:right w:val="single" w:sz="4" w:space="0" w:color="auto"/>
            </w:tcBorders>
            <w:hideMark/>
          </w:tcPr>
          <w:p w:rsidR="001C1B9F" w:rsidRPr="001C1B9F" w:rsidRDefault="00B473AB" w:rsidP="00CE7D00">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w:t>
            </w:r>
            <w:r w:rsidRPr="00D27D35">
              <w:rPr>
                <w:rFonts w:asciiTheme="minorHAnsi" w:eastAsia="Calibri" w:hAnsiTheme="minorHAnsi" w:cstheme="minorHAnsi"/>
                <w:b/>
                <w:bCs/>
                <w:szCs w:val="24"/>
              </w:rPr>
              <w:t>l’affidamento diretto di “</w:t>
            </w:r>
            <w:r w:rsidR="00CE7D00" w:rsidRPr="00D27D35">
              <w:rPr>
                <w:rFonts w:asciiTheme="minorHAnsi" w:hAnsiTheme="minorHAnsi" w:cstheme="minorHAnsi"/>
                <w:b/>
                <w:szCs w:val="24"/>
                <w:lang w:eastAsia="en-US"/>
              </w:rPr>
              <w:t>Materiale</w:t>
            </w:r>
            <w:r w:rsidR="00DC6F49" w:rsidRPr="00D27D35">
              <w:rPr>
                <w:rFonts w:asciiTheme="minorHAnsi" w:hAnsiTheme="minorHAnsi" w:cstheme="minorHAnsi"/>
                <w:b/>
                <w:szCs w:val="24"/>
                <w:lang w:eastAsia="en-US"/>
              </w:rPr>
              <w:t xml:space="preserve"> di laboratorio</w:t>
            </w:r>
            <w:r w:rsidRPr="00D27D35">
              <w:rPr>
                <w:rFonts w:asciiTheme="minorHAnsi" w:hAnsiTheme="minorHAnsi" w:cstheme="minorHAnsi"/>
                <w:b/>
                <w:szCs w:val="24"/>
                <w:lang w:eastAsia="en-US"/>
              </w:rPr>
              <w:t>”</w:t>
            </w:r>
            <w:r w:rsidRPr="00D27D35">
              <w:rPr>
                <w:rFonts w:asciiTheme="minorHAnsi" w:eastAsia="Calibri" w:hAnsiTheme="minorHAnsi" w:cstheme="minorHAnsi"/>
                <w:b/>
                <w:bCs/>
                <w:szCs w:val="24"/>
              </w:rPr>
              <w:t xml:space="preserve">, ai sensi dell’art. 36, comma 2, lettera a) del </w:t>
            </w:r>
            <w:proofErr w:type="spellStart"/>
            <w:r w:rsidRPr="00D27D35">
              <w:rPr>
                <w:rFonts w:asciiTheme="minorHAnsi" w:eastAsia="Calibri" w:hAnsiTheme="minorHAnsi" w:cstheme="minorHAnsi"/>
                <w:b/>
                <w:bCs/>
                <w:szCs w:val="24"/>
              </w:rPr>
              <w:t>D.Lgs.</w:t>
            </w:r>
            <w:proofErr w:type="spellEnd"/>
            <w:r w:rsidRPr="00D27D35">
              <w:rPr>
                <w:rFonts w:asciiTheme="minorHAnsi" w:eastAsia="Calibri" w:hAnsiTheme="minorHAnsi" w:cstheme="minorHAnsi"/>
                <w:b/>
                <w:bCs/>
                <w:szCs w:val="24"/>
              </w:rPr>
              <w:t xml:space="preserve"> 50/2016, per un importo contrattuale pari a USD </w:t>
            </w:r>
            <w:r w:rsidR="00201FDD" w:rsidRPr="00D27D35">
              <w:rPr>
                <w:rFonts w:asciiTheme="minorHAnsi" w:eastAsia="Calibri" w:hAnsiTheme="minorHAnsi" w:cstheme="minorHAnsi"/>
                <w:b/>
                <w:bCs/>
                <w:szCs w:val="24"/>
              </w:rPr>
              <w:t>15</w:t>
            </w:r>
            <w:r w:rsidR="00DF4034">
              <w:rPr>
                <w:rFonts w:asciiTheme="minorHAnsi" w:eastAsia="Calibri" w:hAnsiTheme="minorHAnsi" w:cstheme="minorHAnsi"/>
                <w:b/>
                <w:bCs/>
                <w:szCs w:val="24"/>
              </w:rPr>
              <w:t>0</w:t>
            </w:r>
            <w:r w:rsidRPr="00D27D35">
              <w:rPr>
                <w:rFonts w:asciiTheme="minorHAnsi" w:eastAsia="Calibri" w:hAnsiTheme="minorHAnsi" w:cstheme="minorHAnsi"/>
                <w:b/>
                <w:bCs/>
                <w:szCs w:val="24"/>
              </w:rPr>
              <w:t xml:space="preserve">,00 (IVA esclusa), CIG </w:t>
            </w:r>
            <w:r w:rsidR="00201FDD" w:rsidRPr="00D27D35">
              <w:rPr>
                <w:rStyle w:val="Enfasigrassetto"/>
                <w:rFonts w:asciiTheme="minorHAnsi" w:hAnsiTheme="minorHAnsi" w:cstheme="minorHAnsi"/>
                <w:color w:val="000000"/>
                <w:szCs w:val="24"/>
                <w:shd w:val="clear" w:color="auto" w:fill="F9F9F9"/>
              </w:rPr>
              <w:t>Z5531987AE</w:t>
            </w:r>
            <w:r w:rsidR="00D27D35" w:rsidRPr="00D27D35">
              <w:rPr>
                <w:rStyle w:val="Enfasigrassetto"/>
                <w:rFonts w:asciiTheme="minorHAnsi" w:hAnsiTheme="minorHAnsi" w:cstheme="minorHAnsi"/>
                <w:color w:val="000000"/>
                <w:szCs w:val="24"/>
                <w:shd w:val="clear" w:color="auto" w:fill="F9F9F9"/>
              </w:rPr>
              <w:t xml:space="preserve"> </w:t>
            </w:r>
          </w:p>
        </w:tc>
      </w:tr>
      <w:tr w:rsidR="001C1B9F" w:rsidRPr="001C1B9F" w:rsidTr="00F96F1A">
        <w:tc>
          <w:tcPr>
            <w:tcW w:w="10178" w:type="dxa"/>
            <w:gridSpan w:val="3"/>
          </w:tcPr>
          <w:p w:rsidR="001C1B9F" w:rsidRDefault="001C1B9F" w:rsidP="00175949">
            <w:pPr>
              <w:ind w:left="-57"/>
              <w:jc w:val="center"/>
              <w:rPr>
                <w:rFonts w:asciiTheme="minorHAnsi" w:eastAsia="Calibri" w:hAnsiTheme="minorHAnsi" w:cstheme="minorHAnsi"/>
                <w:b/>
                <w:szCs w:val="24"/>
                <w:lang w:eastAsia="en-US"/>
              </w:rPr>
            </w:pPr>
          </w:p>
          <w:p w:rsidR="00201FDD" w:rsidRPr="001C1B9F" w:rsidRDefault="00201FDD" w:rsidP="00175949">
            <w:pPr>
              <w:ind w:left="-57"/>
              <w:jc w:val="center"/>
              <w:rPr>
                <w:rFonts w:asciiTheme="minorHAnsi" w:eastAsia="Calibri" w:hAnsiTheme="minorHAnsi" w:cstheme="minorHAnsi"/>
                <w:b/>
                <w:szCs w:val="24"/>
                <w:lang w:eastAsia="en-US"/>
              </w:rPr>
            </w:pPr>
          </w:p>
          <w:p w:rsidR="001C1B9F" w:rsidRDefault="001C1B9F" w:rsidP="00175949">
            <w:pPr>
              <w:ind w:left="-57"/>
              <w:jc w:val="center"/>
              <w:rPr>
                <w:rFonts w:asciiTheme="minorHAnsi" w:eastAsia="Calibri" w:hAnsiTheme="minorHAnsi" w:cstheme="minorHAnsi"/>
                <w:b/>
                <w:szCs w:val="24"/>
                <w:lang w:eastAsia="en-US"/>
              </w:rPr>
            </w:pPr>
            <w:r w:rsidRPr="001C1B9F">
              <w:rPr>
                <w:rFonts w:asciiTheme="minorHAnsi" w:eastAsia="Calibri" w:hAnsiTheme="minorHAnsi" w:cstheme="minorHAnsi"/>
                <w:b/>
                <w:szCs w:val="24"/>
              </w:rPr>
              <w:t>Il DIRETTORE DEL DIPARTIMENTO</w:t>
            </w:r>
          </w:p>
          <w:p w:rsidR="00201FDD" w:rsidRPr="001C1B9F" w:rsidRDefault="00201FDD" w:rsidP="00175949">
            <w:pPr>
              <w:ind w:left="-57"/>
              <w:jc w:val="center"/>
              <w:rPr>
                <w:rFonts w:asciiTheme="minorHAnsi" w:eastAsia="Calibri" w:hAnsiTheme="minorHAnsi" w:cstheme="minorHAnsi"/>
                <w:b/>
                <w:szCs w:val="24"/>
                <w:lang w:eastAsia="en-US"/>
              </w:rPr>
            </w:pPr>
          </w:p>
        </w:tc>
        <w:tc>
          <w:tcPr>
            <w:tcW w:w="9546" w:type="dxa"/>
          </w:tcPr>
          <w:p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201FDD" w:rsidRPr="001C1B9F" w:rsidRDefault="00F96F1A"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Lgs.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8222" w:type="dxa"/>
            <w:hideMark/>
          </w:tcPr>
          <w:p w:rsidR="00201FDD" w:rsidRPr="00201FDD"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8222" w:type="dxa"/>
            <w:hideMark/>
          </w:tcPr>
          <w:p w:rsidR="00201FDD"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8222" w:type="dxa"/>
            <w:hideMark/>
          </w:tcPr>
          <w:p w:rsidR="00201FDD"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Default="001C1B9F" w:rsidP="00175949">
            <w:pPr>
              <w:rPr>
                <w:rFonts w:asciiTheme="minorHAnsi" w:eastAsia="Calibri" w:hAnsiTheme="minorHAnsi" w:cstheme="minorHAnsi"/>
                <w:b/>
                <w:szCs w:val="24"/>
              </w:rPr>
            </w:pPr>
          </w:p>
          <w:p w:rsidR="00B1451C" w:rsidRDefault="00B1451C" w:rsidP="00175949">
            <w:pPr>
              <w:rPr>
                <w:rFonts w:asciiTheme="minorHAnsi" w:eastAsia="Calibri" w:hAnsiTheme="minorHAnsi" w:cstheme="minorHAnsi"/>
                <w:b/>
                <w:szCs w:val="24"/>
              </w:rPr>
            </w:pPr>
          </w:p>
          <w:p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AF7727" w:rsidRDefault="00AF7727" w:rsidP="00175949">
            <w:pPr>
              <w:rPr>
                <w:rFonts w:asciiTheme="minorHAnsi" w:eastAsia="Calibri" w:hAnsiTheme="minorHAnsi" w:cstheme="minorHAnsi"/>
                <w:b/>
                <w:szCs w:val="24"/>
              </w:rPr>
            </w:pPr>
          </w:p>
          <w:p w:rsidR="00B72246" w:rsidRDefault="00CC5812" w:rsidP="00175949">
            <w:pPr>
              <w:rPr>
                <w:rFonts w:asciiTheme="minorHAnsi" w:eastAsia="Calibri" w:hAnsiTheme="minorHAnsi" w:cstheme="minorHAnsi"/>
                <w:b/>
                <w:szCs w:val="24"/>
              </w:rPr>
            </w:pPr>
            <w:r>
              <w:rPr>
                <w:rFonts w:asciiTheme="minorHAnsi" w:eastAsia="Calibri" w:hAnsiTheme="minorHAnsi" w:cstheme="minorHAnsi"/>
                <w:b/>
                <w:szCs w:val="24"/>
              </w:rPr>
              <w:t xml:space="preserve">DATO ATTO </w:t>
            </w:r>
          </w:p>
          <w:p w:rsidR="00CC5812" w:rsidRDefault="00CC5812" w:rsidP="00175949">
            <w:pPr>
              <w:rPr>
                <w:rFonts w:asciiTheme="minorHAnsi" w:eastAsia="Calibri" w:hAnsiTheme="minorHAnsi" w:cstheme="minorHAnsi"/>
                <w:b/>
                <w:szCs w:val="24"/>
              </w:rPr>
            </w:pPr>
          </w:p>
          <w:p w:rsidR="00CC5812" w:rsidRDefault="00CC5812"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520955" w:rsidRDefault="00520955" w:rsidP="00175949">
            <w:pPr>
              <w:rPr>
                <w:rFonts w:asciiTheme="minorHAnsi" w:eastAsia="Calibri" w:hAnsiTheme="minorHAnsi" w:cstheme="minorHAnsi"/>
                <w:b/>
                <w:szCs w:val="24"/>
              </w:rPr>
            </w:pPr>
          </w:p>
          <w:p w:rsidR="00B72246" w:rsidRDefault="00B72246"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AF7727"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300FDA" w:rsidRDefault="00300FDA"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906130" w:rsidRDefault="00F230BB" w:rsidP="00175949">
            <w:pPr>
              <w:rPr>
                <w:rFonts w:asciiTheme="minorHAnsi" w:eastAsia="Calibri" w:hAnsiTheme="minorHAnsi" w:cstheme="minorHAnsi"/>
                <w:b/>
                <w:szCs w:val="24"/>
              </w:rPr>
            </w:pPr>
            <w:r>
              <w:rPr>
                <w:rFonts w:asciiTheme="minorHAnsi" w:eastAsia="Calibri" w:hAnsiTheme="minorHAnsi" w:cstheme="minorHAnsi"/>
                <w:b/>
                <w:szCs w:val="24"/>
              </w:rPr>
              <w:t>RITE</w:t>
            </w:r>
            <w:r w:rsidR="00906130">
              <w:rPr>
                <w:rFonts w:asciiTheme="minorHAnsi" w:eastAsia="Calibri" w:hAnsiTheme="minorHAnsi" w:cstheme="minorHAnsi"/>
                <w:b/>
                <w:szCs w:val="24"/>
              </w:rPr>
              <w:t>NUTO</w:t>
            </w:r>
          </w:p>
          <w:p w:rsidR="00906130" w:rsidRDefault="0090613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8222" w:type="dxa"/>
            <w:hideMark/>
          </w:tcPr>
          <w:p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6310B8" w:rsidRDefault="006310B8" w:rsidP="00175949">
            <w:pPr>
              <w:jc w:val="both"/>
              <w:rPr>
                <w:rFonts w:asciiTheme="minorHAnsi" w:hAnsiTheme="minorHAnsi" w:cstheme="minorHAnsi"/>
              </w:rPr>
            </w:pPr>
          </w:p>
          <w:p w:rsidR="00F230BB" w:rsidRDefault="006310B8" w:rsidP="00201FDD">
            <w:pPr>
              <w:autoSpaceDE w:val="0"/>
              <w:autoSpaceDN w:val="0"/>
              <w:adjustRightInd w:val="0"/>
              <w:jc w:val="both"/>
              <w:rPr>
                <w:rFonts w:ascii="Calibri" w:eastAsia="Times New Roman" w:hAnsi="Calibri" w:cs="Calibri"/>
                <w:szCs w:val="24"/>
              </w:rPr>
            </w:pPr>
            <w:r w:rsidRPr="00B473AB">
              <w:rPr>
                <w:rFonts w:asciiTheme="minorHAnsi" w:hAnsiTheme="minorHAnsi" w:cstheme="minorHAnsi"/>
                <w:szCs w:val="24"/>
              </w:rPr>
              <w:t>la richiesta di acquisto del</w:t>
            </w:r>
            <w:r w:rsidR="00DF4034">
              <w:rPr>
                <w:rFonts w:asciiTheme="minorHAnsi" w:hAnsiTheme="minorHAnsi" w:cstheme="minorHAnsi"/>
                <w:szCs w:val="24"/>
              </w:rPr>
              <w:t>la</w:t>
            </w:r>
            <w:r w:rsidRPr="00B473AB">
              <w:rPr>
                <w:rFonts w:asciiTheme="minorHAnsi" w:hAnsiTheme="minorHAnsi" w:cstheme="minorHAnsi"/>
                <w:szCs w:val="24"/>
              </w:rPr>
              <w:t xml:space="preserve"> </w:t>
            </w:r>
            <w:r w:rsidR="00DF4034">
              <w:rPr>
                <w:rFonts w:asciiTheme="minorHAnsi" w:hAnsiTheme="minorHAnsi" w:cstheme="minorHAnsi"/>
                <w:b/>
                <w:szCs w:val="24"/>
              </w:rPr>
              <w:t>Dr.ssa</w:t>
            </w:r>
            <w:r w:rsidR="00DC6F49">
              <w:rPr>
                <w:rFonts w:asciiTheme="minorHAnsi" w:hAnsiTheme="minorHAnsi" w:cstheme="minorHAnsi"/>
                <w:b/>
                <w:szCs w:val="24"/>
              </w:rPr>
              <w:t xml:space="preserve">. </w:t>
            </w:r>
            <w:r w:rsidR="00DF4034">
              <w:rPr>
                <w:rFonts w:asciiTheme="minorHAnsi" w:hAnsiTheme="minorHAnsi" w:cstheme="minorHAnsi"/>
                <w:b/>
                <w:szCs w:val="24"/>
              </w:rPr>
              <w:t>Irene Cantone</w:t>
            </w:r>
            <w:r w:rsidRPr="00B473AB">
              <w:rPr>
                <w:rFonts w:asciiTheme="minorHAnsi" w:hAnsiTheme="minorHAnsi" w:cstheme="minorHAnsi"/>
                <w:szCs w:val="24"/>
              </w:rPr>
              <w:t xml:space="preserve"> </w:t>
            </w:r>
            <w:r w:rsidR="00F230BB">
              <w:rPr>
                <w:rFonts w:ascii="Calibri" w:eastAsia="Times New Roman" w:hAnsi="Calibri" w:cs="Calibri"/>
                <w:szCs w:val="24"/>
              </w:rPr>
              <w:t>che attesta la necessità del</w:t>
            </w:r>
            <w:r w:rsidR="00201FDD">
              <w:rPr>
                <w:rFonts w:ascii="Calibri" w:eastAsia="Times New Roman" w:hAnsi="Calibri" w:cs="Calibri"/>
                <w:szCs w:val="24"/>
              </w:rPr>
              <w:t>la fornitura</w:t>
            </w:r>
            <w:r w:rsidR="00F230BB">
              <w:rPr>
                <w:rFonts w:ascii="Calibri" w:eastAsia="Times New Roman" w:hAnsi="Calibri" w:cs="Calibri"/>
                <w:szCs w:val="24"/>
              </w:rPr>
              <w:t xml:space="preserve"> (di cui al preordine allegato alla presente) per il raggiungimento dei</w:t>
            </w:r>
          </w:p>
          <w:p w:rsidR="0067336B" w:rsidRPr="00B473AB" w:rsidRDefault="00F230BB" w:rsidP="00F230BB">
            <w:pPr>
              <w:jc w:val="both"/>
              <w:rPr>
                <w:rFonts w:asciiTheme="minorHAnsi" w:hAnsiTheme="minorHAnsi" w:cstheme="minorHAnsi"/>
                <w:szCs w:val="24"/>
              </w:rPr>
            </w:pPr>
            <w:r>
              <w:rPr>
                <w:rFonts w:ascii="Calibri" w:eastAsia="Times New Roman" w:hAnsi="Calibri" w:cs="Calibri"/>
                <w:szCs w:val="24"/>
              </w:rPr>
              <w:t xml:space="preserve">risultati della ricerca </w:t>
            </w:r>
            <w:r w:rsidR="00D05C66">
              <w:rPr>
                <w:rFonts w:ascii="Calibri" w:eastAsia="Times New Roman" w:hAnsi="Calibri" w:cs="Calibri"/>
                <w:szCs w:val="24"/>
              </w:rPr>
              <w:t>del</w:t>
            </w:r>
            <w:r>
              <w:rPr>
                <w:rFonts w:ascii="Calibri" w:eastAsia="Times New Roman" w:hAnsi="Calibri" w:cs="Calibri"/>
                <w:szCs w:val="24"/>
              </w:rPr>
              <w:t xml:space="preserve"> progetto di cui è titolare</w:t>
            </w:r>
            <w:r w:rsidR="0067336B" w:rsidRPr="00B473AB">
              <w:rPr>
                <w:rFonts w:asciiTheme="minorHAnsi" w:hAnsiTheme="minorHAnsi" w:cstheme="minorHAnsi"/>
                <w:szCs w:val="24"/>
              </w:rPr>
              <w:t>;</w:t>
            </w:r>
          </w:p>
          <w:p w:rsidR="00CC5812" w:rsidRDefault="00300FDA" w:rsidP="00175949">
            <w:pPr>
              <w:jc w:val="both"/>
              <w:rPr>
                <w:rFonts w:asciiTheme="minorHAnsi" w:hAnsiTheme="minorHAnsi" w:cstheme="minorHAnsi"/>
                <w:szCs w:val="24"/>
              </w:rPr>
            </w:pPr>
            <w:r>
              <w:rPr>
                <w:rFonts w:asciiTheme="minorHAnsi" w:hAnsiTheme="minorHAnsi" w:cstheme="minorHAnsi"/>
                <w:szCs w:val="24"/>
              </w:rPr>
              <w:t xml:space="preserve"> </w:t>
            </w:r>
          </w:p>
          <w:p w:rsidR="001C1B9F" w:rsidRDefault="00CC5812" w:rsidP="00175949">
            <w:pPr>
              <w:jc w:val="both"/>
              <w:rPr>
                <w:rFonts w:asciiTheme="minorHAnsi" w:hAnsiTheme="minorHAnsi" w:cstheme="minorHAnsi"/>
                <w:szCs w:val="24"/>
              </w:rPr>
            </w:pPr>
            <w:r>
              <w:rPr>
                <w:rFonts w:asciiTheme="minorHAnsi" w:hAnsiTheme="minorHAnsi" w:cstheme="minorHAnsi"/>
                <w:szCs w:val="24"/>
              </w:rPr>
              <w:t xml:space="preserve">pertanto, di affidare la fornitura del </w:t>
            </w:r>
            <w:r w:rsidR="00F34173">
              <w:rPr>
                <w:rFonts w:asciiTheme="minorHAnsi" w:hAnsiTheme="minorHAnsi" w:cstheme="minorHAnsi"/>
                <w:szCs w:val="24"/>
              </w:rPr>
              <w:t>materiale</w:t>
            </w:r>
            <w:r>
              <w:rPr>
                <w:rFonts w:asciiTheme="minorHAnsi" w:hAnsiTheme="minorHAnsi" w:cstheme="minorHAnsi"/>
                <w:szCs w:val="24"/>
              </w:rPr>
              <w:t xml:space="preserve"> di laboratorio, come analiticamente riportato nel preordine, parte integrante della presente;</w:t>
            </w:r>
          </w:p>
          <w:p w:rsidR="00CC5812" w:rsidRDefault="00CC5812" w:rsidP="00175949">
            <w:pPr>
              <w:jc w:val="both"/>
              <w:rPr>
                <w:rFonts w:asciiTheme="minorHAnsi" w:eastAsia="Calibri" w:hAnsiTheme="minorHAnsi" w:cstheme="minorHAnsi"/>
                <w:szCs w:val="24"/>
              </w:rPr>
            </w:pPr>
          </w:p>
          <w:p w:rsidR="00520955" w:rsidRDefault="00520955" w:rsidP="00175949">
            <w:pPr>
              <w:jc w:val="both"/>
              <w:rPr>
                <w:rFonts w:asciiTheme="minorHAnsi" w:hAnsiTheme="minorHAnsi" w:cstheme="minorHAnsi"/>
                <w:szCs w:val="24"/>
              </w:rPr>
            </w:pPr>
            <w:r>
              <w:rPr>
                <w:rFonts w:asciiTheme="minorHAnsi" w:hAnsiTheme="minorHAnsi" w:cstheme="minorHAnsi"/>
                <w:szCs w:val="24"/>
              </w:rPr>
              <w:t xml:space="preserve">che </w:t>
            </w:r>
            <w:r w:rsidR="00CC5812">
              <w:rPr>
                <w:rFonts w:asciiTheme="minorHAnsi" w:hAnsiTheme="minorHAnsi" w:cstheme="minorHAnsi"/>
                <w:szCs w:val="24"/>
              </w:rPr>
              <w:t>l'affidamento in oggetto</w:t>
            </w:r>
            <w:r w:rsidRPr="004C193E">
              <w:rPr>
                <w:rFonts w:asciiTheme="minorHAnsi" w:hAnsiTheme="minorHAnsi" w:cstheme="minorHAnsi"/>
                <w:szCs w:val="24"/>
              </w:rPr>
              <w:t xml:space="preserve"> è </w:t>
            </w:r>
            <w:r w:rsidR="00CC5812">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sidR="00CC5812">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520955" w:rsidRDefault="00520955" w:rsidP="00175949">
            <w:pPr>
              <w:jc w:val="both"/>
              <w:rPr>
                <w:rFonts w:asciiTheme="minorHAnsi" w:hAnsiTheme="minorHAnsi" w:cstheme="minorHAnsi"/>
                <w:szCs w:val="24"/>
              </w:rPr>
            </w:pPr>
          </w:p>
          <w:p w:rsidR="00520955" w:rsidRDefault="00520955" w:rsidP="006B592B">
            <w:pPr>
              <w:autoSpaceDE w:val="0"/>
              <w:autoSpaceDN w:val="0"/>
              <w:adjustRightInd w:val="0"/>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006B592B" w:rsidRPr="006B592B">
              <w:rPr>
                <w:rFonts w:asciiTheme="minorHAnsi" w:eastAsia="Times New Roman" w:hAnsiTheme="minorHAnsi" w:cstheme="minorHAnsi"/>
                <w:b/>
                <w:bCs/>
                <w:szCs w:val="24"/>
              </w:rPr>
              <w:t xml:space="preserve">si dichiara che </w:t>
            </w:r>
            <w:r w:rsidR="00F230BB">
              <w:rPr>
                <w:rFonts w:asciiTheme="minorHAnsi" w:eastAsia="Times New Roman" w:hAnsiTheme="minorHAnsi" w:cstheme="minorHAnsi"/>
                <w:b/>
                <w:bCs/>
                <w:szCs w:val="24"/>
              </w:rPr>
              <w:t>la fornitura richiesta ha le caratteristiche</w:t>
            </w:r>
            <w:r w:rsidR="006B592B">
              <w:rPr>
                <w:rFonts w:asciiTheme="minorHAnsi" w:eastAsia="Times New Roman" w:hAnsiTheme="minorHAnsi" w:cstheme="minorHAnsi"/>
                <w:b/>
                <w:bCs/>
                <w:szCs w:val="24"/>
              </w:rPr>
              <w:t xml:space="preserve"> </w:t>
            </w:r>
            <w:r w:rsidR="006B592B" w:rsidRPr="006B592B">
              <w:rPr>
                <w:rFonts w:asciiTheme="minorHAnsi" w:eastAsia="Times New Roman" w:hAnsiTheme="minorHAnsi" w:cstheme="minorHAnsi"/>
                <w:b/>
                <w:bCs/>
                <w:szCs w:val="24"/>
              </w:rPr>
              <w:t>dell’infungibilità (dichiarazione allegata alla presente</w:t>
            </w:r>
            <w:r w:rsidR="006B592B">
              <w:rPr>
                <w:rFonts w:ascii="Calibri-Bold" w:eastAsia="Times New Roman" w:hAnsi="Calibri-Bold" w:cs="Calibri-Bold"/>
                <w:b/>
                <w:bCs/>
                <w:szCs w:val="24"/>
              </w:rPr>
              <w:t>)</w:t>
            </w:r>
            <w:r>
              <w:rPr>
                <w:rFonts w:asciiTheme="minorHAnsi" w:eastAsia="Calibri" w:hAnsiTheme="minorHAnsi" w:cstheme="minorHAnsi"/>
              </w:rPr>
              <w:t>;</w:t>
            </w:r>
          </w:p>
          <w:p w:rsidR="00520955" w:rsidRDefault="00520955" w:rsidP="00175949">
            <w:pPr>
              <w:jc w:val="both"/>
              <w:rPr>
                <w:rFonts w:asciiTheme="minorHAnsi" w:hAnsiTheme="minorHAnsi" w:cstheme="minorHAnsi"/>
                <w:szCs w:val="24"/>
              </w:rPr>
            </w:pPr>
          </w:p>
          <w:p w:rsidR="00520955" w:rsidRDefault="00520955" w:rsidP="00175949">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r w:rsidR="00201FDD">
              <w:rPr>
                <w:rFonts w:ascii="Helvetica-Normal,Bold" w:eastAsia="Times New Roman" w:hAnsi="Helvetica-Normal,Bold" w:cs="Helvetica-Normal,Bold"/>
                <w:b/>
                <w:bCs/>
                <w:sz w:val="20"/>
              </w:rPr>
              <w:t>Addgene</w:t>
            </w:r>
            <w:r w:rsidR="00B473AB" w:rsidRPr="00B473AB">
              <w:rPr>
                <w:rFonts w:asciiTheme="minorHAnsi" w:hAnsiTheme="minorHAnsi" w:cstheme="minorHAnsi"/>
                <w:szCs w:val="24"/>
              </w:rPr>
              <w:t xml:space="preserve"> </w:t>
            </w:r>
            <w:r w:rsidR="00B473AB" w:rsidRPr="00B473AB">
              <w:rPr>
                <w:rFonts w:asciiTheme="minorHAnsi" w:hAnsiTheme="minorHAnsi" w:cstheme="minorHAnsi"/>
                <w:b/>
                <w:szCs w:val="24"/>
              </w:rPr>
              <w:t>(</w:t>
            </w:r>
            <w:r w:rsidR="00ED649A">
              <w:rPr>
                <w:rFonts w:asciiTheme="minorHAnsi" w:hAnsiTheme="minorHAnsi" w:cstheme="minorHAnsi"/>
                <w:b/>
                <w:szCs w:val="24"/>
              </w:rPr>
              <w:t>USA</w:t>
            </w:r>
            <w:r w:rsidR="00B473AB" w:rsidRPr="00B473AB">
              <w:rPr>
                <w:rFonts w:asciiTheme="minorHAnsi" w:hAnsiTheme="minorHAnsi" w:cstheme="minorHAnsi"/>
                <w:b/>
                <w:szCs w:val="24"/>
              </w:rPr>
              <w:t>)</w:t>
            </w:r>
            <w:r w:rsidR="005E0F20">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sidR="0026133A">
              <w:rPr>
                <w:rFonts w:asciiTheme="minorHAnsi" w:eastAsia="Calibri" w:hAnsiTheme="minorHAnsi" w:cstheme="minorHAnsi"/>
                <w:b/>
                <w:szCs w:val="24"/>
              </w:rPr>
              <w:t>Quotazione</w:t>
            </w:r>
            <w:r w:rsidRPr="00602356">
              <w:rPr>
                <w:rFonts w:asciiTheme="minorHAnsi" w:eastAsia="Calibri" w:hAnsiTheme="minorHAnsi" w:cstheme="minorHAnsi"/>
                <w:b/>
                <w:szCs w:val="24"/>
              </w:rPr>
              <w:t xml:space="preserve"> </w:t>
            </w:r>
            <w:r w:rsidR="00ED649A" w:rsidRPr="001259AE">
              <w:rPr>
                <w:rFonts w:asciiTheme="minorHAnsi" w:eastAsia="Calibri" w:hAnsiTheme="minorHAnsi" w:cstheme="minorHAnsi"/>
                <w:b/>
                <w:szCs w:val="24"/>
              </w:rPr>
              <w:t xml:space="preserve">del </w:t>
            </w:r>
            <w:r w:rsidR="00DF4034">
              <w:rPr>
                <w:rFonts w:asciiTheme="minorHAnsi" w:eastAsia="Calibri" w:hAnsiTheme="minorHAnsi" w:cstheme="minorHAnsi"/>
                <w:b/>
                <w:szCs w:val="24"/>
              </w:rPr>
              <w:t>10</w:t>
            </w:r>
            <w:r w:rsidR="00201FDD">
              <w:rPr>
                <w:rFonts w:asciiTheme="minorHAnsi" w:eastAsia="Calibri" w:hAnsiTheme="minorHAnsi" w:cstheme="minorHAnsi"/>
                <w:b/>
                <w:szCs w:val="24"/>
              </w:rPr>
              <w:t>/0</w:t>
            </w:r>
            <w:r w:rsidR="00DF4034">
              <w:rPr>
                <w:rFonts w:asciiTheme="minorHAnsi" w:eastAsia="Calibri" w:hAnsiTheme="minorHAnsi" w:cstheme="minorHAnsi"/>
                <w:b/>
                <w:szCs w:val="24"/>
              </w:rPr>
              <w:t>6</w:t>
            </w:r>
            <w:r w:rsidR="00201FDD">
              <w:rPr>
                <w:rFonts w:asciiTheme="minorHAnsi" w:eastAsia="Calibri" w:hAnsiTheme="minorHAnsi" w:cstheme="minorHAnsi"/>
                <w:b/>
                <w:szCs w:val="24"/>
              </w:rPr>
              <w:t xml:space="preserve">/2021 </w:t>
            </w:r>
            <w:r w:rsidR="001275C2">
              <w:rPr>
                <w:rFonts w:asciiTheme="minorHAnsi" w:eastAsia="Calibri" w:hAnsiTheme="minorHAnsi" w:cstheme="minorHAnsi"/>
                <w:szCs w:val="24"/>
              </w:rPr>
              <w:t>p</w:t>
            </w:r>
            <w:r w:rsidRPr="00602356">
              <w:rPr>
                <w:rFonts w:asciiTheme="minorHAnsi" w:eastAsia="Calibri" w:hAnsiTheme="minorHAnsi" w:cstheme="minorHAnsi"/>
                <w:szCs w:val="24"/>
              </w:rPr>
              <w:t>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005E0F20" w:rsidRPr="00AF7727">
              <w:rPr>
                <w:rFonts w:asciiTheme="minorHAnsi" w:hAnsiTheme="minorHAnsi" w:cstheme="minorHAnsi"/>
                <w:b/>
                <w:szCs w:val="24"/>
              </w:rPr>
              <w:t xml:space="preserve">USD </w:t>
            </w:r>
            <w:r w:rsidR="00201FDD">
              <w:rPr>
                <w:rFonts w:asciiTheme="minorHAnsi" w:hAnsiTheme="minorHAnsi" w:cstheme="minorHAnsi"/>
                <w:b/>
                <w:szCs w:val="24"/>
              </w:rPr>
              <w:t>1</w:t>
            </w:r>
            <w:r w:rsidR="00DF4034">
              <w:rPr>
                <w:rFonts w:asciiTheme="minorHAnsi" w:hAnsiTheme="minorHAnsi" w:cstheme="minorHAnsi"/>
                <w:b/>
                <w:szCs w:val="24"/>
              </w:rPr>
              <w:t>50</w:t>
            </w:r>
            <w:r w:rsidR="005E0F20" w:rsidRPr="00AF7727">
              <w:rPr>
                <w:rFonts w:asciiTheme="minorHAnsi" w:hAnsiTheme="minorHAnsi" w:cstheme="minorHAnsi"/>
                <w:b/>
                <w:szCs w:val="24"/>
              </w:rPr>
              <w:t>,00</w:t>
            </w:r>
            <w:r w:rsidR="005E0F20" w:rsidRPr="00AF7727">
              <w:rPr>
                <w:rFonts w:asciiTheme="minorHAnsi" w:hAnsiTheme="minorHAnsi" w:cstheme="minorHAnsi"/>
                <w:szCs w:val="24"/>
              </w:rPr>
              <w:t xml:space="preserve"> </w:t>
            </w:r>
            <w:r w:rsidRPr="00602356">
              <w:rPr>
                <w:rFonts w:asciiTheme="minorHAnsi" w:hAnsiTheme="minorHAnsi" w:cstheme="minorHAnsi"/>
                <w:szCs w:val="24"/>
              </w:rPr>
              <w:t>escluso</w:t>
            </w:r>
            <w:r w:rsidR="005E0F20">
              <w:rPr>
                <w:rFonts w:asciiTheme="minorHAnsi" w:hAnsiTheme="minorHAnsi" w:cstheme="minorHAnsi"/>
                <w:szCs w:val="24"/>
              </w:rPr>
              <w:t xml:space="preserve"> IVA</w:t>
            </w:r>
            <w:r w:rsidRPr="00602356">
              <w:rPr>
                <w:rFonts w:asciiTheme="minorHAnsi" w:hAnsiTheme="minorHAnsi" w:cstheme="minorHAnsi"/>
                <w:szCs w:val="24"/>
              </w:rPr>
              <w:t xml:space="preserve">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rsidR="000A7239" w:rsidRDefault="000A7239" w:rsidP="00175949">
            <w:pPr>
              <w:jc w:val="both"/>
              <w:rPr>
                <w:rFonts w:asciiTheme="minorHAnsi" w:eastAsia="Calibri" w:hAnsiTheme="minorHAnsi" w:cstheme="minorHAnsi"/>
                <w:bCs/>
                <w:szCs w:val="24"/>
              </w:rPr>
            </w:pPr>
          </w:p>
          <w:p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r w:rsidR="00201FDD">
              <w:rPr>
                <w:rFonts w:ascii="Helvetica-Normal,Bold" w:eastAsia="Times New Roman" w:hAnsi="Helvetica-Normal,Bold" w:cs="Helvetica-Normal,Bold"/>
                <w:b/>
                <w:bCs/>
                <w:sz w:val="20"/>
              </w:rPr>
              <w:t>Ad</w:t>
            </w:r>
            <w:r w:rsidR="00DF4034">
              <w:rPr>
                <w:rFonts w:ascii="Helvetica-Normal,Bold" w:eastAsia="Times New Roman" w:hAnsi="Helvetica-Normal,Bold" w:cs="Helvetica-Normal,Bold"/>
                <w:b/>
                <w:bCs/>
                <w:sz w:val="20"/>
              </w:rPr>
              <w:t>d</w:t>
            </w:r>
            <w:r w:rsidR="00201FDD">
              <w:rPr>
                <w:rFonts w:ascii="Helvetica-Normal,Bold" w:eastAsia="Times New Roman" w:hAnsi="Helvetica-Normal,Bold" w:cs="Helvetica-Normal,Bold"/>
                <w:b/>
                <w:bCs/>
                <w:sz w:val="20"/>
              </w:rPr>
              <w:t>gene</w:t>
            </w:r>
            <w:r w:rsidR="00ED649A" w:rsidRPr="00B473AB">
              <w:rPr>
                <w:rFonts w:asciiTheme="minorHAnsi" w:hAnsiTheme="minorHAnsi" w:cstheme="minorHAnsi"/>
                <w:b/>
                <w:szCs w:val="24"/>
              </w:rPr>
              <w:t xml:space="preserve"> </w:t>
            </w:r>
            <w:r w:rsidR="001275C2" w:rsidRPr="00B473AB">
              <w:rPr>
                <w:rFonts w:asciiTheme="minorHAnsi" w:hAnsiTheme="minorHAnsi" w:cstheme="minorHAnsi"/>
                <w:b/>
                <w:szCs w:val="24"/>
              </w:rPr>
              <w:t>(</w:t>
            </w:r>
            <w:r w:rsidR="00ED649A">
              <w:rPr>
                <w:rFonts w:asciiTheme="minorHAnsi" w:hAnsiTheme="minorHAnsi" w:cstheme="minorHAnsi"/>
                <w:b/>
                <w:szCs w:val="24"/>
              </w:rPr>
              <w:t>USA</w:t>
            </w:r>
            <w:r w:rsidR="001275C2" w:rsidRPr="00B473AB">
              <w:rPr>
                <w:rFonts w:asciiTheme="minorHAnsi" w:hAnsiTheme="minorHAnsi" w:cstheme="minorHAnsi"/>
                <w:b/>
                <w:szCs w:val="24"/>
              </w:rPr>
              <w:t>)</w:t>
            </w:r>
            <w:r w:rsidR="001275C2">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w:t>
            </w:r>
            <w:r w:rsidR="00473D2F">
              <w:rPr>
                <w:rFonts w:asciiTheme="minorHAnsi" w:eastAsia="Calibri" w:hAnsiTheme="minorHAnsi" w:cstheme="minorHAnsi"/>
                <w:szCs w:val="24"/>
              </w:rPr>
              <w:t xml:space="preserve">richiesto ha le caratteristiche dell’infungibilità, </w:t>
            </w:r>
            <w:r w:rsidRPr="00D540B1">
              <w:rPr>
                <w:rFonts w:asciiTheme="minorHAnsi" w:eastAsia="Calibri" w:hAnsiTheme="minorHAnsi" w:cstheme="minorHAnsi"/>
                <w:szCs w:val="24"/>
              </w:rPr>
              <w:t>come attestato nell’apposita dichiarazione debitamente sottoscritta ed a</w:t>
            </w:r>
            <w:r w:rsidR="007B2D53">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906130" w:rsidRDefault="00906130" w:rsidP="00906130">
            <w:pPr>
              <w:jc w:val="both"/>
              <w:rPr>
                <w:rFonts w:asciiTheme="minorHAnsi" w:eastAsia="Calibri" w:hAnsiTheme="minorHAnsi" w:cstheme="minorHAnsi"/>
                <w:szCs w:val="24"/>
              </w:rPr>
            </w:pPr>
          </w:p>
          <w:p w:rsidR="00201FDD"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201FDD">
              <w:rPr>
                <w:rFonts w:asciiTheme="minorHAnsi" w:eastAsia="Times New Roman" w:hAnsiTheme="minorHAnsi" w:cstheme="minorHAnsi"/>
                <w:b/>
                <w:szCs w:val="24"/>
              </w:rPr>
              <w:t>USA</w:t>
            </w:r>
            <w:r w:rsidR="00473D2F">
              <w:rPr>
                <w:rFonts w:asciiTheme="minorHAnsi" w:eastAsia="Times New Roman" w:hAnsiTheme="minorHAnsi" w:cstheme="minorHAnsi"/>
                <w:b/>
                <w:szCs w:val="24"/>
              </w:rPr>
              <w:t>;</w:t>
            </w:r>
          </w:p>
          <w:p w:rsidR="00473D2F" w:rsidRPr="00906130" w:rsidRDefault="00473D2F" w:rsidP="00906130">
            <w:pPr>
              <w:jc w:val="both"/>
              <w:rPr>
                <w:rFonts w:asciiTheme="minorHAnsi" w:hAnsiTheme="minorHAnsi" w:cstheme="minorHAnsi"/>
                <w:szCs w:val="24"/>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rPr>
          <w:trHeight w:val="68"/>
        </w:trPr>
        <w:tc>
          <w:tcPr>
            <w:tcW w:w="1956" w:type="dxa"/>
            <w:gridSpan w:val="2"/>
          </w:tcPr>
          <w:p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t>DATO ATTO</w:t>
            </w:r>
            <w:r w:rsidR="001C1B9F" w:rsidRPr="001C1B9F">
              <w:rPr>
                <w:rFonts w:asciiTheme="minorHAnsi" w:hAnsiTheme="minorHAnsi" w:cstheme="minorHAnsi"/>
                <w:b/>
              </w:rPr>
              <w:t xml:space="preserve"> </w:t>
            </w:r>
          </w:p>
        </w:tc>
        <w:tc>
          <w:tcPr>
            <w:tcW w:w="8222" w:type="dxa"/>
          </w:tcPr>
          <w:p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tcPr>
          <w:p w:rsidR="001C1B9F" w:rsidRPr="001C1B9F" w:rsidRDefault="001C1B9F" w:rsidP="00175949">
            <w:pPr>
              <w:rPr>
                <w:rFonts w:asciiTheme="minorHAnsi" w:eastAsia="Calibri" w:hAnsiTheme="minorHAnsi" w:cstheme="minorHAnsi"/>
                <w:b/>
                <w:szCs w:val="24"/>
                <w:lang w:eastAsia="en-US"/>
              </w:rPr>
            </w:pPr>
          </w:p>
        </w:tc>
        <w:tc>
          <w:tcPr>
            <w:tcW w:w="8222" w:type="dxa"/>
          </w:tcPr>
          <w:p w:rsidR="001C1B9F" w:rsidRPr="001C1B9F" w:rsidRDefault="001C1B9F" w:rsidP="00175949">
            <w:pPr>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rPr>
          <w:trHeight w:val="846"/>
        </w:trPr>
        <w:tc>
          <w:tcPr>
            <w:tcW w:w="1956" w:type="dxa"/>
            <w:gridSpan w:val="2"/>
            <w:hideMark/>
          </w:tcPr>
          <w:p w:rsidR="001C1B9F" w:rsidRPr="001C1B9F" w:rsidRDefault="001C1B9F" w:rsidP="00175949">
            <w:pPr>
              <w:rPr>
                <w:rFonts w:asciiTheme="minorHAnsi" w:hAnsiTheme="minorHAnsi" w:cstheme="minorHAnsi"/>
                <w:b/>
              </w:rPr>
            </w:pPr>
            <w:r w:rsidRPr="001C1B9F">
              <w:rPr>
                <w:rFonts w:asciiTheme="minorHAnsi" w:hAnsiTheme="minorHAnsi" w:cstheme="minorHAnsi"/>
                <w:b/>
              </w:rPr>
              <w:lastRenderedPageBreak/>
              <w:t>CONSIDERATO</w:t>
            </w: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Default="001C1B9F" w:rsidP="00175949">
            <w:pPr>
              <w:rPr>
                <w:rFonts w:asciiTheme="minorHAnsi" w:hAnsiTheme="minorHAnsi" w:cstheme="minorHAnsi"/>
                <w:b/>
              </w:rPr>
            </w:pPr>
            <w:r w:rsidRPr="001C1B9F">
              <w:rPr>
                <w:rFonts w:asciiTheme="minorHAnsi" w:hAnsiTheme="minorHAnsi" w:cstheme="minorHAnsi"/>
                <w:b/>
              </w:rPr>
              <w:t>CONSIDERATO</w:t>
            </w:r>
          </w:p>
          <w:p w:rsidR="00BC0199" w:rsidRDefault="00BC0199" w:rsidP="00175949">
            <w:pPr>
              <w:rPr>
                <w:rFonts w:asciiTheme="minorHAnsi" w:hAnsiTheme="minorHAnsi" w:cstheme="minorHAnsi"/>
                <w:b/>
              </w:rPr>
            </w:pPr>
          </w:p>
          <w:p w:rsidR="00BC0199" w:rsidRDefault="00BC0199" w:rsidP="00175949">
            <w:pPr>
              <w:rPr>
                <w:rFonts w:asciiTheme="minorHAnsi" w:hAnsiTheme="minorHAnsi" w:cstheme="minorHAnsi"/>
                <w:b/>
              </w:rPr>
            </w:pPr>
          </w:p>
          <w:p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8222" w:type="dxa"/>
          </w:tcPr>
          <w:p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CF0134" w:rsidRDefault="00CF0134" w:rsidP="00175949">
            <w:pPr>
              <w:ind w:left="13"/>
              <w:jc w:val="both"/>
              <w:rPr>
                <w:rFonts w:asciiTheme="minorHAnsi" w:hAnsiTheme="minorHAnsi" w:cstheme="minorHAnsi"/>
                <w:szCs w:val="24"/>
              </w:rPr>
            </w:pPr>
          </w:p>
          <w:p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sidR="007B2D53">
              <w:rPr>
                <w:rFonts w:asciiTheme="minorHAnsi" w:hAnsiTheme="minorHAnsi" w:cstheme="minorHAnsi"/>
                <w:szCs w:val="24"/>
              </w:rPr>
              <w:t>;</w:t>
            </w:r>
          </w:p>
          <w:p w:rsidR="00BC0199" w:rsidRDefault="00BC0199" w:rsidP="00175949">
            <w:pPr>
              <w:ind w:left="13"/>
              <w:jc w:val="both"/>
              <w:rPr>
                <w:rFonts w:asciiTheme="minorHAnsi" w:hAnsiTheme="minorHAnsi" w:cstheme="minorHAnsi"/>
                <w:szCs w:val="24"/>
              </w:rPr>
            </w:pPr>
          </w:p>
          <w:p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8222" w:type="dxa"/>
            <w:hideMark/>
          </w:tcPr>
          <w:p w:rsidR="00201FDD" w:rsidRP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hAnsiTheme="minorHAnsi" w:cstheme="minorHAnsi"/>
                <w:bCs/>
                <w:szCs w:val="24"/>
                <w:lang w:eastAsia="en-US"/>
              </w:rPr>
            </w:pPr>
          </w:p>
        </w:tc>
      </w:tr>
      <w:tr w:rsidR="001C1B9F" w:rsidRPr="001C1B9F" w:rsidTr="00F96F1A">
        <w:tc>
          <w:tcPr>
            <w:tcW w:w="1956" w:type="dxa"/>
            <w:gridSpan w:val="2"/>
            <w:hideMark/>
          </w:tcPr>
          <w:p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8222" w:type="dxa"/>
            <w:hideMark/>
          </w:tcPr>
          <w:p w:rsid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bl>
    <w:p w:rsidR="001C1B9F" w:rsidRPr="001C1B9F" w:rsidRDefault="001C1B9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di autorizzare, ai sensi dell’art. 36, comma 2, lett. a</w:t>
      </w:r>
      <w:r w:rsidRPr="004C7C38">
        <w:rPr>
          <w:rFonts w:asciiTheme="minorHAnsi" w:hAnsiTheme="minorHAnsi" w:cstheme="minorHAnsi"/>
          <w:bCs/>
          <w:sz w:val="24"/>
          <w:szCs w:val="24"/>
        </w:rPr>
        <w:t xml:space="preserve">) del </w:t>
      </w:r>
      <w:proofErr w:type="spellStart"/>
      <w:r w:rsidRPr="00ED649A">
        <w:rPr>
          <w:rFonts w:asciiTheme="minorHAnsi" w:hAnsiTheme="minorHAnsi" w:cstheme="minorHAnsi"/>
          <w:bCs/>
          <w:sz w:val="24"/>
          <w:szCs w:val="24"/>
        </w:rPr>
        <w:t>D.Lgs.</w:t>
      </w:r>
      <w:proofErr w:type="spellEnd"/>
      <w:r w:rsidRPr="00ED649A">
        <w:rPr>
          <w:rFonts w:asciiTheme="minorHAnsi" w:hAnsiTheme="minorHAnsi" w:cstheme="minorHAnsi"/>
          <w:bCs/>
          <w:sz w:val="24"/>
          <w:szCs w:val="24"/>
        </w:rPr>
        <w:t xml:space="preserve"> 50/2016, l’affidamento diretto </w:t>
      </w:r>
      <w:r w:rsidR="00CF0134" w:rsidRPr="00ED649A">
        <w:rPr>
          <w:rFonts w:asciiTheme="minorHAnsi" w:hAnsiTheme="minorHAnsi" w:cstheme="minorHAnsi"/>
          <w:bCs/>
          <w:sz w:val="24"/>
          <w:szCs w:val="24"/>
        </w:rPr>
        <w:t>della fornitura avente</w:t>
      </w:r>
      <w:r w:rsidRPr="00ED649A">
        <w:rPr>
          <w:rFonts w:asciiTheme="minorHAnsi" w:hAnsiTheme="minorHAnsi" w:cstheme="minorHAnsi"/>
          <w:bCs/>
          <w:sz w:val="24"/>
          <w:szCs w:val="24"/>
        </w:rPr>
        <w:t xml:space="preserve"> ad oggetto </w:t>
      </w:r>
      <w:r w:rsidR="00F230BB">
        <w:rPr>
          <w:rFonts w:asciiTheme="minorHAnsi" w:hAnsiTheme="minorHAnsi" w:cstheme="minorHAnsi"/>
          <w:b/>
          <w:bCs/>
          <w:sz w:val="24"/>
          <w:szCs w:val="24"/>
        </w:rPr>
        <w:t>MATRIALE</w:t>
      </w:r>
      <w:r w:rsidRPr="00ED649A">
        <w:rPr>
          <w:rFonts w:asciiTheme="minorHAnsi" w:hAnsiTheme="minorHAnsi" w:cstheme="minorHAnsi"/>
          <w:b/>
          <w:bCs/>
          <w:sz w:val="24"/>
          <w:szCs w:val="24"/>
        </w:rPr>
        <w:t xml:space="preserve"> D</w:t>
      </w:r>
      <w:r w:rsidR="001275C2" w:rsidRPr="00ED649A">
        <w:rPr>
          <w:rFonts w:asciiTheme="minorHAnsi" w:hAnsiTheme="minorHAnsi" w:cstheme="minorHAnsi"/>
          <w:b/>
          <w:bCs/>
          <w:sz w:val="24"/>
          <w:szCs w:val="24"/>
        </w:rPr>
        <w:t>I</w:t>
      </w:r>
      <w:r w:rsidRPr="00ED649A">
        <w:rPr>
          <w:rFonts w:asciiTheme="minorHAnsi" w:hAnsiTheme="minorHAnsi" w:cstheme="minorHAnsi"/>
          <w:b/>
          <w:bCs/>
          <w:sz w:val="24"/>
          <w:szCs w:val="24"/>
        </w:rPr>
        <w:t xml:space="preserve"> </w:t>
      </w:r>
      <w:r w:rsidR="00DF4034">
        <w:rPr>
          <w:rFonts w:asciiTheme="minorHAnsi" w:hAnsiTheme="minorHAnsi" w:cstheme="minorHAnsi"/>
          <w:b/>
          <w:bCs/>
          <w:sz w:val="24"/>
          <w:szCs w:val="24"/>
        </w:rPr>
        <w:t xml:space="preserve">CONSUMO PER </w:t>
      </w:r>
      <w:r w:rsidRPr="00ED649A">
        <w:rPr>
          <w:rFonts w:asciiTheme="minorHAnsi" w:hAnsiTheme="minorHAnsi" w:cstheme="minorHAnsi"/>
          <w:b/>
          <w:bCs/>
          <w:sz w:val="24"/>
          <w:szCs w:val="24"/>
        </w:rPr>
        <w:t xml:space="preserve">LABORATORIO </w:t>
      </w:r>
      <w:r w:rsidRPr="00ED649A">
        <w:rPr>
          <w:rFonts w:asciiTheme="minorHAnsi" w:hAnsiTheme="minorHAnsi" w:cstheme="minorHAnsi"/>
          <w:bCs/>
          <w:sz w:val="24"/>
          <w:szCs w:val="24"/>
        </w:rPr>
        <w:t xml:space="preserve">(come </w:t>
      </w:r>
      <w:r w:rsidRPr="00ED649A">
        <w:rPr>
          <w:rFonts w:asciiTheme="minorHAnsi" w:hAnsiTheme="minorHAnsi" w:cstheme="minorHAnsi"/>
          <w:bCs/>
          <w:sz w:val="24"/>
          <w:szCs w:val="24"/>
        </w:rPr>
        <w:lastRenderedPageBreak/>
        <w:t xml:space="preserve">distintamente riportato nell’allegato </w:t>
      </w:r>
      <w:proofErr w:type="spellStart"/>
      <w:r w:rsidRPr="00ED649A">
        <w:rPr>
          <w:rFonts w:asciiTheme="minorHAnsi" w:hAnsiTheme="minorHAnsi" w:cstheme="minorHAnsi"/>
          <w:bCs/>
          <w:sz w:val="24"/>
          <w:szCs w:val="24"/>
        </w:rPr>
        <w:t>preordine</w:t>
      </w:r>
      <w:proofErr w:type="spellEnd"/>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all’operatore economico</w:t>
      </w:r>
      <w:r w:rsidR="001275C2" w:rsidRPr="00ED649A">
        <w:rPr>
          <w:rFonts w:asciiTheme="minorHAnsi" w:hAnsiTheme="minorHAnsi" w:cstheme="minorHAnsi"/>
          <w:bCs/>
          <w:sz w:val="24"/>
          <w:szCs w:val="24"/>
        </w:rPr>
        <w:t xml:space="preserve"> </w:t>
      </w:r>
      <w:r w:rsidR="00201FDD">
        <w:rPr>
          <w:rFonts w:asciiTheme="minorHAnsi" w:eastAsia="Times New Roman" w:hAnsiTheme="minorHAnsi" w:cstheme="minorHAnsi"/>
          <w:b/>
          <w:bCs/>
          <w:sz w:val="24"/>
          <w:szCs w:val="24"/>
        </w:rPr>
        <w:t>Addgene</w:t>
      </w:r>
      <w:r w:rsidRPr="00ED649A">
        <w:rPr>
          <w:rFonts w:asciiTheme="minorHAnsi" w:hAnsiTheme="minorHAnsi" w:cstheme="minorHAnsi"/>
          <w:b/>
          <w:bCs/>
          <w:sz w:val="24"/>
          <w:szCs w:val="24"/>
        </w:rPr>
        <w:t xml:space="preserve"> con sede in </w:t>
      </w:r>
      <w:r w:rsidR="00ED649A" w:rsidRPr="00ED649A">
        <w:rPr>
          <w:rFonts w:asciiTheme="minorHAnsi" w:hAnsiTheme="minorHAnsi" w:cstheme="minorHAnsi"/>
          <w:b/>
          <w:bCs/>
          <w:sz w:val="24"/>
          <w:szCs w:val="24"/>
        </w:rPr>
        <w:t>USA</w:t>
      </w:r>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per un importo </w:t>
      </w:r>
      <w:r w:rsidRPr="00ED649A">
        <w:rPr>
          <w:rFonts w:asciiTheme="minorHAnsi" w:hAnsiTheme="minorHAnsi" w:cstheme="minorHAnsi"/>
          <w:sz w:val="24"/>
          <w:szCs w:val="24"/>
        </w:rPr>
        <w:t xml:space="preserve">pari a </w:t>
      </w:r>
      <w:r w:rsidRPr="00ED649A">
        <w:rPr>
          <w:rFonts w:asciiTheme="minorHAnsi" w:hAnsiTheme="minorHAnsi" w:cstheme="minorHAnsi"/>
          <w:b/>
          <w:sz w:val="24"/>
          <w:szCs w:val="24"/>
        </w:rPr>
        <w:t xml:space="preserve">USD </w:t>
      </w:r>
      <w:r w:rsidR="00201FDD">
        <w:rPr>
          <w:rFonts w:asciiTheme="minorHAnsi" w:hAnsiTheme="minorHAnsi" w:cstheme="minorHAnsi"/>
          <w:b/>
          <w:sz w:val="24"/>
          <w:szCs w:val="24"/>
        </w:rPr>
        <w:t>1</w:t>
      </w:r>
      <w:r w:rsidR="00DF4034">
        <w:rPr>
          <w:rFonts w:asciiTheme="minorHAnsi" w:hAnsiTheme="minorHAnsi" w:cstheme="minorHAnsi"/>
          <w:b/>
          <w:sz w:val="24"/>
          <w:szCs w:val="24"/>
        </w:rPr>
        <w:t>50</w:t>
      </w:r>
      <w:r w:rsidRPr="00ED649A">
        <w:rPr>
          <w:rFonts w:asciiTheme="minorHAnsi" w:hAnsiTheme="minorHAnsi" w:cstheme="minorHAnsi"/>
          <w:b/>
          <w:sz w:val="24"/>
          <w:szCs w:val="24"/>
        </w:rPr>
        <w:t>,00</w:t>
      </w:r>
      <w:r w:rsidRPr="00ED649A">
        <w:rPr>
          <w:rFonts w:asciiTheme="minorHAnsi" w:hAnsiTheme="minorHAnsi" w:cstheme="minorHAnsi"/>
          <w:sz w:val="24"/>
          <w:szCs w:val="24"/>
        </w:rPr>
        <w:t xml:space="preserve"> IVA </w:t>
      </w:r>
      <w:r w:rsidR="00DF4034">
        <w:rPr>
          <w:rFonts w:asciiTheme="minorHAnsi" w:hAnsiTheme="minorHAnsi" w:cstheme="minorHAnsi"/>
          <w:sz w:val="24"/>
          <w:szCs w:val="24"/>
        </w:rPr>
        <w:t xml:space="preserve">esclusa </w:t>
      </w:r>
      <w:r w:rsidRPr="00ED649A">
        <w:rPr>
          <w:rFonts w:asciiTheme="minorHAnsi" w:hAnsiTheme="minorHAnsi" w:cstheme="minorHAnsi"/>
          <w:sz w:val="24"/>
          <w:szCs w:val="24"/>
        </w:rPr>
        <w:t>(da assolvere</w:t>
      </w:r>
      <w:r w:rsidRPr="001C1B9F">
        <w:rPr>
          <w:rFonts w:asciiTheme="minorHAnsi" w:hAnsiTheme="minorHAnsi" w:cstheme="minorHAnsi"/>
          <w:sz w:val="24"/>
          <w:szCs w:val="24"/>
        </w:rPr>
        <w:t xml:space="preserve"> </w:t>
      </w:r>
      <w:r w:rsidR="00C3506E">
        <w:rPr>
          <w:rFonts w:asciiTheme="minorHAnsi" w:hAnsiTheme="minorHAnsi" w:cstheme="minorHAnsi"/>
          <w:sz w:val="24"/>
          <w:szCs w:val="24"/>
        </w:rPr>
        <w:t>alla Dogana</w:t>
      </w:r>
      <w:r w:rsidRPr="001C1B9F">
        <w:rPr>
          <w:rFonts w:asciiTheme="minorHAnsi" w:hAnsiTheme="minorHAnsi" w:cstheme="minorHAnsi"/>
          <w:sz w:val="24"/>
          <w:szCs w:val="24"/>
        </w:rPr>
        <w:t xml:space="preserve">); </w:t>
      </w:r>
    </w:p>
    <w:p w:rsidR="00CF0134" w:rsidRPr="00CF0134" w:rsidRDefault="00CF0134" w:rsidP="00CF0134">
      <w:pPr>
        <w:ind w:left="360"/>
        <w:jc w:val="both"/>
        <w:rPr>
          <w:rFonts w:asciiTheme="minorHAnsi" w:hAnsiTheme="minorHAnsi" w:cstheme="minorHAnsi"/>
          <w:szCs w:val="24"/>
        </w:rPr>
      </w:pPr>
    </w:p>
    <w:p w:rsidR="001C1B9F" w:rsidRPr="00C3506E" w:rsidRDefault="004801B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001C1B9F"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001C1B9F" w:rsidRPr="001C1B9F">
        <w:rPr>
          <w:rFonts w:asciiTheme="minorHAnsi" w:hAnsiTheme="minorHAnsi" w:cstheme="minorHAnsi"/>
          <w:bCs/>
          <w:sz w:val="24"/>
          <w:szCs w:val="24"/>
        </w:rPr>
        <w:t xml:space="preserve">sul capitolo </w:t>
      </w:r>
      <w:r w:rsidR="00F230BB">
        <w:rPr>
          <w:rFonts w:asciiTheme="minorHAnsi" w:hAnsiTheme="minorHAnsi" w:cstheme="minorHAnsi"/>
          <w:b/>
          <w:sz w:val="24"/>
          <w:szCs w:val="24"/>
        </w:rPr>
        <w:t>CA.04.40</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5</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Pr>
          <w:rFonts w:asciiTheme="minorHAnsi" w:hAnsiTheme="minorHAnsi" w:cstheme="minorHAnsi"/>
          <w:b/>
          <w:sz w:val="24"/>
          <w:szCs w:val="24"/>
        </w:rPr>
        <w:t xml:space="preserve"> </w:t>
      </w:r>
      <w:r w:rsidR="001C1B9F" w:rsidRPr="001C1B9F">
        <w:rPr>
          <w:rFonts w:asciiTheme="minorHAnsi" w:hAnsiTheme="minorHAnsi" w:cstheme="minorHAnsi"/>
          <w:bCs/>
          <w:sz w:val="24"/>
          <w:szCs w:val="24"/>
        </w:rPr>
        <w:t>del bilancio unico di Ateneo di previsione annuale autorizzatorio per l</w:t>
      </w:r>
      <w:r w:rsidR="00F230BB">
        <w:rPr>
          <w:rFonts w:asciiTheme="minorHAnsi" w:hAnsiTheme="minorHAnsi" w:cstheme="minorHAnsi"/>
          <w:bCs/>
          <w:sz w:val="24"/>
          <w:szCs w:val="24"/>
        </w:rPr>
        <w:t>’esercizio finanziario 2021</w:t>
      </w:r>
      <w:r>
        <w:rPr>
          <w:rFonts w:asciiTheme="minorHAnsi" w:hAnsiTheme="minorHAnsi" w:cstheme="minorHAnsi"/>
          <w:bCs/>
          <w:sz w:val="24"/>
          <w:szCs w:val="24"/>
        </w:rPr>
        <w:t xml:space="preserve"> -</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sidR="001C1B9F" w:rsidRPr="001C1B9F">
        <w:rPr>
          <w:rFonts w:asciiTheme="minorHAnsi" w:hAnsiTheme="minorHAnsi" w:cstheme="minorHAnsi"/>
          <w:sz w:val="24"/>
          <w:szCs w:val="24"/>
        </w:rPr>
        <w:t xml:space="preserve"> </w:t>
      </w:r>
      <w:r w:rsidR="00DF4034" w:rsidRPr="00DF4034">
        <w:rPr>
          <w:rFonts w:asciiTheme="minorHAnsi" w:hAnsiTheme="minorHAnsi" w:cstheme="minorHAnsi"/>
          <w:b/>
          <w:bCs/>
          <w:sz w:val="24"/>
          <w:szCs w:val="24"/>
        </w:rPr>
        <w:t xml:space="preserve">GRANT SAUD UNIVERSITY </w:t>
      </w:r>
      <w:r>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w:t>
      </w:r>
      <w:r w:rsidR="001C1B9F" w:rsidRPr="00C3506E">
        <w:rPr>
          <w:rFonts w:asciiTheme="minorHAnsi" w:hAnsiTheme="minorHAnsi" w:cstheme="minorHAnsi"/>
          <w:bCs/>
          <w:sz w:val="24"/>
          <w:szCs w:val="24"/>
        </w:rPr>
        <w:t xml:space="preserve">scientifico </w:t>
      </w:r>
      <w:r w:rsidR="00DF4034" w:rsidRPr="00C3506E">
        <w:rPr>
          <w:rFonts w:asciiTheme="minorHAnsi" w:hAnsiTheme="minorHAnsi" w:cstheme="minorHAnsi"/>
          <w:b/>
          <w:sz w:val="24"/>
          <w:szCs w:val="24"/>
        </w:rPr>
        <w:t>Dr.ssa. Irene Cantone</w:t>
      </w:r>
      <w:r w:rsidR="001C1B9F" w:rsidRPr="00C3506E">
        <w:rPr>
          <w:rFonts w:asciiTheme="minorHAnsi" w:hAnsiTheme="minorHAnsi" w:cstheme="minorHAnsi"/>
          <w:b/>
          <w:bCs/>
          <w:sz w:val="24"/>
          <w:szCs w:val="24"/>
        </w:rPr>
        <w:t xml:space="preserve">; </w:t>
      </w:r>
    </w:p>
    <w:p w:rsidR="00473D2F" w:rsidRPr="00C3506E" w:rsidRDefault="00473D2F" w:rsidP="00473D2F">
      <w:pPr>
        <w:pStyle w:val="Paragrafoelenco"/>
        <w:rPr>
          <w:rFonts w:asciiTheme="minorHAnsi" w:eastAsia="Times New Roman" w:hAnsiTheme="minorHAnsi" w:cstheme="minorHAnsi"/>
          <w:bCs/>
          <w:sz w:val="24"/>
          <w:szCs w:val="24"/>
          <w:lang w:eastAsia="it-IT"/>
        </w:rPr>
      </w:pPr>
    </w:p>
    <w:p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bookmarkEnd w:id="0"/>
    <w:p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Helvetica-Norm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A7239"/>
    <w:rsid w:val="000B366C"/>
    <w:rsid w:val="000C0C14"/>
    <w:rsid w:val="000D29C3"/>
    <w:rsid w:val="000D4DA0"/>
    <w:rsid w:val="000E0EE7"/>
    <w:rsid w:val="000E140E"/>
    <w:rsid w:val="000F7F1C"/>
    <w:rsid w:val="00101BD5"/>
    <w:rsid w:val="0010570C"/>
    <w:rsid w:val="001121BE"/>
    <w:rsid w:val="001259AE"/>
    <w:rsid w:val="001275C2"/>
    <w:rsid w:val="00132885"/>
    <w:rsid w:val="00133D4E"/>
    <w:rsid w:val="0013661A"/>
    <w:rsid w:val="001438E3"/>
    <w:rsid w:val="00147272"/>
    <w:rsid w:val="00150E31"/>
    <w:rsid w:val="00162362"/>
    <w:rsid w:val="00182386"/>
    <w:rsid w:val="0018352D"/>
    <w:rsid w:val="001A2127"/>
    <w:rsid w:val="001B2932"/>
    <w:rsid w:val="001C1B9F"/>
    <w:rsid w:val="00201FDD"/>
    <w:rsid w:val="00207415"/>
    <w:rsid w:val="00217E50"/>
    <w:rsid w:val="00225D68"/>
    <w:rsid w:val="002263E3"/>
    <w:rsid w:val="0022759B"/>
    <w:rsid w:val="002357FE"/>
    <w:rsid w:val="00245161"/>
    <w:rsid w:val="0026133A"/>
    <w:rsid w:val="002667C3"/>
    <w:rsid w:val="0028151E"/>
    <w:rsid w:val="00292BF1"/>
    <w:rsid w:val="002B27A7"/>
    <w:rsid w:val="002B3F38"/>
    <w:rsid w:val="002B4C89"/>
    <w:rsid w:val="002C356E"/>
    <w:rsid w:val="002D780C"/>
    <w:rsid w:val="002E6B40"/>
    <w:rsid w:val="002E7A48"/>
    <w:rsid w:val="00300F05"/>
    <w:rsid w:val="00300FD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257B"/>
    <w:rsid w:val="00446E16"/>
    <w:rsid w:val="00452369"/>
    <w:rsid w:val="00456291"/>
    <w:rsid w:val="00457C20"/>
    <w:rsid w:val="00460D5E"/>
    <w:rsid w:val="004706C6"/>
    <w:rsid w:val="00473D2F"/>
    <w:rsid w:val="004801BA"/>
    <w:rsid w:val="004817BB"/>
    <w:rsid w:val="0048515D"/>
    <w:rsid w:val="0048531B"/>
    <w:rsid w:val="004866F2"/>
    <w:rsid w:val="00486BBF"/>
    <w:rsid w:val="00496E6C"/>
    <w:rsid w:val="004A21C0"/>
    <w:rsid w:val="004B50C6"/>
    <w:rsid w:val="004C193E"/>
    <w:rsid w:val="004C7C38"/>
    <w:rsid w:val="004D7B52"/>
    <w:rsid w:val="004E25CF"/>
    <w:rsid w:val="004E4B6A"/>
    <w:rsid w:val="004E63CA"/>
    <w:rsid w:val="0050006F"/>
    <w:rsid w:val="00520955"/>
    <w:rsid w:val="00526C73"/>
    <w:rsid w:val="005325A1"/>
    <w:rsid w:val="005361DF"/>
    <w:rsid w:val="005413C7"/>
    <w:rsid w:val="005554AF"/>
    <w:rsid w:val="00557E92"/>
    <w:rsid w:val="00564BF7"/>
    <w:rsid w:val="00572999"/>
    <w:rsid w:val="00575C07"/>
    <w:rsid w:val="00586440"/>
    <w:rsid w:val="00590403"/>
    <w:rsid w:val="005A4DD0"/>
    <w:rsid w:val="005B07F9"/>
    <w:rsid w:val="005C011B"/>
    <w:rsid w:val="005C2E7B"/>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52F91"/>
    <w:rsid w:val="0065400F"/>
    <w:rsid w:val="006621B9"/>
    <w:rsid w:val="0067336B"/>
    <w:rsid w:val="006767F3"/>
    <w:rsid w:val="006B592B"/>
    <w:rsid w:val="006D074A"/>
    <w:rsid w:val="006D31E7"/>
    <w:rsid w:val="006E1B05"/>
    <w:rsid w:val="006E51AB"/>
    <w:rsid w:val="006E7739"/>
    <w:rsid w:val="006F6838"/>
    <w:rsid w:val="0071007C"/>
    <w:rsid w:val="007142F5"/>
    <w:rsid w:val="00716770"/>
    <w:rsid w:val="00730495"/>
    <w:rsid w:val="00751FD0"/>
    <w:rsid w:val="007545A3"/>
    <w:rsid w:val="00764C61"/>
    <w:rsid w:val="007731BD"/>
    <w:rsid w:val="0078149A"/>
    <w:rsid w:val="0078427F"/>
    <w:rsid w:val="00785CEA"/>
    <w:rsid w:val="00791013"/>
    <w:rsid w:val="00792F4E"/>
    <w:rsid w:val="007A0BB5"/>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C0B5E"/>
    <w:rsid w:val="008D18CA"/>
    <w:rsid w:val="008D6E72"/>
    <w:rsid w:val="008F32EB"/>
    <w:rsid w:val="00906059"/>
    <w:rsid w:val="00906130"/>
    <w:rsid w:val="00907C4D"/>
    <w:rsid w:val="009151F9"/>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506E"/>
    <w:rsid w:val="00C374B9"/>
    <w:rsid w:val="00C56664"/>
    <w:rsid w:val="00C56A34"/>
    <w:rsid w:val="00C57896"/>
    <w:rsid w:val="00C67D40"/>
    <w:rsid w:val="00C714DA"/>
    <w:rsid w:val="00C76E26"/>
    <w:rsid w:val="00C83B51"/>
    <w:rsid w:val="00C87F39"/>
    <w:rsid w:val="00C946D0"/>
    <w:rsid w:val="00C969C3"/>
    <w:rsid w:val="00CA39B6"/>
    <w:rsid w:val="00CA3DA0"/>
    <w:rsid w:val="00CC4479"/>
    <w:rsid w:val="00CC5812"/>
    <w:rsid w:val="00CE7D00"/>
    <w:rsid w:val="00CF0134"/>
    <w:rsid w:val="00D05930"/>
    <w:rsid w:val="00D05C66"/>
    <w:rsid w:val="00D17620"/>
    <w:rsid w:val="00D2298D"/>
    <w:rsid w:val="00D27D35"/>
    <w:rsid w:val="00D42296"/>
    <w:rsid w:val="00D44659"/>
    <w:rsid w:val="00D448E3"/>
    <w:rsid w:val="00D45D9E"/>
    <w:rsid w:val="00D478A6"/>
    <w:rsid w:val="00D777A8"/>
    <w:rsid w:val="00D8063B"/>
    <w:rsid w:val="00D80651"/>
    <w:rsid w:val="00D94246"/>
    <w:rsid w:val="00D96C36"/>
    <w:rsid w:val="00DC28F6"/>
    <w:rsid w:val="00DC5312"/>
    <w:rsid w:val="00DC6F49"/>
    <w:rsid w:val="00DD14D0"/>
    <w:rsid w:val="00DF4034"/>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230BB"/>
    <w:rsid w:val="00F34173"/>
    <w:rsid w:val="00F56EE9"/>
    <w:rsid w:val="00F57A86"/>
    <w:rsid w:val="00F658F5"/>
    <w:rsid w:val="00F715E1"/>
    <w:rsid w:val="00F82412"/>
    <w:rsid w:val="00F92C7F"/>
    <w:rsid w:val="00F96F1A"/>
    <w:rsid w:val="00F97B30"/>
    <w:rsid w:val="00FA5266"/>
    <w:rsid w:val="00FB561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7DBC3-3835-4CC7-9AA8-3818D2C77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1203</Words>
  <Characters>7165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4</cp:revision>
  <cp:lastPrinted>2021-06-29T14:20:00Z</cp:lastPrinted>
  <dcterms:created xsi:type="dcterms:W3CDTF">2021-06-14T16:54:00Z</dcterms:created>
  <dcterms:modified xsi:type="dcterms:W3CDTF">2021-06-29T14:20:00Z</dcterms:modified>
</cp:coreProperties>
</file>