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INTERESSE PER LA REALIZZAZIONE </w:t>
      </w:r>
      <w:proofErr w:type="spellStart"/>
      <w:r w:rsidRPr="00D77071">
        <w:rPr>
          <w:rFonts w:ascii="Cambria" w:hAnsi="Cambria"/>
          <w:color w:val="000000"/>
          <w:sz w:val="18"/>
          <w:szCs w:val="18"/>
        </w:rPr>
        <w:t>DI</w:t>
      </w:r>
      <w:proofErr w:type="spellEnd"/>
      <w:r w:rsidRPr="00D77071">
        <w:rPr>
          <w:rFonts w:ascii="Cambria" w:hAnsi="Cambria"/>
          <w:color w:val="000000"/>
          <w:sz w:val="18"/>
          <w:szCs w:val="18"/>
        </w:rPr>
        <w:t xml:space="preserve"> TECHNOLOGY PLATFORM NELL'AMBITO DELLA LOTTA ALLE PATOLOGIE ONCOLOGICHE </w:t>
      </w:r>
    </w:p>
    <w:p w:rsidR="00DD0DEC" w:rsidRDefault="00DD0DEC" w:rsidP="00DD0DEC">
      <w:pPr>
        <w:autoSpaceDE w:val="0"/>
        <w:autoSpaceDN w:val="0"/>
        <w:jc w:val="center"/>
        <w:rPr>
          <w:rFonts w:ascii="Cambria" w:hAnsi="Cambria"/>
          <w:color w:val="000000"/>
          <w:sz w:val="18"/>
          <w:szCs w:val="18"/>
        </w:rPr>
      </w:pPr>
      <w:proofErr w:type="spellStart"/>
      <w:r w:rsidRPr="00D77071">
        <w:rPr>
          <w:rFonts w:ascii="Cambria" w:hAnsi="Cambria"/>
          <w:color w:val="000000"/>
          <w:sz w:val="18"/>
          <w:szCs w:val="18"/>
        </w:rPr>
        <w:t>D.D.</w:t>
      </w:r>
      <w:proofErr w:type="spellEnd"/>
      <w:r w:rsidRPr="00D77071">
        <w:rPr>
          <w:rFonts w:ascii="Cambria" w:hAnsi="Cambria"/>
          <w:color w:val="000000"/>
          <w:sz w:val="18"/>
          <w:szCs w:val="18"/>
        </w:rPr>
        <w:t xml:space="preserve"> DG 50 10 N. 355 DEL 05/06/2017 E </w:t>
      </w:r>
      <w:proofErr w:type="spellStart"/>
      <w:r w:rsidRPr="00D77071">
        <w:rPr>
          <w:rFonts w:ascii="Cambria" w:hAnsi="Cambria"/>
          <w:color w:val="000000"/>
          <w:sz w:val="18"/>
          <w:szCs w:val="18"/>
        </w:rPr>
        <w:t>SS.MM.II</w:t>
      </w:r>
      <w:proofErr w:type="spellEnd"/>
      <w:r w:rsidRPr="00D77071">
        <w:rPr>
          <w:rFonts w:ascii="Cambria" w:hAnsi="Cambria"/>
          <w:color w:val="000000"/>
          <w:sz w:val="18"/>
          <w:szCs w:val="18"/>
        </w:rPr>
        <w:t xml:space="preserve">. </w:t>
      </w:r>
    </w:p>
    <w:p w:rsidR="00DD0DEC" w:rsidRDefault="00DD0DEC" w:rsidP="00DD0DEC">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w:t>
      </w:r>
      <w:proofErr w:type="spellStart"/>
      <w:r w:rsidRPr="00D77071">
        <w:rPr>
          <w:rFonts w:ascii="Cambria" w:hAnsi="Cambria"/>
          <w:b/>
          <w:bCs/>
          <w:color w:val="000000"/>
          <w:sz w:val="18"/>
          <w:szCs w:val="18"/>
        </w:rPr>
        <w:t>DI</w:t>
      </w:r>
      <w:proofErr w:type="spellEnd"/>
      <w:r w:rsidRPr="00D77071">
        <w:rPr>
          <w:rFonts w:ascii="Cambria" w:hAnsi="Cambria"/>
          <w:b/>
          <w:bCs/>
          <w:color w:val="000000"/>
          <w:sz w:val="18"/>
          <w:szCs w:val="18"/>
        </w:rPr>
        <w:t xml:space="preserve"> COMPETENZE CLINICHE, GENOMICHE, ICT, FARMACOLOGICHE E FARMACEUTICHE" </w:t>
      </w:r>
    </w:p>
    <w:p w:rsidR="00DD0DEC" w:rsidRPr="00D77071" w:rsidRDefault="00DD0DEC" w:rsidP="00DD0DEC">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rsidR="00DD0DEC" w:rsidRDefault="00DD0DEC" w:rsidP="00DD0DEC">
      <w:pPr>
        <w:autoSpaceDE w:val="0"/>
        <w:autoSpaceDN w:val="0"/>
        <w:adjustRightInd w:val="0"/>
        <w:jc w:val="center"/>
        <w:rPr>
          <w:rFonts w:ascii="Arial" w:hAnsi="Arial" w:cs="Arial"/>
          <w:bCs/>
          <w:sz w:val="20"/>
        </w:rPr>
      </w:pPr>
      <w:r w:rsidRPr="00D77071">
        <w:rPr>
          <w:rFonts w:ascii="Cambria" w:hAnsi="Cambria"/>
          <w:color w:val="000000"/>
          <w:sz w:val="18"/>
          <w:szCs w:val="18"/>
        </w:rPr>
        <w:t>CUP B63D18000380007 SURF 17061BP000000012</w:t>
      </w:r>
    </w:p>
    <w:p w:rsidR="00C30C14" w:rsidRDefault="00C30C14" w:rsidP="00DA17ED">
      <w:pPr>
        <w:rPr>
          <w:rFonts w:asciiTheme="minorHAnsi" w:hAnsiTheme="minorHAnsi" w:cstheme="minorHAnsi"/>
          <w:szCs w:val="24"/>
        </w:rPr>
      </w:pPr>
    </w:p>
    <w:p w:rsidR="002262B7" w:rsidRDefault="002262B7" w:rsidP="002262B7">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AB4D14">
        <w:rPr>
          <w:rFonts w:asciiTheme="minorHAnsi" w:hAnsiTheme="minorHAnsi" w:cstheme="minorHAnsi"/>
          <w:b/>
          <w:bCs/>
          <w:iCs/>
          <w:szCs w:val="24"/>
        </w:rPr>
        <w:t>4</w:t>
      </w:r>
      <w:r w:rsidR="00DD0883">
        <w:rPr>
          <w:rFonts w:asciiTheme="minorHAnsi" w:hAnsiTheme="minorHAnsi" w:cstheme="minorHAnsi"/>
          <w:b/>
          <w:bCs/>
          <w:iCs/>
          <w:szCs w:val="24"/>
        </w:rPr>
        <w:t>93</w:t>
      </w:r>
      <w:r>
        <w:rPr>
          <w:rFonts w:asciiTheme="minorHAnsi" w:hAnsiTheme="minorHAnsi" w:cstheme="minorHAnsi"/>
          <w:b/>
          <w:bCs/>
          <w:iCs/>
          <w:szCs w:val="24"/>
        </w:rPr>
        <w:t xml:space="preserve"> DEL </w:t>
      </w:r>
      <w:r w:rsidR="00AB4D14">
        <w:rPr>
          <w:rFonts w:asciiTheme="minorHAnsi" w:hAnsiTheme="minorHAnsi" w:cstheme="minorHAnsi"/>
          <w:b/>
          <w:bCs/>
          <w:iCs/>
          <w:szCs w:val="24"/>
        </w:rPr>
        <w:t>07</w:t>
      </w:r>
      <w:r>
        <w:rPr>
          <w:rFonts w:asciiTheme="minorHAnsi" w:hAnsiTheme="minorHAnsi" w:cstheme="minorHAnsi"/>
          <w:b/>
          <w:bCs/>
          <w:iCs/>
          <w:szCs w:val="24"/>
        </w:rPr>
        <w:t>/0</w:t>
      </w:r>
      <w:r w:rsidR="00AB4D14">
        <w:rPr>
          <w:rFonts w:asciiTheme="minorHAnsi" w:hAnsiTheme="minorHAnsi" w:cstheme="minorHAnsi"/>
          <w:b/>
          <w:bCs/>
          <w:iCs/>
          <w:szCs w:val="24"/>
        </w:rPr>
        <w:t>9</w:t>
      </w:r>
      <w:r>
        <w:rPr>
          <w:rFonts w:asciiTheme="minorHAnsi" w:hAnsiTheme="minorHAnsi" w:cstheme="minorHAnsi"/>
          <w:b/>
          <w:bCs/>
          <w:iCs/>
          <w:szCs w:val="24"/>
        </w:rPr>
        <w:t>/2021</w:t>
      </w:r>
    </w:p>
    <w:p w:rsidR="002262B7" w:rsidRDefault="002262B7" w:rsidP="002262B7">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2262B7" w:rsidRPr="008E7712" w:rsidRDefault="002262B7" w:rsidP="002262B7">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2262B7" w:rsidRPr="008E7712" w:rsidTr="008A7A29">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2262B7" w:rsidRPr="00FA272A" w:rsidRDefault="002262B7" w:rsidP="008A7A29">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2262B7" w:rsidRPr="008E7712" w:rsidRDefault="002262B7" w:rsidP="00AB4D14">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Pr>
                <w:rFonts w:asciiTheme="minorHAnsi" w:eastAsia="Calibri" w:hAnsiTheme="minorHAnsi" w:cstheme="minorHAnsi"/>
                <w:b/>
                <w:bCs/>
                <w:szCs w:val="24"/>
              </w:rPr>
              <w:t xml:space="preserve"> di MATERIALE </w:t>
            </w:r>
            <w:proofErr w:type="spellStart"/>
            <w:r>
              <w:rPr>
                <w:rFonts w:asciiTheme="minorHAnsi" w:eastAsia="Calibri" w:hAnsiTheme="minorHAnsi" w:cstheme="minorHAnsi"/>
                <w:b/>
                <w:bCs/>
                <w:szCs w:val="24"/>
              </w:rPr>
              <w:t>DI</w:t>
            </w:r>
            <w:proofErr w:type="spellEnd"/>
            <w:r>
              <w:rPr>
                <w:rFonts w:asciiTheme="minorHAnsi" w:eastAsia="Calibri" w:hAnsiTheme="minorHAnsi" w:cstheme="minorHAnsi"/>
                <w:b/>
                <w:bCs/>
                <w:szCs w:val="24"/>
              </w:rPr>
              <w:t xml:space="preserve">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w:t>
            </w:r>
            <w:r w:rsidRPr="008B7A3C">
              <w:rPr>
                <w:rFonts w:asciiTheme="minorHAnsi" w:eastAsia="Calibri" w:hAnsiTheme="minorHAnsi" w:cstheme="minorHAnsi"/>
                <w:b/>
                <w:bCs/>
                <w:szCs w:val="24"/>
              </w:rPr>
              <w:t xml:space="preserve">importo contrattuale pari a Euro </w:t>
            </w:r>
            <w:r w:rsidR="00AB4D14">
              <w:rPr>
                <w:rFonts w:asciiTheme="minorHAnsi" w:eastAsia="Calibri" w:hAnsiTheme="minorHAnsi" w:cstheme="minorHAnsi"/>
                <w:b/>
                <w:bCs/>
                <w:szCs w:val="24"/>
              </w:rPr>
              <w:t>476,62</w:t>
            </w:r>
            <w:r w:rsidRPr="008B7A3C">
              <w:rPr>
                <w:rFonts w:asciiTheme="minorHAnsi" w:eastAsia="Calibri" w:hAnsiTheme="minorHAnsi" w:cstheme="minorHAnsi"/>
                <w:b/>
                <w:bCs/>
                <w:szCs w:val="24"/>
              </w:rPr>
              <w:t xml:space="preserve"> (IVA esclusa), CUP: </w:t>
            </w:r>
            <w:r w:rsidRPr="002262B7">
              <w:rPr>
                <w:rFonts w:asciiTheme="minorHAnsi" w:eastAsia="Calibri" w:hAnsiTheme="minorHAnsi" w:cstheme="minorHAnsi"/>
                <w:b/>
                <w:bCs/>
                <w:szCs w:val="24"/>
              </w:rPr>
              <w:t>B63D18000380007</w:t>
            </w:r>
            <w:r w:rsidR="00580931">
              <w:rPr>
                <w:rFonts w:asciiTheme="minorHAnsi" w:eastAsia="Calibri" w:hAnsiTheme="minorHAnsi" w:cstheme="minorHAnsi"/>
                <w:b/>
                <w:bCs/>
                <w:szCs w:val="24"/>
              </w:rPr>
              <w:t xml:space="preserve"> –  </w:t>
            </w:r>
            <w:r w:rsidR="00580931" w:rsidRPr="00AB4D14">
              <w:rPr>
                <w:rFonts w:asciiTheme="minorHAnsi" w:eastAsia="Calibri" w:hAnsiTheme="minorHAnsi" w:cstheme="minorHAnsi"/>
                <w:b/>
                <w:bCs/>
                <w:szCs w:val="24"/>
              </w:rPr>
              <w:t xml:space="preserve">CIG: </w:t>
            </w:r>
            <w:r w:rsidR="00AB4D14" w:rsidRPr="00AB4D14">
              <w:rPr>
                <w:rStyle w:val="Enfasigrassetto"/>
                <w:rFonts w:asciiTheme="minorHAnsi" w:hAnsiTheme="minorHAnsi" w:cstheme="minorHAnsi"/>
                <w:color w:val="000000"/>
                <w:szCs w:val="24"/>
                <w:shd w:val="clear" w:color="auto" w:fill="F9F9F9"/>
              </w:rPr>
              <w:t>Z0B32F513B</w:t>
            </w:r>
          </w:p>
        </w:tc>
      </w:tr>
      <w:tr w:rsidR="002262B7" w:rsidRPr="008E7712" w:rsidTr="008A7A29">
        <w:tc>
          <w:tcPr>
            <w:tcW w:w="9834" w:type="dxa"/>
            <w:gridSpan w:val="3"/>
          </w:tcPr>
          <w:p w:rsidR="002262B7" w:rsidRDefault="002262B7" w:rsidP="008A7A29">
            <w:pPr>
              <w:ind w:left="-57"/>
              <w:jc w:val="center"/>
              <w:rPr>
                <w:rFonts w:asciiTheme="minorHAnsi" w:eastAsia="Calibri" w:hAnsiTheme="minorHAnsi" w:cstheme="minorHAnsi"/>
                <w:b/>
                <w:szCs w:val="24"/>
              </w:rPr>
            </w:pPr>
          </w:p>
          <w:p w:rsidR="002262B7" w:rsidRPr="008E7712" w:rsidRDefault="002262B7" w:rsidP="008A7A29">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2262B7" w:rsidRPr="008E7712" w:rsidRDefault="002262B7" w:rsidP="008A7A29">
            <w:pPr>
              <w:ind w:left="-57"/>
              <w:jc w:val="center"/>
              <w:rPr>
                <w:rFonts w:asciiTheme="minorHAnsi" w:eastAsia="Calibri" w:hAnsiTheme="minorHAnsi" w:cstheme="minorHAnsi"/>
                <w:b/>
                <w:szCs w:val="24"/>
                <w:lang w:eastAsia="en-US"/>
              </w:rPr>
            </w:pPr>
          </w:p>
        </w:tc>
        <w:tc>
          <w:tcPr>
            <w:tcW w:w="9547" w:type="dxa"/>
          </w:tcPr>
          <w:p w:rsidR="002262B7" w:rsidRPr="008E7712" w:rsidRDefault="002262B7" w:rsidP="008A7A29">
            <w:pPr>
              <w:ind w:left="-57"/>
              <w:jc w:val="center"/>
              <w:rPr>
                <w:rFonts w:asciiTheme="minorHAnsi" w:eastAsia="Calibri" w:hAnsiTheme="minorHAnsi" w:cstheme="minorHAnsi"/>
                <w:b/>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2262B7" w:rsidRPr="008E7712" w:rsidRDefault="002262B7" w:rsidP="008A7A29">
            <w:pPr>
              <w:ind w:left="-241" w:firstLine="255"/>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2262B7" w:rsidRDefault="002262B7" w:rsidP="00DD0883">
            <w:pPr>
              <w:jc w:val="both"/>
              <w:rPr>
                <w:rFonts w:asciiTheme="minorHAnsi" w:eastAsia="Calibri" w:hAnsiTheme="minorHAnsi" w:cstheme="minorHAns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 xml:space="preserve">Procedure per l’affidamento dei contratti pubblici di importo inferiore alle soglie di rilevanza </w:t>
            </w:r>
            <w:r w:rsidRPr="008E7712">
              <w:rPr>
                <w:rFonts w:asciiTheme="minorHAnsi" w:eastAsia="Calibri" w:hAnsiTheme="minorHAnsi" w:cstheme="minorHAnsi"/>
                <w:i/>
                <w:szCs w:val="24"/>
              </w:rPr>
              <w:lastRenderedPageBreak/>
              <w:t>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DD0883" w:rsidRPr="008E7712" w:rsidRDefault="00DD0883" w:rsidP="00DD0883">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2262B7" w:rsidRPr="008E7712" w:rsidRDefault="002262B7" w:rsidP="008A7A29">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tcPr>
          <w:p w:rsidR="002262B7" w:rsidRPr="008E7712" w:rsidRDefault="002262B7" w:rsidP="008A7A29">
            <w:pPr>
              <w:rPr>
                <w:rFonts w:asciiTheme="minorHAnsi" w:eastAsia="Calibri" w:hAnsiTheme="minorHAnsi" w:cstheme="minorHAnsi"/>
                <w:b/>
                <w:szCs w:val="24"/>
                <w:lang w:eastAsia="en-US"/>
              </w:rPr>
            </w:pPr>
          </w:p>
        </w:tc>
        <w:tc>
          <w:tcPr>
            <w:tcW w:w="7829" w:type="dxa"/>
          </w:tcPr>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2262B7" w:rsidRDefault="002262B7" w:rsidP="008A7A29">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Pr="002E10C7" w:rsidRDefault="002262B7" w:rsidP="008A7A29">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VISTA</w:t>
            </w:r>
          </w:p>
          <w:p w:rsidR="002262B7" w:rsidRPr="008E7712" w:rsidRDefault="002262B7" w:rsidP="008A7A29">
            <w:pPr>
              <w:rPr>
                <w:rFonts w:asciiTheme="minorHAnsi" w:eastAsia="Calibri" w:hAnsiTheme="minorHAnsi" w:cstheme="minorHAnsi"/>
                <w:b/>
                <w:szCs w:val="24"/>
                <w:lang w:eastAsia="en-US"/>
              </w:rPr>
            </w:pPr>
          </w:p>
        </w:tc>
        <w:tc>
          <w:tcPr>
            <w:tcW w:w="7829" w:type="dxa"/>
            <w:hideMark/>
          </w:tcPr>
          <w:p w:rsidR="002262B7" w:rsidRDefault="002262B7" w:rsidP="008A7A29">
            <w:pPr>
              <w:jc w:val="both"/>
              <w:rPr>
                <w:rFonts w:asciiTheme="minorHAnsi" w:hAnsiTheme="minorHAnsi" w:cstheme="minorHAnsi"/>
                <w:b/>
                <w:bCs/>
                <w:szCs w:val="24"/>
              </w:rPr>
            </w:pPr>
            <w:r w:rsidRPr="0039378A">
              <w:rPr>
                <w:rFonts w:asciiTheme="minorHAnsi" w:hAnsiTheme="minorHAnsi" w:cstheme="minorHAnsi"/>
              </w:rPr>
              <w:t xml:space="preserve">La richiesta da parte del </w:t>
            </w:r>
            <w:r>
              <w:rPr>
                <w:rFonts w:asciiTheme="minorHAnsi" w:hAnsiTheme="minorHAnsi" w:cstheme="minorHAnsi"/>
                <w:b/>
              </w:rPr>
              <w:t>Prof. Antonio Feliciello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w:t>
            </w:r>
            <w:r w:rsidR="00EF3DA4">
              <w:rPr>
                <w:rFonts w:asciiTheme="minorHAnsi" w:hAnsiTheme="minorHAnsi" w:cstheme="minorHAnsi"/>
              </w:rPr>
              <w:t>conseguimento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2262B7" w:rsidRDefault="002262B7" w:rsidP="008A7A29">
            <w:pPr>
              <w:jc w:val="both"/>
              <w:rPr>
                <w:rFonts w:asciiTheme="minorHAnsi" w:hAnsiTheme="minorHAnsi" w:cstheme="minorHAnsi"/>
                <w:b/>
                <w:bCs/>
                <w:szCs w:val="24"/>
              </w:rPr>
            </w:pPr>
          </w:p>
          <w:p w:rsidR="002262B7" w:rsidRDefault="002262B7" w:rsidP="008A7A29">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262B7" w:rsidRDefault="002262B7" w:rsidP="008A7A29">
            <w:pPr>
              <w:jc w:val="both"/>
              <w:rPr>
                <w:rFonts w:asciiTheme="minorHAnsi" w:eastAsia="Calibri" w:hAnsiTheme="minorHAnsi" w:cstheme="minorHAnsi"/>
                <w:szCs w:val="24"/>
              </w:rPr>
            </w:pPr>
          </w:p>
          <w:p w:rsidR="002262B7" w:rsidRDefault="00EF3DA4" w:rsidP="008A7A29">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2262B7">
              <w:rPr>
                <w:rFonts w:asciiTheme="minorHAnsi" w:eastAsia="Calibri" w:hAnsiTheme="minorHAnsi" w:cstheme="minorHAnsi"/>
                <w:bCs/>
                <w:szCs w:val="24"/>
              </w:rPr>
              <w:t>;</w:t>
            </w:r>
          </w:p>
          <w:p w:rsidR="002262B7" w:rsidRDefault="002262B7" w:rsidP="008A7A29">
            <w:pPr>
              <w:jc w:val="both"/>
              <w:rPr>
                <w:rFonts w:asciiTheme="minorHAnsi" w:hAnsiTheme="minorHAnsi" w:cstheme="minorHAnsi"/>
                <w:szCs w:val="24"/>
              </w:rPr>
            </w:pPr>
          </w:p>
          <w:p w:rsidR="002262B7" w:rsidRDefault="00EF3DA4" w:rsidP="008A7A29">
            <w:pPr>
              <w:jc w:val="both"/>
              <w:rPr>
                <w:rFonts w:asciiTheme="minorHAnsi" w:eastAsia="Calibri" w:hAnsiTheme="minorHAnsi" w:cstheme="minorHAnsi"/>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2262B7">
              <w:rPr>
                <w:rFonts w:asciiTheme="minorHAnsi" w:eastAsia="Calibri" w:hAnsiTheme="minorHAnsi" w:cstheme="minorHAnsi"/>
              </w:rPr>
              <w:t>;</w:t>
            </w:r>
          </w:p>
          <w:p w:rsidR="002262B7" w:rsidRDefault="002262B7" w:rsidP="008A7A29">
            <w:pPr>
              <w:jc w:val="both"/>
              <w:rPr>
                <w:rFonts w:asciiTheme="minorHAnsi" w:hAnsiTheme="minorHAnsi" w:cstheme="minorHAnsi"/>
                <w:szCs w:val="24"/>
              </w:rPr>
            </w:pPr>
          </w:p>
          <w:p w:rsidR="002262B7" w:rsidRPr="00EF3DA4" w:rsidRDefault="00EF3DA4" w:rsidP="008A7A29">
            <w:pPr>
              <w:jc w:val="both"/>
              <w:rPr>
                <w:rFonts w:asciiTheme="minorHAnsi" w:hAnsiTheme="minorHAnsi" w:cstheme="minorHAnsi"/>
                <w:szCs w:val="24"/>
              </w:rPr>
            </w:pPr>
            <w:r w:rsidRPr="00EF3DA4">
              <w:rPr>
                <w:rFonts w:asciiTheme="minorHAnsi" w:eastAsia="Calibri" w:hAnsiTheme="minorHAnsi" w:cstheme="minorHAnsi"/>
                <w:szCs w:val="24"/>
              </w:rPr>
              <w:t>l’offerta economica per l’affidamento in parola presentata dalla ditta</w:t>
            </w:r>
            <w:r w:rsidRPr="00EF3DA4">
              <w:rPr>
                <w:rFonts w:asciiTheme="minorHAnsi" w:hAnsiTheme="minorHAnsi" w:cstheme="minorHAnsi"/>
                <w:b/>
                <w:szCs w:val="24"/>
              </w:rPr>
              <w:t xml:space="preserve"> </w:t>
            </w:r>
            <w:proofErr w:type="spellStart"/>
            <w:r w:rsidRPr="00EF3DA4">
              <w:rPr>
                <w:rFonts w:asciiTheme="minorHAnsi" w:eastAsia="Times New Roman" w:hAnsiTheme="minorHAnsi" w:cstheme="minorHAnsi"/>
                <w:b/>
                <w:szCs w:val="24"/>
              </w:rPr>
              <w:t>GenScript</w:t>
            </w:r>
            <w:proofErr w:type="spellEnd"/>
            <w:r w:rsidRPr="00EF3DA4">
              <w:rPr>
                <w:rFonts w:asciiTheme="minorHAnsi" w:eastAsia="Times New Roman" w:hAnsiTheme="minorHAnsi" w:cstheme="minorHAnsi"/>
                <w:b/>
                <w:szCs w:val="24"/>
              </w:rPr>
              <w:t xml:space="preserve"> </w:t>
            </w:r>
            <w:proofErr w:type="spellStart"/>
            <w:r w:rsidRPr="00EF3DA4">
              <w:rPr>
                <w:rFonts w:asciiTheme="minorHAnsi" w:eastAsia="Times New Roman" w:hAnsiTheme="minorHAnsi" w:cstheme="minorHAnsi"/>
                <w:b/>
                <w:szCs w:val="24"/>
              </w:rPr>
              <w:t>Biotech</w:t>
            </w:r>
            <w:proofErr w:type="spellEnd"/>
            <w:r w:rsidRPr="00EF3DA4">
              <w:rPr>
                <w:rFonts w:asciiTheme="minorHAnsi" w:eastAsia="Times New Roman" w:hAnsiTheme="minorHAnsi" w:cstheme="minorHAnsi"/>
                <w:b/>
                <w:szCs w:val="24"/>
              </w:rPr>
              <w:t xml:space="preserve"> B.V.</w:t>
            </w:r>
            <w:r w:rsidRPr="00EF3DA4">
              <w:rPr>
                <w:rFonts w:asciiTheme="minorHAnsi" w:eastAsia="Calibri" w:hAnsiTheme="minorHAnsi" w:cstheme="minorHAnsi"/>
                <w:szCs w:val="24"/>
              </w:rPr>
              <w:t xml:space="preserve"> acquisita con</w:t>
            </w:r>
            <w:r w:rsidRPr="00EF3DA4">
              <w:rPr>
                <w:rFonts w:asciiTheme="minorHAnsi" w:hAnsiTheme="minorHAnsi" w:cstheme="minorHAnsi"/>
                <w:szCs w:val="24"/>
              </w:rPr>
              <w:t xml:space="preserve"> </w:t>
            </w:r>
            <w:r w:rsidRPr="005C49BF">
              <w:rPr>
                <w:rFonts w:asciiTheme="minorHAnsi" w:eastAsia="Calibri" w:hAnsiTheme="minorHAnsi" w:cstheme="minorHAnsi"/>
                <w:b/>
                <w:szCs w:val="24"/>
              </w:rPr>
              <w:t>Quotazione n.</w:t>
            </w:r>
            <w:r w:rsidR="005C49BF">
              <w:rPr>
                <w:rFonts w:asciiTheme="minorHAnsi" w:eastAsia="Calibri" w:hAnsiTheme="minorHAnsi" w:cstheme="minorHAnsi"/>
                <w:b/>
                <w:szCs w:val="24"/>
              </w:rPr>
              <w:t xml:space="preserve"> </w:t>
            </w:r>
            <w:r w:rsidR="005C49BF" w:rsidRPr="005C49BF">
              <w:rPr>
                <w:rFonts w:asciiTheme="minorHAnsi" w:eastAsia="Times New Roman" w:hAnsiTheme="minorHAnsi" w:cstheme="minorHAnsi"/>
                <w:b/>
                <w:bCs/>
                <w:color w:val="333333"/>
                <w:szCs w:val="24"/>
              </w:rPr>
              <w:t>U058PGH310</w:t>
            </w:r>
            <w:r w:rsidRPr="005C49BF">
              <w:rPr>
                <w:rFonts w:asciiTheme="minorHAnsi" w:eastAsia="Times New Roman" w:hAnsiTheme="minorHAnsi" w:cstheme="minorHAnsi"/>
                <w:b/>
                <w:bCs/>
                <w:color w:val="333333"/>
                <w:szCs w:val="24"/>
              </w:rPr>
              <w:t xml:space="preserve"> </w:t>
            </w:r>
            <w:r w:rsidR="005C49BF">
              <w:rPr>
                <w:rFonts w:asciiTheme="minorHAnsi" w:eastAsia="Times New Roman" w:hAnsiTheme="minorHAnsi" w:cstheme="minorHAnsi"/>
                <w:b/>
                <w:bCs/>
                <w:color w:val="333333"/>
                <w:szCs w:val="24"/>
              </w:rPr>
              <w:t>del 31</w:t>
            </w:r>
            <w:r w:rsidRPr="00EF3DA4">
              <w:rPr>
                <w:rFonts w:asciiTheme="minorHAnsi" w:eastAsia="Times New Roman" w:hAnsiTheme="minorHAnsi" w:cstheme="minorHAnsi"/>
                <w:b/>
                <w:bCs/>
                <w:color w:val="333333"/>
                <w:szCs w:val="24"/>
              </w:rPr>
              <w:t>/0</w:t>
            </w:r>
            <w:r w:rsidR="005C49BF">
              <w:rPr>
                <w:rFonts w:asciiTheme="minorHAnsi" w:eastAsia="Times New Roman" w:hAnsiTheme="minorHAnsi" w:cstheme="minorHAnsi"/>
                <w:b/>
                <w:bCs/>
                <w:color w:val="333333"/>
                <w:szCs w:val="24"/>
              </w:rPr>
              <w:t>8</w:t>
            </w:r>
            <w:r w:rsidRPr="00EF3DA4">
              <w:rPr>
                <w:rFonts w:asciiTheme="minorHAnsi" w:eastAsia="Times New Roman" w:hAnsiTheme="minorHAnsi" w:cstheme="minorHAnsi"/>
                <w:b/>
                <w:bCs/>
                <w:color w:val="333333"/>
                <w:szCs w:val="24"/>
              </w:rPr>
              <w:t>/2021</w:t>
            </w:r>
            <w:r w:rsidRPr="00EF3DA4">
              <w:rPr>
                <w:rFonts w:asciiTheme="minorHAnsi" w:eastAsia="Calibri" w:hAnsiTheme="minorHAnsi" w:cstheme="minorHAnsi"/>
                <w:b/>
                <w:bCs/>
                <w:szCs w:val="24"/>
              </w:rPr>
              <w:t xml:space="preserve"> </w:t>
            </w:r>
            <w:r w:rsidRPr="00EF3DA4">
              <w:rPr>
                <w:rFonts w:asciiTheme="minorHAnsi" w:eastAsia="Calibri" w:hAnsiTheme="minorHAnsi" w:cstheme="minorHAnsi"/>
                <w:szCs w:val="24"/>
              </w:rPr>
              <w:t xml:space="preserve">per un importo </w:t>
            </w:r>
            <w:r w:rsidRPr="00EF3DA4">
              <w:rPr>
                <w:rFonts w:asciiTheme="minorHAnsi" w:hAnsiTheme="minorHAnsi" w:cstheme="minorHAnsi"/>
                <w:szCs w:val="24"/>
              </w:rPr>
              <w:t xml:space="preserve">pari a </w:t>
            </w:r>
            <w:r w:rsidRPr="00EF3DA4">
              <w:rPr>
                <w:rFonts w:asciiTheme="minorHAnsi" w:hAnsiTheme="minorHAnsi" w:cstheme="minorHAnsi"/>
                <w:b/>
                <w:szCs w:val="24"/>
              </w:rPr>
              <w:t xml:space="preserve">Euro </w:t>
            </w:r>
            <w:r w:rsidR="005C49BF">
              <w:rPr>
                <w:rFonts w:asciiTheme="minorHAnsi" w:hAnsiTheme="minorHAnsi" w:cstheme="minorHAnsi"/>
                <w:b/>
                <w:szCs w:val="24"/>
              </w:rPr>
              <w:t>476,62</w:t>
            </w:r>
            <w:r w:rsidRPr="00EF3DA4">
              <w:rPr>
                <w:rFonts w:asciiTheme="minorHAnsi" w:hAnsiTheme="minorHAnsi" w:cstheme="minorHAnsi"/>
                <w:szCs w:val="24"/>
              </w:rPr>
              <w:t xml:space="preserve"> (IVA esclusa) e </w:t>
            </w:r>
            <w:r w:rsidRPr="00EF3DA4">
              <w:rPr>
                <w:rFonts w:asciiTheme="minorHAnsi" w:eastAsia="Calibri" w:hAnsiTheme="minorHAnsi" w:cstheme="minorHAnsi"/>
                <w:bCs/>
                <w:szCs w:val="24"/>
              </w:rPr>
              <w:t>allegata alla presente</w:t>
            </w:r>
            <w:r w:rsidR="002262B7" w:rsidRPr="00EF3DA4">
              <w:rPr>
                <w:rFonts w:asciiTheme="minorHAnsi" w:eastAsia="Calibri" w:hAnsiTheme="minorHAnsi" w:cstheme="minorHAnsi"/>
                <w:bCs/>
                <w:szCs w:val="24"/>
              </w:rPr>
              <w:t>;</w:t>
            </w:r>
          </w:p>
          <w:p w:rsidR="002262B7" w:rsidRPr="008E7712" w:rsidRDefault="002262B7" w:rsidP="008A7A29">
            <w:pPr>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 xml:space="preserve">come attestato </w:t>
            </w:r>
            <w:r w:rsidRPr="00D540B1">
              <w:rPr>
                <w:rFonts w:asciiTheme="minorHAnsi" w:eastAsia="Calibri" w:hAnsiTheme="minorHAnsi" w:cstheme="minorHAnsi"/>
                <w:szCs w:val="24"/>
              </w:rPr>
              <w:lastRenderedPageBreak/>
              <w:t>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A37A38" w:rsidTr="008A7A29">
        <w:trPr>
          <w:trHeight w:val="827"/>
        </w:trPr>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lastRenderedPageBreak/>
              <w:t xml:space="preserve">TENUTO CONTO </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CONSIDERATO</w:t>
            </w:r>
          </w:p>
          <w:p w:rsidR="002262B7" w:rsidRPr="008E7712" w:rsidRDefault="002262B7" w:rsidP="008A7A29">
            <w:pPr>
              <w:rPr>
                <w:rFonts w:asciiTheme="minorHAnsi" w:eastAsia="Calibri" w:hAnsiTheme="minorHAnsi" w:cstheme="minorHAnsi"/>
                <w:b/>
                <w:i/>
                <w:szCs w:val="24"/>
                <w:lang w:eastAsia="en-US"/>
              </w:rPr>
            </w:pPr>
          </w:p>
        </w:tc>
        <w:tc>
          <w:tcPr>
            <w:tcW w:w="7829" w:type="dxa"/>
          </w:tcPr>
          <w:p w:rsidR="002262B7" w:rsidRDefault="002262B7" w:rsidP="008A7A29">
            <w:pPr>
              <w:ind w:left="-57"/>
              <w:jc w:val="both"/>
              <w:rPr>
                <w:rFonts w:asciiTheme="minorHAnsi" w:hAnsiTheme="minorHAnsi" w:cstheme="minorHAnsi"/>
                <w:szCs w:val="24"/>
              </w:rPr>
            </w:pPr>
            <w:r w:rsidRPr="00A37A38">
              <w:rPr>
                <w:rFonts w:asciiTheme="minorHAnsi" w:eastAsia="Calibri" w:hAnsiTheme="minorHAnsi" w:cstheme="minorHAnsi"/>
                <w:szCs w:val="24"/>
              </w:rPr>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Pr>
                <w:rFonts w:asciiTheme="minorHAnsi" w:eastAsia="Times New Roman" w:hAnsiTheme="minorHAnsi" w:cstheme="minorHAnsi"/>
                <w:b/>
                <w:color w:val="333333"/>
                <w:szCs w:val="24"/>
              </w:rPr>
              <w:t>Netherlands</w:t>
            </w:r>
            <w:proofErr w:type="spellEnd"/>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2262B7" w:rsidRDefault="002262B7" w:rsidP="008A7A29">
            <w:pPr>
              <w:jc w:val="both"/>
              <w:rPr>
                <w:rFonts w:asciiTheme="minorHAnsi" w:hAnsiTheme="minorHAnsi" w:cstheme="minorHAnsi"/>
              </w:rPr>
            </w:pPr>
          </w:p>
          <w:p w:rsidR="002262B7" w:rsidRDefault="002262B7" w:rsidP="008A7A29">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2262B7" w:rsidRDefault="002262B7" w:rsidP="008A7A29">
            <w:pPr>
              <w:ind w:left="13"/>
              <w:jc w:val="both"/>
              <w:rPr>
                <w:rFonts w:asciiTheme="minorHAnsi" w:hAnsiTheme="minorHAnsi" w:cstheme="minorHAnsi"/>
                <w:szCs w:val="24"/>
              </w:rPr>
            </w:pPr>
          </w:p>
          <w:p w:rsidR="002262B7" w:rsidRPr="001C1B9F" w:rsidRDefault="002262B7" w:rsidP="008A7A2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2262B7" w:rsidRPr="00BC3AC1" w:rsidRDefault="002262B7" w:rsidP="008A7A29">
            <w:pPr>
              <w:jc w:val="both"/>
              <w:rPr>
                <w:rFonts w:asciiTheme="minorHAnsi" w:hAnsiTheme="minorHAnsi" w:cstheme="minorHAnsi"/>
                <w:szCs w:val="24"/>
              </w:rPr>
            </w:pPr>
          </w:p>
        </w:tc>
        <w:tc>
          <w:tcPr>
            <w:tcW w:w="9547" w:type="dxa"/>
          </w:tcPr>
          <w:p w:rsidR="002262B7" w:rsidRPr="00BC3AC1"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2262B7" w:rsidRDefault="002262B7" w:rsidP="008A7A29">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2262B7" w:rsidRDefault="002262B7" w:rsidP="008A7A29">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2262B7" w:rsidRPr="008E7712" w:rsidRDefault="002262B7" w:rsidP="008A7A29">
            <w:pPr>
              <w:widowControl w:val="0"/>
              <w:jc w:val="both"/>
              <w:rPr>
                <w:rFonts w:asciiTheme="minorHAnsi" w:hAnsiTheme="minorHAnsi" w:cstheme="minorHAnsi"/>
                <w:bCs/>
                <w:szCs w:val="24"/>
                <w:lang w:eastAsia="en-US"/>
              </w:rPr>
            </w:pPr>
          </w:p>
        </w:tc>
        <w:tc>
          <w:tcPr>
            <w:tcW w:w="9547" w:type="dxa"/>
          </w:tcPr>
          <w:p w:rsidR="002262B7" w:rsidRPr="008E7712" w:rsidRDefault="002262B7" w:rsidP="008A7A29">
            <w:pPr>
              <w:widowControl w:val="0"/>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2262B7" w:rsidRPr="008E7712" w:rsidRDefault="002262B7" w:rsidP="008A7A29">
            <w:pPr>
              <w:ind w:left="-57"/>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VISTO</w:t>
            </w:r>
          </w:p>
        </w:tc>
        <w:tc>
          <w:tcPr>
            <w:tcW w:w="7829" w:type="dxa"/>
            <w:hideMark/>
          </w:tcPr>
          <w:p w:rsidR="002262B7" w:rsidRPr="008E7712" w:rsidRDefault="002262B7" w:rsidP="008A7A29">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bl>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2262B7" w:rsidRDefault="002262B7" w:rsidP="002262B7">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2262B7" w:rsidRDefault="002262B7" w:rsidP="002262B7">
      <w:pPr>
        <w:suppressAutoHyphens/>
        <w:jc w:val="both"/>
        <w:rPr>
          <w:rFonts w:asciiTheme="minorHAnsi" w:hAnsiTheme="minorHAnsi" w:cstheme="minorHAnsi"/>
          <w:szCs w:val="24"/>
          <w:lang w:eastAsia="zh-CN"/>
        </w:rPr>
      </w:pPr>
    </w:p>
    <w:p w:rsidR="002262B7" w:rsidRPr="003D4D18" w:rsidRDefault="002262B7" w:rsidP="002262B7">
      <w:pPr>
        <w:pStyle w:val="Paragrafoelenco"/>
        <w:numPr>
          <w:ilvl w:val="0"/>
          <w:numId w:val="23"/>
        </w:numPr>
        <w:spacing w:after="0" w:line="240" w:lineRule="auto"/>
        <w:ind w:left="567" w:hanging="425"/>
        <w:jc w:val="both"/>
        <w:rPr>
          <w:rFonts w:asciiTheme="minorHAnsi" w:hAnsiTheme="minorHAnsi" w:cstheme="minorHAnsi"/>
          <w:sz w:val="24"/>
          <w:szCs w:val="24"/>
        </w:rPr>
      </w:pPr>
      <w:r w:rsidRPr="003D4D18">
        <w:rPr>
          <w:rFonts w:asciiTheme="minorHAnsi" w:hAnsiTheme="minorHAnsi" w:cstheme="minorHAnsi"/>
          <w:bCs/>
          <w:sz w:val="24"/>
          <w:szCs w:val="24"/>
        </w:rPr>
        <w:t xml:space="preserve">di autorizzare, ai sensi dell’art. 36, comma 2, lett. a) del </w:t>
      </w:r>
      <w:proofErr w:type="spellStart"/>
      <w:r w:rsidRPr="003D4D18">
        <w:rPr>
          <w:rFonts w:asciiTheme="minorHAnsi" w:hAnsiTheme="minorHAnsi" w:cstheme="minorHAnsi"/>
          <w:bCs/>
          <w:sz w:val="24"/>
          <w:szCs w:val="24"/>
        </w:rPr>
        <w:t>D.Lgs.</w:t>
      </w:r>
      <w:proofErr w:type="spellEnd"/>
      <w:r w:rsidRPr="003D4D18">
        <w:rPr>
          <w:rFonts w:asciiTheme="minorHAnsi" w:hAnsiTheme="minorHAnsi" w:cstheme="minorHAnsi"/>
          <w:bCs/>
          <w:sz w:val="24"/>
          <w:szCs w:val="24"/>
        </w:rPr>
        <w:t xml:space="preserve"> 50/2016, l’affidamento diretto della fornitura avente ad oggetto </w:t>
      </w:r>
      <w:r w:rsidRPr="003D4D18">
        <w:rPr>
          <w:rFonts w:asciiTheme="minorHAnsi" w:hAnsiTheme="minorHAnsi" w:cstheme="minorHAnsi"/>
          <w:b/>
          <w:bCs/>
          <w:sz w:val="24"/>
          <w:szCs w:val="24"/>
        </w:rPr>
        <w:t xml:space="preserve">MATERIALE </w:t>
      </w:r>
      <w:proofErr w:type="spellStart"/>
      <w:r w:rsidRPr="003D4D18">
        <w:rPr>
          <w:rFonts w:asciiTheme="minorHAnsi" w:hAnsiTheme="minorHAnsi" w:cstheme="minorHAnsi"/>
          <w:b/>
          <w:bCs/>
          <w:sz w:val="24"/>
          <w:szCs w:val="24"/>
        </w:rPr>
        <w:t>DI</w:t>
      </w:r>
      <w:proofErr w:type="spellEnd"/>
      <w:r w:rsidRPr="003D4D18">
        <w:rPr>
          <w:rFonts w:asciiTheme="minorHAnsi" w:hAnsiTheme="minorHAnsi" w:cstheme="minorHAnsi"/>
          <w:b/>
          <w:bCs/>
          <w:sz w:val="24"/>
          <w:szCs w:val="24"/>
        </w:rPr>
        <w:t xml:space="preserve"> CONSUMO PER LABORATORIO (così come distintamente riportato nell’allegato </w:t>
      </w:r>
      <w:proofErr w:type="spellStart"/>
      <w:r w:rsidRPr="003D4D18">
        <w:rPr>
          <w:rFonts w:asciiTheme="minorHAnsi" w:hAnsiTheme="minorHAnsi" w:cstheme="minorHAnsi"/>
          <w:b/>
          <w:bCs/>
          <w:sz w:val="24"/>
          <w:szCs w:val="24"/>
        </w:rPr>
        <w:t>preordine</w:t>
      </w:r>
      <w:proofErr w:type="spellEnd"/>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all’operatore economico </w:t>
      </w:r>
      <w:proofErr w:type="spellStart"/>
      <w:r w:rsidRPr="003D4D18">
        <w:rPr>
          <w:rFonts w:asciiTheme="minorHAnsi" w:eastAsia="Times New Roman" w:hAnsiTheme="minorHAnsi" w:cstheme="minorHAnsi"/>
          <w:b/>
          <w:sz w:val="24"/>
          <w:szCs w:val="24"/>
        </w:rPr>
        <w:t>GenScript</w:t>
      </w:r>
      <w:proofErr w:type="spellEnd"/>
      <w:r w:rsidRPr="003D4D18">
        <w:rPr>
          <w:rFonts w:asciiTheme="minorHAnsi" w:eastAsia="Times New Roman" w:hAnsiTheme="minorHAnsi" w:cstheme="minorHAnsi"/>
          <w:b/>
          <w:sz w:val="24"/>
          <w:szCs w:val="24"/>
        </w:rPr>
        <w:t xml:space="preserve"> </w:t>
      </w:r>
      <w:proofErr w:type="spellStart"/>
      <w:r w:rsidRPr="003D4D18">
        <w:rPr>
          <w:rFonts w:asciiTheme="minorHAnsi" w:eastAsia="Times New Roman" w:hAnsiTheme="minorHAnsi" w:cstheme="minorHAnsi"/>
          <w:b/>
          <w:sz w:val="24"/>
          <w:szCs w:val="24"/>
        </w:rPr>
        <w:t>Biotech</w:t>
      </w:r>
      <w:proofErr w:type="spellEnd"/>
      <w:r w:rsidRPr="003D4D18">
        <w:rPr>
          <w:rFonts w:asciiTheme="minorHAnsi" w:eastAsia="Times New Roman" w:hAnsiTheme="minorHAnsi" w:cstheme="minorHAnsi"/>
          <w:b/>
          <w:sz w:val="24"/>
          <w:szCs w:val="24"/>
        </w:rPr>
        <w:t xml:space="preserve"> B.V.</w:t>
      </w:r>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per un importo complessivo pari a </w:t>
      </w:r>
      <w:r w:rsidRPr="002262B7">
        <w:rPr>
          <w:rFonts w:asciiTheme="minorHAnsi" w:hAnsiTheme="minorHAnsi" w:cstheme="minorHAnsi"/>
          <w:b/>
          <w:bCs/>
          <w:sz w:val="24"/>
          <w:szCs w:val="24"/>
        </w:rPr>
        <w:t>Euro</w:t>
      </w:r>
      <w:r w:rsidRPr="002262B7">
        <w:rPr>
          <w:rFonts w:asciiTheme="minorHAnsi" w:hAnsiTheme="minorHAnsi" w:cstheme="minorHAnsi"/>
          <w:bCs/>
          <w:sz w:val="24"/>
          <w:szCs w:val="24"/>
        </w:rPr>
        <w:t xml:space="preserve"> </w:t>
      </w:r>
      <w:r w:rsidR="005C49BF">
        <w:rPr>
          <w:b/>
          <w:sz w:val="24"/>
          <w:szCs w:val="24"/>
        </w:rPr>
        <w:t>581,48</w:t>
      </w:r>
      <w:r w:rsidRPr="002262B7">
        <w:rPr>
          <w:b/>
          <w:sz w:val="24"/>
          <w:szCs w:val="24"/>
        </w:rPr>
        <w:t xml:space="preserve"> IVA inclusa</w:t>
      </w:r>
      <w:r w:rsidRPr="002262B7">
        <w:rPr>
          <w:sz w:val="24"/>
          <w:szCs w:val="24"/>
        </w:rPr>
        <w:t xml:space="preserve"> (</w:t>
      </w:r>
      <w:r w:rsidR="005C49BF">
        <w:rPr>
          <w:b/>
          <w:sz w:val="24"/>
          <w:szCs w:val="24"/>
        </w:rPr>
        <w:t>476,62</w:t>
      </w:r>
      <w:r w:rsidRPr="002262B7">
        <w:rPr>
          <w:b/>
          <w:sz w:val="24"/>
          <w:szCs w:val="24"/>
        </w:rPr>
        <w:t xml:space="preserve"> + IVA </w:t>
      </w:r>
      <w:r w:rsidR="005C49BF">
        <w:rPr>
          <w:b/>
          <w:sz w:val="24"/>
          <w:szCs w:val="24"/>
        </w:rPr>
        <w:t>104,86</w:t>
      </w:r>
      <w:r>
        <w:rPr>
          <w:b/>
          <w:sz w:val="24"/>
          <w:szCs w:val="24"/>
        </w:rPr>
        <w:t xml:space="preserve"> </w:t>
      </w:r>
      <w:r w:rsidRPr="002262B7">
        <w:rPr>
          <w:rFonts w:asciiTheme="minorHAnsi" w:hAnsiTheme="minorHAnsi" w:cstheme="minorHAnsi"/>
          <w:b/>
          <w:bCs/>
          <w:sz w:val="24"/>
          <w:szCs w:val="24"/>
        </w:rPr>
        <w:t>da</w:t>
      </w:r>
      <w:r w:rsidRPr="003D4D18">
        <w:rPr>
          <w:rFonts w:asciiTheme="minorHAnsi" w:hAnsiTheme="minorHAnsi" w:cstheme="minorHAnsi"/>
          <w:b/>
          <w:bCs/>
          <w:sz w:val="24"/>
          <w:szCs w:val="24"/>
        </w:rPr>
        <w:t xml:space="preserve"> assolvere in Italia</w:t>
      </w:r>
      <w:r w:rsidRPr="003D4D18">
        <w:rPr>
          <w:rFonts w:asciiTheme="minorHAnsi" w:hAnsiTheme="minorHAnsi" w:cstheme="minorHAnsi"/>
          <w:bCs/>
          <w:sz w:val="24"/>
          <w:szCs w:val="24"/>
        </w:rPr>
        <w:t xml:space="preserve">); </w:t>
      </w:r>
      <w:r w:rsidRPr="003D4D18">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3D4D18">
        <w:rPr>
          <w:rFonts w:asciiTheme="minorHAnsi" w:hAnsiTheme="minorHAnsi" w:cstheme="minorHAnsi"/>
          <w:sz w:val="24"/>
          <w:szCs w:val="24"/>
        </w:rPr>
        <w:t>Dlgs</w:t>
      </w:r>
      <w:proofErr w:type="spellEnd"/>
      <w:r w:rsidRPr="003D4D18">
        <w:rPr>
          <w:rFonts w:asciiTheme="minorHAnsi" w:hAnsiTheme="minorHAnsi" w:cstheme="minorHAnsi"/>
          <w:sz w:val="24"/>
          <w:szCs w:val="24"/>
        </w:rPr>
        <w:t xml:space="preserve"> 50/2016 e </w:t>
      </w:r>
      <w:proofErr w:type="spellStart"/>
      <w:r w:rsidRPr="003D4D18">
        <w:rPr>
          <w:rFonts w:asciiTheme="minorHAnsi" w:hAnsiTheme="minorHAnsi" w:cstheme="minorHAnsi"/>
          <w:sz w:val="24"/>
          <w:szCs w:val="24"/>
        </w:rPr>
        <w:t>s.m.i.</w:t>
      </w:r>
      <w:proofErr w:type="spellEnd"/>
      <w:r w:rsidRPr="003D4D18">
        <w:rPr>
          <w:rFonts w:asciiTheme="minorHAnsi" w:hAnsiTheme="minorHAnsi" w:cstheme="minorHAnsi"/>
          <w:sz w:val="24"/>
          <w:szCs w:val="24"/>
        </w:rPr>
        <w:t xml:space="preserve">, secondo quanto specificato dalle Linee Guida </w:t>
      </w:r>
      <w:proofErr w:type="spellStart"/>
      <w:r w:rsidRPr="003D4D18">
        <w:rPr>
          <w:rFonts w:asciiTheme="minorHAnsi" w:hAnsiTheme="minorHAnsi" w:cstheme="minorHAnsi"/>
          <w:sz w:val="24"/>
          <w:szCs w:val="24"/>
        </w:rPr>
        <w:t>Anac</w:t>
      </w:r>
      <w:proofErr w:type="spellEnd"/>
      <w:r w:rsidRPr="003D4D18">
        <w:rPr>
          <w:rFonts w:asciiTheme="minorHAnsi" w:hAnsiTheme="minorHAnsi" w:cstheme="minorHAnsi"/>
          <w:sz w:val="24"/>
          <w:szCs w:val="24"/>
        </w:rPr>
        <w:t xml:space="preserve"> 4 (aggiornate al Decreto Legislativo 19 aprile 2017, n. 56 con delibera del Consiglio n. 206 del 1 marzo 2018) e riportato in premessa;</w:t>
      </w:r>
    </w:p>
    <w:p w:rsidR="002262B7" w:rsidRPr="0064414C" w:rsidRDefault="002262B7" w:rsidP="002262B7">
      <w:pPr>
        <w:ind w:left="567" w:hanging="425"/>
        <w:jc w:val="both"/>
        <w:rPr>
          <w:rFonts w:asciiTheme="minorHAnsi" w:eastAsia="Times New Roman" w:hAnsiTheme="minorHAnsi" w:cstheme="minorHAnsi"/>
          <w:bCs/>
          <w:szCs w:val="24"/>
        </w:rPr>
      </w:pPr>
    </w:p>
    <w:p w:rsidR="002262B7" w:rsidRPr="0064414C" w:rsidRDefault="002262B7" w:rsidP="002262B7">
      <w:pPr>
        <w:pStyle w:val="Paragrafoelenco"/>
        <w:numPr>
          <w:ilvl w:val="0"/>
          <w:numId w:val="23"/>
        </w:numPr>
        <w:spacing w:after="0" w:line="240" w:lineRule="auto"/>
        <w:ind w:left="567" w:hanging="425"/>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sidR="006569FB" w:rsidRPr="006569FB">
        <w:rPr>
          <w:rFonts w:asciiTheme="minorHAnsi" w:hAnsiTheme="minorHAnsi" w:cstheme="minorHAnsi"/>
          <w:b/>
          <w:sz w:val="24"/>
          <w:szCs w:val="24"/>
        </w:rPr>
        <w:t>POR-FESR_CAMP_20</w:t>
      </w:r>
      <w:r w:rsidR="006569FB">
        <w:rPr>
          <w:rFonts w:asciiTheme="minorHAnsi" w:hAnsiTheme="minorHAnsi" w:cstheme="minorHAnsi"/>
          <w:b/>
          <w:sz w:val="24"/>
          <w:szCs w:val="24"/>
        </w:rPr>
        <w:t>14_2020_RARE.PLAT.NET</w:t>
      </w:r>
      <w:r>
        <w:rPr>
          <w:rFonts w:asciiTheme="minorHAnsi" w:hAnsiTheme="minorHAnsi" w:cstheme="minorHAnsi"/>
          <w:b/>
          <w:sz w:val="24"/>
          <w:szCs w:val="24"/>
        </w:rPr>
        <w:t xml:space="preserve"> – Responsabile scientifico </w:t>
      </w:r>
      <w:r w:rsidR="006569FB">
        <w:rPr>
          <w:rFonts w:asciiTheme="minorHAnsi" w:hAnsiTheme="minorHAnsi" w:cstheme="minorHAnsi"/>
          <w:b/>
          <w:sz w:val="24"/>
          <w:szCs w:val="24"/>
        </w:rPr>
        <w:t>Prof. Antonio Feliciello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2262B7" w:rsidRPr="0064414C" w:rsidRDefault="002262B7" w:rsidP="002262B7">
      <w:pPr>
        <w:pStyle w:val="Paragrafoelenco"/>
        <w:spacing w:after="0" w:line="240" w:lineRule="auto"/>
        <w:ind w:left="567" w:hanging="425"/>
        <w:rPr>
          <w:rFonts w:asciiTheme="minorHAnsi" w:eastAsia="Times New Roman" w:hAnsiTheme="minorHAnsi" w:cstheme="minorHAnsi"/>
          <w:bCs/>
          <w:sz w:val="24"/>
          <w:szCs w:val="24"/>
          <w:lang w:eastAsia="it-IT"/>
        </w:rPr>
      </w:pPr>
    </w:p>
    <w:p w:rsidR="002262B7" w:rsidRPr="008E7712" w:rsidRDefault="002262B7" w:rsidP="002262B7">
      <w:pPr>
        <w:numPr>
          <w:ilvl w:val="0"/>
          <w:numId w:val="23"/>
        </w:numPr>
        <w:suppressAutoHyphens/>
        <w:ind w:left="567" w:hanging="425"/>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262B7" w:rsidRDefault="002262B7" w:rsidP="002262B7">
      <w:pPr>
        <w:ind w:right="417"/>
        <w:rPr>
          <w:rFonts w:asciiTheme="minorHAnsi" w:hAnsiTheme="minorHAnsi" w:cstheme="minorHAnsi"/>
          <w:bCs/>
          <w:iCs/>
          <w:szCs w:val="24"/>
        </w:rPr>
      </w:pPr>
    </w:p>
    <w:p w:rsidR="002262B7" w:rsidRDefault="002262B7" w:rsidP="002262B7">
      <w:pPr>
        <w:ind w:right="417"/>
        <w:rPr>
          <w:rFonts w:asciiTheme="minorHAnsi" w:hAnsiTheme="minorHAnsi" w:cstheme="minorHAnsi"/>
          <w:bCs/>
          <w:iCs/>
          <w:szCs w:val="24"/>
        </w:rPr>
      </w:pPr>
    </w:p>
    <w:p w:rsidR="002262B7" w:rsidRPr="008E7712" w:rsidRDefault="002262B7" w:rsidP="002262B7">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2262B7" w:rsidRDefault="002262B7" w:rsidP="002262B7">
      <w:pPr>
        <w:rPr>
          <w:rFonts w:asciiTheme="minorHAnsi" w:hAnsiTheme="minorHAnsi" w:cstheme="minorHAnsi"/>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sectPr w:rsidR="002262B7"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64" w:rsidRDefault="00744B64">
      <w:r>
        <w:separator/>
      </w:r>
    </w:p>
  </w:endnote>
  <w:endnote w:type="continuationSeparator" w:id="0">
    <w:p w:rsidR="00744B64" w:rsidRDefault="0074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64" w:rsidRDefault="00744B64">
      <w:r>
        <w:separator/>
      </w:r>
    </w:p>
  </w:footnote>
  <w:footnote w:type="continuationSeparator" w:id="0">
    <w:p w:rsidR="00744B64" w:rsidRDefault="00744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w:t>
    </w:r>
    <w:bookmarkStart w:id="0" w:name="_GoBack"/>
    <w:bookmarkEnd w:id="0"/>
    <w:r w:rsidR="001B2932" w:rsidRPr="001121BE">
      <w:rPr>
        <w:rFonts w:ascii="Cambria" w:hAnsi="Cambria" w:cs="Segoe UI"/>
        <w:b w:val="0"/>
        <w:color w:val="000000"/>
        <w:sz w:val="24"/>
        <w:szCs w:val="24"/>
      </w:rPr>
      <w:t>I DI NAPOLI FEDERICO II</w:t>
    </w:r>
  </w:p>
  <w:p w:rsidR="001B2932" w:rsidRPr="001121BE" w:rsidRDefault="002262B7" w:rsidP="00BD2B18">
    <w:pPr>
      <w:spacing w:after="40"/>
      <w:jc w:val="center"/>
      <w:rPr>
        <w:rFonts w:ascii="Cambria" w:hAnsi="Cambria" w:cs="Segoe UI"/>
        <w:iCs/>
        <w:szCs w:val="24"/>
      </w:rPr>
    </w:pPr>
    <w:r>
      <w:rPr>
        <w:rFonts w:ascii="Cambria" w:hAnsi="Cambria" w:cs="Segoe UI"/>
        <w:iCs/>
        <w:noProof/>
        <w:szCs w:val="24"/>
      </w:rPr>
      <w:drawing>
        <wp:anchor distT="0" distB="0" distL="114300" distR="114300" simplePos="0" relativeHeight="251686912" behindDoc="0" locked="0" layoutInCell="1" allowOverlap="1">
          <wp:simplePos x="0" y="0"/>
          <wp:positionH relativeFrom="column">
            <wp:posOffset>4899025</wp:posOffset>
          </wp:positionH>
          <wp:positionV relativeFrom="paragraph">
            <wp:posOffset>166370</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2"/>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Cambria" w:hAnsi="Cambria" w:cs="Segoe UI"/>
        <w:iCs/>
        <w:noProof/>
        <w:szCs w:val="24"/>
      </w:rPr>
      <w:drawing>
        <wp:anchor distT="0" distB="0" distL="114300" distR="114300" simplePos="0" relativeHeight="251643904" behindDoc="0" locked="0" layoutInCell="1" allowOverlap="1">
          <wp:simplePos x="0" y="0"/>
          <wp:positionH relativeFrom="column">
            <wp:posOffset>1683385</wp:posOffset>
          </wp:positionH>
          <wp:positionV relativeFrom="paragraph">
            <wp:posOffset>166370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sidR="00E14706">
      <w:rPr>
        <w:rFonts w:ascii="Cambria" w:hAnsi="Cambria" w:cs="Segoe UI"/>
        <w:iCs/>
        <w:szCs w:val="24"/>
      </w:rPr>
      <w:tab/>
    </w:r>
    <w:r w:rsidR="00E14706">
      <w:rPr>
        <w:rFonts w:ascii="Cambria" w:hAnsi="Cambria" w:cs="Segoe UI"/>
        <w:iCs/>
        <w:szCs w:val="24"/>
      </w:rPr>
      <w:tab/>
    </w:r>
    <w:r w:rsidR="00E14706">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2262B7"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62336" behindDoc="0" locked="0" layoutInCell="1" allowOverlap="1">
          <wp:simplePos x="0" y="0"/>
          <wp:positionH relativeFrom="column">
            <wp:posOffset>3763645</wp:posOffset>
          </wp:positionH>
          <wp:positionV relativeFrom="paragraph">
            <wp:posOffset>60960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2262B7" w:rsidRDefault="002262B7" w:rsidP="00BF09D4">
    <w:pPr>
      <w:pStyle w:val="Intestazione"/>
      <w:tabs>
        <w:tab w:val="clear" w:pos="4819"/>
        <w:tab w:val="clear" w:pos="9638"/>
        <w:tab w:val="left" w:pos="3624"/>
        <w:tab w:val="left" w:pos="3828"/>
      </w:tabs>
      <w:rPr>
        <w:sz w:val="16"/>
        <w:szCs w:val="16"/>
      </w:rPr>
    </w:pPr>
  </w:p>
  <w:p w:rsidR="002262B7" w:rsidRDefault="002262B7"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D5C02C0"/>
    <w:multiLevelType w:val="hybridMultilevel"/>
    <w:tmpl w:val="37ECC3B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5">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EFB4386"/>
    <w:multiLevelType w:val="singleLevel"/>
    <w:tmpl w:val="62688A5E"/>
    <w:lvl w:ilvl="0">
      <w:start w:val="1"/>
      <w:numFmt w:val="decimal"/>
      <w:lvlText w:val="%1."/>
      <w:legacy w:legacy="1" w:legacySpace="0" w:legacyIndent="283"/>
      <w:lvlJc w:val="left"/>
      <w:pPr>
        <w:ind w:left="283" w:hanging="283"/>
      </w:pPr>
    </w:lvl>
  </w:abstractNum>
  <w:abstractNum w:abstractNumId="7">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8"/>
  </w:num>
  <w:num w:numId="8">
    <w:abstractNumId w:val="5"/>
  </w:num>
  <w:num w:numId="9">
    <w:abstractNumId w:val="0"/>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9"/>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24402"/>
    <w:rsid w:val="00133D4E"/>
    <w:rsid w:val="0013661A"/>
    <w:rsid w:val="001438E3"/>
    <w:rsid w:val="00147272"/>
    <w:rsid w:val="00150E31"/>
    <w:rsid w:val="00162362"/>
    <w:rsid w:val="00182386"/>
    <w:rsid w:val="0018352D"/>
    <w:rsid w:val="001A2127"/>
    <w:rsid w:val="001B2932"/>
    <w:rsid w:val="00207415"/>
    <w:rsid w:val="00217E50"/>
    <w:rsid w:val="00225D68"/>
    <w:rsid w:val="002262B7"/>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0D6A"/>
    <w:rsid w:val="004A21C0"/>
    <w:rsid w:val="004B50C6"/>
    <w:rsid w:val="004D7B52"/>
    <w:rsid w:val="004E25CF"/>
    <w:rsid w:val="004E63CA"/>
    <w:rsid w:val="0050006F"/>
    <w:rsid w:val="005325A1"/>
    <w:rsid w:val="005361DF"/>
    <w:rsid w:val="005413C7"/>
    <w:rsid w:val="00557E92"/>
    <w:rsid w:val="00564BF7"/>
    <w:rsid w:val="00572999"/>
    <w:rsid w:val="00575C07"/>
    <w:rsid w:val="00580931"/>
    <w:rsid w:val="00586440"/>
    <w:rsid w:val="005A4DD0"/>
    <w:rsid w:val="005C011B"/>
    <w:rsid w:val="005C2E7B"/>
    <w:rsid w:val="005C49BF"/>
    <w:rsid w:val="005C4F0C"/>
    <w:rsid w:val="005D2846"/>
    <w:rsid w:val="005E2A83"/>
    <w:rsid w:val="005E56CB"/>
    <w:rsid w:val="005E746C"/>
    <w:rsid w:val="005F4561"/>
    <w:rsid w:val="006128F2"/>
    <w:rsid w:val="00623C52"/>
    <w:rsid w:val="006400D2"/>
    <w:rsid w:val="00652F91"/>
    <w:rsid w:val="0065400F"/>
    <w:rsid w:val="006569FB"/>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55CA"/>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B4D14"/>
    <w:rsid w:val="00AF76AD"/>
    <w:rsid w:val="00B03C0F"/>
    <w:rsid w:val="00B22E39"/>
    <w:rsid w:val="00B327B9"/>
    <w:rsid w:val="00B34A99"/>
    <w:rsid w:val="00B36EB1"/>
    <w:rsid w:val="00B375CF"/>
    <w:rsid w:val="00B41A8A"/>
    <w:rsid w:val="00B4220F"/>
    <w:rsid w:val="00B51975"/>
    <w:rsid w:val="00B62E0B"/>
    <w:rsid w:val="00B653B1"/>
    <w:rsid w:val="00B67575"/>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0883"/>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3DA4"/>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2262B7"/>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DD7AC-85DD-4EDE-AB3D-38EBDB99C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1297</Words>
  <Characters>7756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2</cp:revision>
  <cp:lastPrinted>2021-02-26T16:03:00Z</cp:lastPrinted>
  <dcterms:created xsi:type="dcterms:W3CDTF">2021-09-07T13:50:00Z</dcterms:created>
  <dcterms:modified xsi:type="dcterms:W3CDTF">2021-09-07T13:50:00Z</dcterms:modified>
</cp:coreProperties>
</file>