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31705B5" w:rsidR="0029145F" w:rsidRPr="008508DE" w:rsidRDefault="009474BE" w:rsidP="00742FD8">
      <w:pPr>
        <w:rPr>
          <w:b/>
          <w:u w:val="single"/>
        </w:rPr>
      </w:pPr>
      <w:r>
        <w:rPr>
          <w:rFonts w:eastAsia="Calibri" w:cstheme="minorHAnsi"/>
          <w:b/>
          <w:bCs/>
          <w:u w:val="single"/>
        </w:rPr>
        <w:t xml:space="preserve">DETERMINA N. </w:t>
      </w:r>
      <w:r w:rsidR="00343765">
        <w:rPr>
          <w:rFonts w:eastAsia="Calibri" w:cstheme="minorHAnsi"/>
          <w:b/>
          <w:bCs/>
          <w:u w:val="single"/>
        </w:rPr>
        <w:t>102</w:t>
      </w:r>
      <w:r>
        <w:rPr>
          <w:rFonts w:eastAsia="Calibri" w:cstheme="minorHAnsi"/>
          <w:b/>
          <w:bCs/>
          <w:u w:val="single"/>
        </w:rPr>
        <w:t xml:space="preserve"> DEL </w:t>
      </w:r>
      <w:r w:rsidR="00343765">
        <w:rPr>
          <w:rFonts w:eastAsia="Calibri" w:cstheme="minorHAnsi"/>
          <w:b/>
          <w:bCs/>
          <w:u w:val="single"/>
        </w:rPr>
        <w:t>17</w:t>
      </w:r>
      <w:r>
        <w:rPr>
          <w:rFonts w:eastAsia="Calibri" w:cstheme="minorHAnsi"/>
          <w:b/>
          <w:bCs/>
          <w:u w:val="single"/>
        </w:rPr>
        <w:t>/</w:t>
      </w:r>
      <w:r w:rsidR="00B91065">
        <w:rPr>
          <w:rFonts w:eastAsia="Calibri" w:cstheme="minorHAnsi"/>
          <w:b/>
          <w:bCs/>
          <w:u w:val="single"/>
        </w:rPr>
        <w:t>0</w:t>
      </w:r>
      <w:r w:rsidR="00CC3196">
        <w:rPr>
          <w:rFonts w:eastAsia="Calibri" w:cstheme="minorHAnsi"/>
          <w:b/>
          <w:bCs/>
          <w:u w:val="single"/>
        </w:rPr>
        <w:t>3</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71230C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343765">
              <w:rPr>
                <w:rFonts w:eastAsia="Calibri" w:cstheme="minorHAnsi"/>
                <w:b/>
                <w:bCs/>
              </w:rPr>
              <w:t>1.319,20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43765" w:rsidRPr="00343765">
              <w:rPr>
                <w:rFonts w:cstheme="minorHAnsi"/>
                <w:b/>
                <w:bCs/>
              </w:rPr>
              <w:t>Z6A310AC9D</w:t>
            </w:r>
            <w:r w:rsidR="00A71C52">
              <w:rPr>
                <w:rFonts w:cstheme="minorHAnsi"/>
                <w:b/>
                <w:bCs/>
              </w:rPr>
              <w:t xml:space="preserve">; </w:t>
            </w:r>
            <w:r w:rsidR="00A71C52" w:rsidRPr="00A71C52">
              <w:rPr>
                <w:b/>
                <w:bCs/>
              </w:rPr>
              <w:t>CUP</w:t>
            </w:r>
            <w:r w:rsidR="00A71C52">
              <w:t xml:space="preserve"> </w:t>
            </w:r>
            <w:r w:rsidR="00343765" w:rsidRPr="00343765">
              <w:rPr>
                <w:rFonts w:cstheme="minorHAnsi"/>
                <w:b/>
                <w:bCs/>
              </w:rPr>
              <w:t>E68D19000780005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8C29977"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343765">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343765">
              <w:rPr>
                <w:rFonts w:ascii="Calibri" w:eastAsia="Calibri" w:hAnsi="Calibri" w:cs="Calibri"/>
                <w:b/>
                <w:bCs/>
              </w:rPr>
              <w:t>PARISI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3D40D57"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43765" w:rsidRPr="00343765">
              <w:rPr>
                <w:rFonts w:ascii="Calibri" w:eastAsia="Calibri" w:hAnsi="Calibri" w:cs="Calibri"/>
                <w:b/>
                <w:bCs/>
              </w:rPr>
              <w:t>Vinci-Biochem</w:t>
            </w:r>
          </w:p>
          <w:p w14:paraId="2DE80AA6" w14:textId="32EEE039"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43765" w:rsidRPr="00343765">
              <w:rPr>
                <w:rFonts w:ascii="Calibri" w:eastAsia="Calibri" w:hAnsi="Calibri" w:cs="Calibri"/>
                <w:b/>
                <w:bCs/>
              </w:rPr>
              <w:t>TEBU-BIO</w:t>
            </w:r>
          </w:p>
          <w:p w14:paraId="76C71B5F" w14:textId="2CC73732"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Pr="00343765">
              <w:rPr>
                <w:rFonts w:ascii="Calibri" w:eastAsia="Calibri" w:hAnsi="Calibri" w:cs="Calibri"/>
                <w:b/>
                <w:bCs/>
              </w:rPr>
              <w:t>SIAL</w:t>
            </w:r>
            <w:r>
              <w:rPr>
                <w:rFonts w:ascii="Calibri" w:eastAsia="Calibri" w:hAnsi="Calibri" w:cs="Calibri"/>
              </w:rPr>
              <w:t xml:space="preserve">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E32C8C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343765" w:rsidRPr="00343765">
              <w:rPr>
                <w:rFonts w:ascii="Calibri" w:eastAsia="Calibri" w:hAnsi="Calibri" w:cs="Calibri"/>
                <w:b/>
                <w:bCs/>
              </w:rPr>
              <w:t>Vinci-Biochem</w:t>
            </w:r>
            <w:r w:rsidR="00994A2B">
              <w:rPr>
                <w:rFonts w:ascii="Calibri" w:eastAsia="Calibri" w:hAnsi="Calibri" w:cs="Calibri"/>
              </w:rPr>
              <w:t xml:space="preserve"> n. pr</w:t>
            </w:r>
            <w:r w:rsidR="00CC3196">
              <w:rPr>
                <w:rFonts w:ascii="Calibri" w:eastAsia="Calibri" w:hAnsi="Calibri" w:cs="Calibri"/>
              </w:rPr>
              <w:t>ev</w:t>
            </w:r>
            <w:r w:rsidR="000036DD">
              <w:rPr>
                <w:rFonts w:ascii="Calibri" w:eastAsia="Calibri" w:hAnsi="Calibri" w:cs="Calibri"/>
              </w:rPr>
              <w:t>.</w:t>
            </w:r>
            <w:r w:rsidR="00B15EE7">
              <w:rPr>
                <w:rFonts w:ascii="Calibri" w:eastAsia="Calibri" w:hAnsi="Calibri" w:cs="Calibri"/>
              </w:rPr>
              <w:t xml:space="preserve"> </w:t>
            </w:r>
            <w:r w:rsidR="00343765" w:rsidRPr="00343765">
              <w:rPr>
                <w:rFonts w:ascii="Calibri" w:eastAsia="Calibri" w:hAnsi="Calibri" w:cs="Calibri"/>
              </w:rPr>
              <w:t>48158/VB</w:t>
            </w:r>
            <w:r w:rsidR="00343765">
              <w:rPr>
                <w:rFonts w:ascii="Calibri" w:eastAsia="Calibri" w:hAnsi="Calibri" w:cs="Calibri"/>
              </w:rPr>
              <w:t xml:space="preserve"> </w:t>
            </w:r>
            <w:r w:rsidR="000A3729">
              <w:rPr>
                <w:rFonts w:ascii="Calibri" w:eastAsia="Calibri" w:hAnsi="Calibri" w:cs="Calibri"/>
              </w:rPr>
              <w:t xml:space="preserve">DEL </w:t>
            </w:r>
            <w:r w:rsidR="00343765" w:rsidRPr="00343765">
              <w:rPr>
                <w:rFonts w:ascii="Calibri" w:eastAsia="Calibri" w:hAnsi="Calibri" w:cs="Calibri"/>
              </w:rPr>
              <w:t>03/03/2021</w:t>
            </w:r>
            <w:r w:rsidR="00D86530">
              <w:rPr>
                <w:rFonts w:ascii="Calibri" w:eastAsia="Calibri" w:hAnsi="Calibri" w:cs="Calibri"/>
              </w:rPr>
              <w:t xml:space="preserve">, con importo di € </w:t>
            </w:r>
            <w:r w:rsidR="00343765">
              <w:rPr>
                <w:rFonts w:ascii="Calibri" w:eastAsia="Calibri" w:hAnsi="Calibri" w:cs="Calibri"/>
              </w:rPr>
              <w:t>659,60</w:t>
            </w:r>
            <w:r w:rsidRPr="004A6394">
              <w:rPr>
                <w:rFonts w:ascii="Calibri" w:eastAsia="Calibri" w:hAnsi="Calibri" w:cs="Calibri"/>
              </w:rPr>
              <w:t>;</w:t>
            </w:r>
          </w:p>
          <w:p w14:paraId="25FE98FB" w14:textId="33D50EAC" w:rsidR="000A3729" w:rsidRPr="0033710C" w:rsidRDefault="0065087B" w:rsidP="0033710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343765" w:rsidRPr="00343765">
              <w:rPr>
                <w:rFonts w:ascii="Calibri" w:eastAsia="Calibri" w:hAnsi="Calibri" w:cs="Calibri"/>
                <w:b/>
                <w:bCs/>
              </w:rPr>
              <w:t>TEBU-BIO</w:t>
            </w:r>
            <w:r w:rsidR="00343765" w:rsidRPr="004A6394">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pr</w:t>
            </w:r>
            <w:r w:rsidR="00CC3196">
              <w:rPr>
                <w:rFonts w:ascii="Calibri" w:eastAsia="Calibri" w:hAnsi="Calibri" w:cs="Calibri"/>
              </w:rPr>
              <w:t>ev</w:t>
            </w:r>
            <w:r w:rsidR="00E63A82">
              <w:rPr>
                <w:rFonts w:ascii="Calibri" w:eastAsia="Calibri" w:hAnsi="Calibri" w:cs="Calibri"/>
              </w:rPr>
              <w:t xml:space="preserve">. </w:t>
            </w:r>
            <w:r w:rsidR="00343765">
              <w:rPr>
                <w:rFonts w:ascii="Calibri" w:eastAsia="Calibri" w:hAnsi="Calibri" w:cs="Calibri"/>
              </w:rPr>
              <w:t>093-02-B</w:t>
            </w:r>
            <w:r w:rsidR="000A3729">
              <w:rPr>
                <w:rFonts w:ascii="Calibri" w:eastAsia="Calibri" w:hAnsi="Calibri" w:cs="Calibri"/>
                <w:bCs/>
              </w:rPr>
              <w:t xml:space="preserve"> DEL </w:t>
            </w:r>
            <w:r w:rsidR="00343765">
              <w:rPr>
                <w:rFonts w:ascii="Calibri" w:eastAsia="Calibri" w:hAnsi="Calibri" w:cs="Calibri"/>
                <w:bCs/>
              </w:rPr>
              <w:t>02/03/2021</w:t>
            </w:r>
            <w:r w:rsidR="00D86530">
              <w:rPr>
                <w:rFonts w:ascii="Calibri" w:eastAsia="Calibri" w:hAnsi="Calibri" w:cs="Calibri"/>
                <w:bCs/>
              </w:rPr>
              <w:t xml:space="preserve"> con importo di €</w:t>
            </w:r>
            <w:r w:rsidR="0088436D">
              <w:rPr>
                <w:rFonts w:ascii="Calibri" w:eastAsia="Calibri" w:hAnsi="Calibri" w:cs="Calibri"/>
                <w:bCs/>
              </w:rPr>
              <w:t xml:space="preserve"> </w:t>
            </w:r>
            <w:r w:rsidR="00343765">
              <w:rPr>
                <w:rFonts w:ascii="Calibri" w:eastAsia="Calibri" w:hAnsi="Calibri" w:cs="Calibri"/>
                <w:bCs/>
              </w:rPr>
              <w:t>791</w:t>
            </w:r>
            <w:r w:rsidR="00CC3196">
              <w:rPr>
                <w:rFonts w:ascii="Calibri" w:eastAsia="Calibri" w:hAnsi="Calibri" w:cs="Calibri"/>
                <w:bCs/>
              </w:rPr>
              <w:t>,00</w:t>
            </w:r>
            <w:r w:rsidR="0033710C">
              <w:rPr>
                <w:rFonts w:ascii="Calibri" w:eastAsia="Calibri" w:hAnsi="Calibri" w:cs="Calibri"/>
                <w:bCs/>
              </w:rPr>
              <w:t>;</w:t>
            </w:r>
          </w:p>
          <w:p w14:paraId="6667B05E" w14:textId="43B5CEF0"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D714AA">
              <w:rPr>
                <w:rFonts w:ascii="Calibri" w:eastAsia="Calibri" w:hAnsi="Calibri" w:cs="Calibri"/>
                <w:b/>
                <w:bCs/>
              </w:rPr>
              <w:t>SIAL SRL</w:t>
            </w:r>
            <w:r>
              <w:rPr>
                <w:rFonts w:ascii="Calibri" w:eastAsia="Calibri" w:hAnsi="Calibri" w:cs="Calibri"/>
              </w:rPr>
              <w:t xml:space="preserve"> n. prev. </w:t>
            </w:r>
            <w:r w:rsidR="00343765">
              <w:rPr>
                <w:rFonts w:ascii="Calibri" w:eastAsia="Calibri" w:hAnsi="Calibri" w:cs="Calibri"/>
              </w:rPr>
              <w:t>2660</w:t>
            </w:r>
            <w:r>
              <w:rPr>
                <w:rFonts w:ascii="Calibri" w:eastAsia="Calibri" w:hAnsi="Calibri" w:cs="Calibri"/>
              </w:rPr>
              <w:t xml:space="preserve"> DEL </w:t>
            </w:r>
            <w:r w:rsidR="00343765">
              <w:rPr>
                <w:rFonts w:ascii="Calibri" w:eastAsia="Calibri" w:hAnsi="Calibri" w:cs="Calibri"/>
              </w:rPr>
              <w:t>02/03</w:t>
            </w:r>
            <w:r>
              <w:rPr>
                <w:rFonts w:ascii="Calibri" w:eastAsia="Calibri" w:hAnsi="Calibri" w:cs="Calibri"/>
              </w:rPr>
              <w:t>/2021 con importo di €</w:t>
            </w:r>
            <w:r w:rsidR="0033710C">
              <w:rPr>
                <w:rFonts w:ascii="Calibri" w:eastAsia="Calibri" w:hAnsi="Calibri" w:cs="Calibri"/>
              </w:rPr>
              <w:t xml:space="preserve"> 1.</w:t>
            </w:r>
            <w:r w:rsidR="006C453C">
              <w:rPr>
                <w:rFonts w:ascii="Calibri" w:eastAsia="Calibri" w:hAnsi="Calibri" w:cs="Calibri"/>
              </w:rPr>
              <w:t>479</w:t>
            </w:r>
            <w:r w:rsidR="0033710C">
              <w:rPr>
                <w:rFonts w:ascii="Calibri" w:eastAsia="Calibri" w:hAnsi="Calibri" w:cs="Calibri"/>
              </w:rPr>
              <w:t>,00;</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902171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3710C">
              <w:rPr>
                <w:rFonts w:ascii="Calibri" w:eastAsia="Calibri" w:hAnsi="Calibri" w:cs="Calibri"/>
              </w:rPr>
              <w:t xml:space="preserve"> </w:t>
            </w:r>
            <w:r w:rsidR="00343765" w:rsidRPr="00343765">
              <w:rPr>
                <w:rFonts w:ascii="Calibri" w:eastAsia="Calibri" w:hAnsi="Calibri" w:cs="Calibri"/>
                <w:b/>
                <w:bCs/>
              </w:rPr>
              <w:t>Vinci-Biochem</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8A4647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343765" w:rsidRPr="00343765">
              <w:rPr>
                <w:rFonts w:ascii="Calibri" w:eastAsia="Calibri" w:hAnsi="Calibri" w:cs="Calibri"/>
                <w:b/>
                <w:bCs/>
              </w:rPr>
              <w:t>Vinci-Biochem</w:t>
            </w:r>
            <w:r w:rsidR="00343765"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43765">
              <w:rPr>
                <w:rFonts w:ascii="Calibri" w:eastAsia="Calibri" w:hAnsi="Calibri" w:cs="Calibri"/>
                <w:b/>
                <w:bCs/>
              </w:rPr>
              <w:t>659,60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E7B907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A305E1" w:rsidRPr="00343765">
        <w:rPr>
          <w:rFonts w:cs="Calibri"/>
          <w:b/>
          <w:bCs/>
        </w:rPr>
        <w:t>Vinci-Biochem</w:t>
      </w:r>
      <w:r w:rsidRPr="0081108F">
        <w:rPr>
          <w:rFonts w:cstheme="minorHAnsi"/>
          <w:b/>
          <w:bCs/>
        </w:rPr>
        <w:t>,</w:t>
      </w:r>
      <w:r w:rsidRPr="00735F8B">
        <w:rPr>
          <w:rFonts w:cstheme="minorHAnsi"/>
          <w:bCs/>
        </w:rPr>
        <w:t xml:space="preserve"> per un importo complessivo delle prestazioni pari ad € </w:t>
      </w:r>
      <w:r w:rsidR="00343765">
        <w:rPr>
          <w:rFonts w:cstheme="minorHAnsi"/>
          <w:b/>
          <w:bCs/>
        </w:rPr>
        <w:t>1.609,42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43765">
        <w:rPr>
          <w:rFonts w:cstheme="minorHAnsi"/>
          <w:b/>
          <w:bCs/>
        </w:rPr>
        <w:t>1.319,20</w:t>
      </w:r>
      <w:r w:rsidR="00101364">
        <w:rPr>
          <w:rFonts w:cstheme="minorHAnsi"/>
          <w:b/>
          <w:bCs/>
        </w:rPr>
        <w:t xml:space="preserve"> + IVA pari a € </w:t>
      </w:r>
      <w:r w:rsidR="00343765">
        <w:rPr>
          <w:rFonts w:cstheme="minorHAnsi"/>
          <w:b/>
          <w:bCs/>
        </w:rPr>
        <w:t>290,22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8D6307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343765" w:rsidRPr="00343765">
        <w:rPr>
          <w:b/>
          <w:bCs/>
        </w:rPr>
        <w:t xml:space="preserve">000016_PRIN_2017_PARISI_SILVIA </w:t>
      </w:r>
      <w:r w:rsidR="0081108F">
        <w:rPr>
          <w:rFonts w:cstheme="minorHAnsi"/>
          <w:bCs/>
        </w:rPr>
        <w:t xml:space="preserve">di cui è responsabile scientifico </w:t>
      </w:r>
      <w:r w:rsidR="008160F0">
        <w:rPr>
          <w:rFonts w:cstheme="minorHAnsi"/>
          <w:bCs/>
        </w:rPr>
        <w:t xml:space="preserve">è </w:t>
      </w:r>
      <w:r w:rsidR="00343765">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w:t>
      </w:r>
      <w:r w:rsidR="00343765">
        <w:rPr>
          <w:rFonts w:cstheme="minorHAnsi"/>
          <w:b/>
          <w:bCs/>
        </w:rPr>
        <w:t>PARISI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E0703" w14:textId="77777777" w:rsidR="00C70E56" w:rsidRDefault="00C70E56">
      <w:r>
        <w:separator/>
      </w:r>
    </w:p>
  </w:endnote>
  <w:endnote w:type="continuationSeparator" w:id="0">
    <w:p w14:paraId="3C570610" w14:textId="77777777" w:rsidR="00C70E56" w:rsidRDefault="00C7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E2515" w14:textId="77777777" w:rsidR="00C70E56" w:rsidRDefault="00C70E56">
      <w:r>
        <w:separator/>
      </w:r>
    </w:p>
  </w:footnote>
  <w:footnote w:type="continuationSeparator" w:id="0">
    <w:p w14:paraId="1B4C9619" w14:textId="77777777" w:rsidR="00C70E56" w:rsidRDefault="00C70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43F8"/>
    <w:rsid w:val="00307CC0"/>
    <w:rsid w:val="00311191"/>
    <w:rsid w:val="00316FC1"/>
    <w:rsid w:val="00323B53"/>
    <w:rsid w:val="00323F18"/>
    <w:rsid w:val="0033710C"/>
    <w:rsid w:val="00341D3C"/>
    <w:rsid w:val="00342674"/>
    <w:rsid w:val="00343765"/>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31EAA"/>
    <w:rsid w:val="006400D2"/>
    <w:rsid w:val="006439A3"/>
    <w:rsid w:val="0065087B"/>
    <w:rsid w:val="0065400F"/>
    <w:rsid w:val="006621B9"/>
    <w:rsid w:val="00692AA7"/>
    <w:rsid w:val="006B6B5D"/>
    <w:rsid w:val="006C453C"/>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05E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45064225">
      <w:bodyDiv w:val="1"/>
      <w:marLeft w:val="0"/>
      <w:marRight w:val="0"/>
      <w:marTop w:val="0"/>
      <w:marBottom w:val="0"/>
      <w:divBdr>
        <w:top w:val="none" w:sz="0" w:space="0" w:color="auto"/>
        <w:left w:val="none" w:sz="0" w:space="0" w:color="auto"/>
        <w:bottom w:val="none" w:sz="0" w:space="0" w:color="auto"/>
        <w:right w:val="none" w:sz="0" w:space="0" w:color="auto"/>
      </w:divBdr>
      <w:divsChild>
        <w:div w:id="1679624988">
          <w:marLeft w:val="0"/>
          <w:marRight w:val="0"/>
          <w:marTop w:val="0"/>
          <w:marBottom w:val="0"/>
          <w:divBdr>
            <w:top w:val="none" w:sz="0" w:space="0" w:color="auto"/>
            <w:left w:val="none" w:sz="0" w:space="0" w:color="auto"/>
            <w:bottom w:val="none" w:sz="0" w:space="0" w:color="auto"/>
            <w:right w:val="none" w:sz="0" w:space="0" w:color="auto"/>
          </w:divBdr>
          <w:divsChild>
            <w:div w:id="149352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1368</Words>
  <Characters>8072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2020-02-14T10:33:00Z</cp:lastPrinted>
  <dcterms:created xsi:type="dcterms:W3CDTF">2021-03-17T11:56:00Z</dcterms:created>
  <dcterms:modified xsi:type="dcterms:W3CDTF">2021-03-19T15:13:00Z</dcterms:modified>
</cp:coreProperties>
</file>