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C9CAA9" w14:textId="77777777" w:rsidR="00BA5768" w:rsidRDefault="00BA5768" w:rsidP="00BA5768">
      <w:pPr>
        <w:tabs>
          <w:tab w:val="left" w:pos="3221"/>
        </w:tabs>
        <w:kinsoku w:val="0"/>
        <w:overflowPunct w:val="0"/>
        <w:spacing w:before="1"/>
        <w:jc w:val="both"/>
        <w:rPr>
          <w:bCs/>
          <w:sz w:val="22"/>
          <w:szCs w:val="22"/>
        </w:rPr>
      </w:pPr>
    </w:p>
    <w:p w14:paraId="3270686C" w14:textId="77777777" w:rsidR="00D53B71" w:rsidRDefault="00D53B71" w:rsidP="00012165">
      <w:pPr>
        <w:rPr>
          <w:rFonts w:eastAsia="Calibri" w:cstheme="minorHAnsi"/>
          <w:b/>
        </w:rPr>
      </w:pPr>
    </w:p>
    <w:p w14:paraId="1D62C576" w14:textId="77777777" w:rsidR="00A11473" w:rsidRDefault="00A11473" w:rsidP="00012165">
      <w:pPr>
        <w:rPr>
          <w:rFonts w:eastAsia="Calibri" w:cstheme="minorHAnsi"/>
          <w:b/>
        </w:rPr>
      </w:pPr>
    </w:p>
    <w:p w14:paraId="713E0B9E" w14:textId="67DF91EE"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F1447">
        <w:rPr>
          <w:b/>
          <w:bCs/>
          <w:sz w:val="22"/>
          <w:szCs w:val="22"/>
        </w:rPr>
        <w:t>82</w:t>
      </w:r>
      <w:r w:rsidR="00012165" w:rsidRPr="00DB7907">
        <w:rPr>
          <w:b/>
          <w:bCs/>
          <w:sz w:val="22"/>
          <w:szCs w:val="22"/>
        </w:rPr>
        <w:t xml:space="preserve">/TM DEL </w:t>
      </w:r>
      <w:r w:rsidR="001F1447">
        <w:rPr>
          <w:b/>
          <w:bCs/>
          <w:sz w:val="22"/>
          <w:szCs w:val="22"/>
        </w:rPr>
        <w:t>07</w:t>
      </w:r>
      <w:r w:rsidR="00BD283F">
        <w:rPr>
          <w:b/>
          <w:bCs/>
          <w:sz w:val="22"/>
          <w:szCs w:val="22"/>
        </w:rPr>
        <w:t>/0</w:t>
      </w:r>
      <w:r w:rsidR="009C7531">
        <w:rPr>
          <w:b/>
          <w:bCs/>
          <w:sz w:val="22"/>
          <w:szCs w:val="22"/>
        </w:rPr>
        <w:t>5</w:t>
      </w:r>
      <w:r w:rsidR="00BD283F">
        <w:rPr>
          <w:b/>
          <w:bCs/>
          <w:sz w:val="22"/>
          <w:szCs w:val="22"/>
        </w:rPr>
        <w:t>/202</w:t>
      </w:r>
      <w:r w:rsidR="001F1447">
        <w:rPr>
          <w:b/>
          <w:bCs/>
          <w:sz w:val="22"/>
          <w:szCs w:val="22"/>
        </w:rPr>
        <w:t>1</w:t>
      </w:r>
    </w:p>
    <w:p w14:paraId="74509EBC" w14:textId="77777777" w:rsidR="00012165" w:rsidRDefault="00012165" w:rsidP="00012165">
      <w:pPr>
        <w:rPr>
          <w:rFonts w:eastAsia="Calibri" w:cstheme="minorHAnsi"/>
          <w:b/>
        </w:rPr>
      </w:pPr>
    </w:p>
    <w:p w14:paraId="53E699B1" w14:textId="77777777" w:rsidR="00A11473" w:rsidRDefault="00A11473" w:rsidP="00012165">
      <w:pPr>
        <w:rPr>
          <w:rFonts w:eastAsia="Calibri" w:cstheme="minorHAnsi"/>
          <w:b/>
        </w:rPr>
      </w:pPr>
    </w:p>
    <w:p w14:paraId="50A2FDD5" w14:textId="77777777" w:rsidR="00DB7907" w:rsidRDefault="00DB7907" w:rsidP="00DB7907">
      <w:pPr>
        <w:tabs>
          <w:tab w:val="left" w:pos="3221"/>
        </w:tabs>
        <w:kinsoku w:val="0"/>
        <w:overflowPunct w:val="0"/>
        <w:spacing w:before="1"/>
        <w:jc w:val="both"/>
        <w:rPr>
          <w:b/>
          <w:bCs/>
          <w:sz w:val="22"/>
          <w:szCs w:val="22"/>
        </w:rPr>
      </w:pPr>
    </w:p>
    <w:p w14:paraId="17F0A8C0" w14:textId="379F9023"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1F1447">
        <w:rPr>
          <w:rFonts w:eastAsia="Calibri" w:cstheme="minorHAnsi"/>
          <w:b/>
          <w:bCs/>
        </w:rPr>
        <w:t xml:space="preserve">721,58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06869576" w14:textId="58AAA6A3"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1F1447" w:rsidRPr="001F1447">
        <w:t xml:space="preserve"> </w:t>
      </w:r>
      <w:r w:rsidR="001F1447" w:rsidRPr="001F1447">
        <w:rPr>
          <w:b/>
          <w:bCs/>
          <w:sz w:val="22"/>
          <w:szCs w:val="22"/>
        </w:rPr>
        <w:t>Z1431A1CD7</w:t>
      </w:r>
      <w:r w:rsidR="00DB7907" w:rsidRPr="00CB170D">
        <w:rPr>
          <w:b/>
          <w:bCs/>
          <w:sz w:val="22"/>
          <w:szCs w:val="22"/>
        </w:rPr>
        <w:t xml:space="preserve"> </w:t>
      </w:r>
    </w:p>
    <w:p w14:paraId="74207CD2" w14:textId="77777777" w:rsidR="00A11473" w:rsidRDefault="00A11473" w:rsidP="00DB7907">
      <w:pPr>
        <w:tabs>
          <w:tab w:val="left" w:pos="3221"/>
        </w:tabs>
        <w:kinsoku w:val="0"/>
        <w:overflowPunct w:val="0"/>
        <w:spacing w:before="1"/>
        <w:jc w:val="both"/>
        <w:rPr>
          <w:b/>
          <w:bCs/>
          <w:sz w:val="22"/>
          <w:szCs w:val="22"/>
        </w:rPr>
      </w:pPr>
    </w:p>
    <w:p w14:paraId="1D6183E5"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410DA88E" w14:textId="77777777" w:rsidR="00DB7907" w:rsidRDefault="00DB7907" w:rsidP="00DB7907">
      <w:pPr>
        <w:tabs>
          <w:tab w:val="left" w:pos="3221"/>
        </w:tabs>
        <w:kinsoku w:val="0"/>
        <w:overflowPunct w:val="0"/>
        <w:spacing w:before="1"/>
        <w:jc w:val="both"/>
        <w:rPr>
          <w:b/>
          <w:bCs/>
          <w:sz w:val="22"/>
          <w:szCs w:val="22"/>
        </w:rPr>
      </w:pPr>
    </w:p>
    <w:p w14:paraId="44082A8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3359A38" w14:textId="77777777" w:rsidTr="00DB7907">
        <w:tc>
          <w:tcPr>
            <w:tcW w:w="8488" w:type="dxa"/>
          </w:tcPr>
          <w:p w14:paraId="08552A55"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645C0D1" w14:textId="77777777" w:rsidR="00DB7907" w:rsidRPr="00735F8B" w:rsidRDefault="00DB7907" w:rsidP="00EE242B">
            <w:pPr>
              <w:ind w:left="-57"/>
              <w:jc w:val="center"/>
              <w:rPr>
                <w:rFonts w:eastAsia="Calibri" w:cstheme="minorHAnsi"/>
                <w:b/>
              </w:rPr>
            </w:pPr>
          </w:p>
        </w:tc>
        <w:tc>
          <w:tcPr>
            <w:tcW w:w="9747" w:type="dxa"/>
          </w:tcPr>
          <w:p w14:paraId="7D02E5C4" w14:textId="77777777" w:rsidR="00DB7907" w:rsidRPr="00735F8B" w:rsidRDefault="00DB7907" w:rsidP="00EE242B">
            <w:pPr>
              <w:ind w:left="-57"/>
              <w:jc w:val="center"/>
              <w:rPr>
                <w:rFonts w:eastAsia="Calibri" w:cstheme="minorHAnsi"/>
                <w:b/>
              </w:rPr>
            </w:pPr>
          </w:p>
        </w:tc>
      </w:tr>
    </w:tbl>
    <w:p w14:paraId="6A6A46A9"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A25A607" w14:textId="77777777" w:rsidR="004B33F9" w:rsidRPr="003E71D3" w:rsidRDefault="004B33F9" w:rsidP="004B33F9">
      <w:pPr>
        <w:jc w:val="both"/>
      </w:pPr>
    </w:p>
    <w:p w14:paraId="615F0BD8"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6564B3E" w14:textId="77777777" w:rsidR="00BA5768" w:rsidRPr="003E71D3" w:rsidRDefault="00BA5768" w:rsidP="00BA5768">
      <w:pPr>
        <w:jc w:val="both"/>
      </w:pPr>
    </w:p>
    <w:p w14:paraId="079140F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A7653D1" w14:textId="77777777" w:rsidR="00D53B71" w:rsidRPr="003E71D3" w:rsidRDefault="00D53B71" w:rsidP="00BA5768">
      <w:pPr>
        <w:jc w:val="both"/>
      </w:pPr>
    </w:p>
    <w:p w14:paraId="587A5E14"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69780758" w14:textId="77777777" w:rsidR="00D53B71" w:rsidRPr="003E71D3" w:rsidRDefault="00D53B71" w:rsidP="007B1DA0">
      <w:pPr>
        <w:jc w:val="both"/>
      </w:pPr>
    </w:p>
    <w:p w14:paraId="3CBEB241" w14:textId="77777777" w:rsidR="00291D48" w:rsidRDefault="00291D48" w:rsidP="00D53B71">
      <w:pPr>
        <w:jc w:val="both"/>
        <w:rPr>
          <w:b/>
        </w:rPr>
      </w:pPr>
    </w:p>
    <w:p w14:paraId="7AC9480B" w14:textId="77777777" w:rsidR="00090700" w:rsidRDefault="00090700" w:rsidP="00D53B71">
      <w:pPr>
        <w:jc w:val="both"/>
        <w:rPr>
          <w:b/>
        </w:rPr>
      </w:pPr>
    </w:p>
    <w:p w14:paraId="16DDC56F" w14:textId="77777777" w:rsidR="00090700" w:rsidRDefault="00090700" w:rsidP="00D53B71">
      <w:pPr>
        <w:jc w:val="both"/>
        <w:rPr>
          <w:b/>
        </w:rPr>
      </w:pPr>
    </w:p>
    <w:p w14:paraId="54EBFB7B"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C1B7472" w14:textId="77777777" w:rsidR="00DA0843" w:rsidRDefault="00DA0843" w:rsidP="00D53B71">
      <w:pPr>
        <w:jc w:val="both"/>
      </w:pPr>
    </w:p>
    <w:p w14:paraId="444F46A7"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30565DA5" w14:textId="77777777" w:rsidR="00DA0843" w:rsidRDefault="00DA0843" w:rsidP="00D53B71">
      <w:pPr>
        <w:jc w:val="both"/>
      </w:pPr>
    </w:p>
    <w:p w14:paraId="7C5348C5"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221BB8DC" w14:textId="77777777" w:rsidR="00CB6F71" w:rsidRDefault="00CB6F71" w:rsidP="006F43A0">
      <w:pPr>
        <w:jc w:val="both"/>
      </w:pPr>
    </w:p>
    <w:p w14:paraId="1C8F9D2D" w14:textId="0319EC56" w:rsidR="00CB6F71" w:rsidRDefault="00CB6F71" w:rsidP="001F1447">
      <w:pPr>
        <w:jc w:val="both"/>
      </w:pPr>
      <w:r>
        <w:rPr>
          <w:b/>
        </w:rPr>
        <w:t>VISTA</w:t>
      </w:r>
      <w:r>
        <w:t xml:space="preserve"> la richiesta </w:t>
      </w:r>
      <w:r w:rsidR="001F1447">
        <w:t>del Prof. D’Anna A</w:t>
      </w:r>
      <w:r>
        <w:t xml:space="preserve">., </w:t>
      </w:r>
      <w:r w:rsidRPr="00B2546D">
        <w:t>con la quale chiedeva di acquis</w:t>
      </w:r>
      <w:r>
        <w:t xml:space="preserve">tare la fornitura di </w:t>
      </w:r>
      <w:r w:rsidRPr="00685311">
        <w:rPr>
          <w:b/>
          <w:bCs/>
        </w:rPr>
        <w:t>materiale informatico,</w:t>
      </w:r>
      <w:r>
        <w:t xml:space="preserve"> </w:t>
      </w:r>
      <w:r>
        <w:rPr>
          <w:b/>
        </w:rPr>
        <w:t>in particolare, n.</w:t>
      </w:r>
      <w:r w:rsidR="001F1447">
        <w:rPr>
          <w:b/>
        </w:rPr>
        <w:t>1</w:t>
      </w:r>
      <w:r w:rsidR="00BD283F">
        <w:rPr>
          <w:b/>
        </w:rPr>
        <w:t xml:space="preserve"> </w:t>
      </w:r>
      <w:r w:rsidR="001F1447">
        <w:rPr>
          <w:b/>
        </w:rPr>
        <w:t xml:space="preserve">pc </w:t>
      </w:r>
      <w:proofErr w:type="spellStart"/>
      <w:r w:rsidR="001F1447">
        <w:rPr>
          <w:b/>
        </w:rPr>
        <w:t>mini</w:t>
      </w:r>
      <w:r w:rsidR="001F1447" w:rsidRPr="001F1447">
        <w:rPr>
          <w:b/>
        </w:rPr>
        <w:t>NUC</w:t>
      </w:r>
      <w:proofErr w:type="spellEnd"/>
      <w:r w:rsidR="001F1447" w:rsidRPr="001F1447">
        <w:rPr>
          <w:b/>
        </w:rPr>
        <w:t xml:space="preserve"> 16 GB </w:t>
      </w:r>
      <w:proofErr w:type="spellStart"/>
      <w:r w:rsidR="001F1447" w:rsidRPr="001F1447">
        <w:rPr>
          <w:b/>
        </w:rPr>
        <w:t>Ram</w:t>
      </w:r>
      <w:proofErr w:type="spellEnd"/>
      <w:r w:rsidR="001F1447" w:rsidRPr="001F1447">
        <w:rPr>
          <w:b/>
        </w:rPr>
        <w:t>, 512 GB SSD, Intel Core i5-8259</w:t>
      </w:r>
      <w:r w:rsidR="001F1447">
        <w:rPr>
          <w:b/>
        </w:rPr>
        <w:t xml:space="preserve"> con sistema operativo e n.1 gruppo di continuità </w:t>
      </w:r>
      <w:r w:rsidR="001F1447" w:rsidRPr="001F1447">
        <w:rPr>
          <w:b/>
          <w:bCs/>
        </w:rPr>
        <w:t xml:space="preserve">Back-UPS BX </w:t>
      </w:r>
      <w:r w:rsidR="001F1447" w:rsidRPr="001F1447">
        <w:rPr>
          <w:b/>
          <w:bCs/>
        </w:rPr>
        <w:t>1400 VA</w:t>
      </w:r>
      <w:r w:rsidR="00DF711E">
        <w:rPr>
          <w:b/>
        </w:rPr>
        <w:t>,</w:t>
      </w:r>
      <w:r w:rsidRPr="008652FB">
        <w:t xml:space="preserve"> </w:t>
      </w:r>
      <w:r>
        <w:t xml:space="preserve">per le esigenze relative alle attività </w:t>
      </w:r>
      <w:r w:rsidRPr="008652FB">
        <w:t xml:space="preserve">di ricerca </w:t>
      </w:r>
      <w:r>
        <w:t xml:space="preserve">da condurre nell’ambito del progetto </w:t>
      </w:r>
      <w:r w:rsidR="001F1447">
        <w:t>FOSR-2019-GreenMare</w:t>
      </w:r>
      <w:r>
        <w:t>;</w:t>
      </w:r>
    </w:p>
    <w:p w14:paraId="4C8D853D" w14:textId="77777777" w:rsidR="00CB6F71" w:rsidRDefault="00CB6F71" w:rsidP="006F43A0">
      <w:pPr>
        <w:jc w:val="both"/>
      </w:pPr>
    </w:p>
    <w:p w14:paraId="6C3D5058"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7404259" w14:textId="77777777" w:rsidR="00135FA8" w:rsidRDefault="00135FA8" w:rsidP="008C5D3F">
      <w:pPr>
        <w:jc w:val="both"/>
      </w:pPr>
    </w:p>
    <w:p w14:paraId="473E05E8"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31756A40" w14:textId="77777777" w:rsidR="00CA24CE" w:rsidRDefault="00CA24CE" w:rsidP="00135FA8">
      <w:pPr>
        <w:jc w:val="both"/>
      </w:pPr>
    </w:p>
    <w:p w14:paraId="06093583" w14:textId="137674F0" w:rsidR="00020F5B" w:rsidRPr="00BD45AA" w:rsidRDefault="00020F5B" w:rsidP="00020F5B">
      <w:pPr>
        <w:jc w:val="both"/>
        <w:rPr>
          <w:b/>
        </w:rPr>
      </w:pPr>
      <w:r w:rsidRPr="00020F5B">
        <w:rPr>
          <w:b/>
        </w:rPr>
        <w:t>CONSIDERATO</w:t>
      </w:r>
      <w:r w:rsidRPr="00020F5B">
        <w:rPr>
          <w:bCs/>
        </w:rPr>
        <w:t xml:space="preserve"> che</w:t>
      </w:r>
      <w:r w:rsidRPr="00020F5B">
        <w:rPr>
          <w:bCs/>
        </w:rPr>
        <w:t xml:space="preserve"> per </w:t>
      </w:r>
      <w:r w:rsidRPr="00020F5B">
        <w:rPr>
          <w:bCs/>
        </w:rPr>
        <w:t xml:space="preserve">alcuni beni richiesti non risultano Convenzioni attive, mentre per altri risultano attivate le seguenti Convenzioni: </w:t>
      </w:r>
      <w:r w:rsidRPr="00BD45AA">
        <w:rPr>
          <w:b/>
        </w:rPr>
        <w:t>PC-Desktop e Workstation;</w:t>
      </w:r>
    </w:p>
    <w:p w14:paraId="7A96423C" w14:textId="77777777" w:rsidR="00020F5B" w:rsidRPr="00020F5B" w:rsidRDefault="00020F5B" w:rsidP="00020F5B"/>
    <w:p w14:paraId="7E37E454" w14:textId="111ECFC2" w:rsidR="00BD45AA" w:rsidRPr="00BD45AA" w:rsidRDefault="00BD45AA" w:rsidP="00BD45AA">
      <w:pPr>
        <w:jc w:val="both"/>
        <w:rPr>
          <w:bCs/>
        </w:rPr>
      </w:pPr>
      <w:r>
        <w:rPr>
          <w:b/>
        </w:rPr>
        <w:t xml:space="preserve">RITENUTO </w:t>
      </w:r>
      <w:r w:rsidRPr="00EE375F">
        <w:rPr>
          <w:bCs/>
        </w:rPr>
        <w:t>di non aderire alla convenzione suddetta</w:t>
      </w:r>
      <w:r w:rsidRPr="00BD45AA">
        <w:rPr>
          <w:bCs/>
        </w:rPr>
        <w:t xml:space="preserve"> </w:t>
      </w:r>
      <w:r>
        <w:rPr>
          <w:bCs/>
        </w:rPr>
        <w:t>poich</w:t>
      </w:r>
      <w:r w:rsidR="00EE375F">
        <w:rPr>
          <w:bCs/>
        </w:rPr>
        <w:t>è</w:t>
      </w:r>
      <w:r w:rsidRPr="00BD45AA">
        <w:rPr>
          <w:bCs/>
        </w:rPr>
        <w:t xml:space="preserve"> nella “Guida alla Convenzione” al paragrafo 2.2 “Quantitativo minimo ordinabile” è dichiarato che “non sono ammessi ordinativi per un numero di personal computer inferiore a 10 unità</w:t>
      </w:r>
      <w:r w:rsidRPr="00BD45AA">
        <w:rPr>
          <w:bCs/>
        </w:rPr>
        <w:t>;</w:t>
      </w:r>
    </w:p>
    <w:p w14:paraId="6152CC52" w14:textId="07AAAF64" w:rsidR="00CA24CE" w:rsidRDefault="00CA24CE" w:rsidP="00135FA8">
      <w:pPr>
        <w:jc w:val="both"/>
        <w:rPr>
          <w:b/>
        </w:rPr>
      </w:pPr>
    </w:p>
    <w:p w14:paraId="40754207" w14:textId="48820456"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EE375F">
        <w:t xml:space="preserve"> </w:t>
      </w:r>
      <w:proofErr w:type="spellStart"/>
      <w:r w:rsidR="00EE375F">
        <w:t>Ultrapromedia</w:t>
      </w:r>
      <w:proofErr w:type="spellEnd"/>
      <w:r w:rsidR="00EE375F">
        <w:t xml:space="preserve"> </w:t>
      </w:r>
      <w:proofErr w:type="spellStart"/>
      <w:r w:rsidR="00EE375F">
        <w:t>srl</w:t>
      </w:r>
      <w:proofErr w:type="spellEnd"/>
      <w:r>
        <w:t xml:space="preserve"> </w:t>
      </w:r>
      <w:r w:rsidR="00941301">
        <w:t>c</w:t>
      </w:r>
      <w:r>
        <w:t>he, per l’attrezzatura suddetta, offre un prezzo pari a €</w:t>
      </w:r>
      <w:r w:rsidR="001F1447">
        <w:t>721,58</w:t>
      </w:r>
      <w:r>
        <w:t xml:space="preserve"> oltre iva;</w:t>
      </w:r>
    </w:p>
    <w:p w14:paraId="6D72DC7C" w14:textId="77777777" w:rsidR="002E066F" w:rsidRPr="00146B9C" w:rsidRDefault="002E066F" w:rsidP="002E066F">
      <w:pPr>
        <w:jc w:val="both"/>
      </w:pPr>
      <w:r w:rsidRPr="00146B9C">
        <w:t xml:space="preserve">  </w:t>
      </w:r>
    </w:p>
    <w:p w14:paraId="6A8167FF" w14:textId="189C2570" w:rsidR="002E066F" w:rsidRDefault="002E066F" w:rsidP="002E066F">
      <w:pPr>
        <w:jc w:val="both"/>
      </w:pPr>
      <w:r w:rsidRPr="00146B9C">
        <w:rPr>
          <w:b/>
        </w:rPr>
        <w:t>RITENUTA</w:t>
      </w:r>
      <w:r w:rsidRPr="00146B9C">
        <w:t xml:space="preserve"> </w:t>
      </w:r>
      <w:r w:rsidR="00685311">
        <w:t xml:space="preserve">la predetta offerta </w:t>
      </w:r>
      <w:r w:rsidRPr="00146B9C">
        <w:t>congrua</w:t>
      </w:r>
      <w:r w:rsidR="00EE375F">
        <w:t>, conveniente e rispondente alle esigenze di questa Amministrazione;</w:t>
      </w:r>
    </w:p>
    <w:p w14:paraId="017F91A9" w14:textId="77777777" w:rsidR="00342802" w:rsidRDefault="00342802" w:rsidP="000461DC">
      <w:pPr>
        <w:jc w:val="both"/>
      </w:pPr>
    </w:p>
    <w:p w14:paraId="1603A2B7"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2486014D" w14:textId="77777777" w:rsidR="00F220D8" w:rsidRDefault="00F220D8" w:rsidP="000461DC">
      <w:pPr>
        <w:jc w:val="both"/>
      </w:pPr>
    </w:p>
    <w:p w14:paraId="43ECBC81" w14:textId="77777777" w:rsidR="00F220D8" w:rsidRPr="006E188B" w:rsidRDefault="00F220D8" w:rsidP="00F220D8">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C0874AB" w14:textId="77777777" w:rsidR="000461DC" w:rsidRDefault="000461DC" w:rsidP="000461DC">
      <w:pPr>
        <w:jc w:val="both"/>
      </w:pPr>
      <w:r>
        <w:t xml:space="preserve"> </w:t>
      </w:r>
    </w:p>
    <w:p w14:paraId="1B70B783"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E3CEBF0" w14:textId="77777777" w:rsidR="00D874F5" w:rsidRDefault="00D874F5" w:rsidP="00D874F5">
      <w:pPr>
        <w:jc w:val="both"/>
      </w:pPr>
    </w:p>
    <w:p w14:paraId="12343DBE"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931568C" w14:textId="77777777" w:rsidR="000C7E4A" w:rsidRDefault="000C7E4A" w:rsidP="00541E7C">
      <w:pPr>
        <w:jc w:val="both"/>
      </w:pPr>
    </w:p>
    <w:p w14:paraId="74D21F5C"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C09F8D8"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9C4A03"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7D0433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BB02F16"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10B341C" w14:textId="77777777" w:rsidR="00BA5768" w:rsidRPr="00BA5768" w:rsidRDefault="00BA5768" w:rsidP="00BA5768">
      <w:pPr>
        <w:pStyle w:val="Corpotesto"/>
        <w:kinsoku w:val="0"/>
        <w:overflowPunct w:val="0"/>
        <w:spacing w:line="252" w:lineRule="exact"/>
        <w:ind w:left="0" w:right="116"/>
        <w:jc w:val="both"/>
        <w:rPr>
          <w:lang w:val="it-IT"/>
        </w:rPr>
      </w:pPr>
    </w:p>
    <w:p w14:paraId="65DAFD32"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D305E01"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639302FC" w14:textId="77777777" w:rsidR="00BA5768" w:rsidRPr="00BA5768" w:rsidRDefault="00BA5768" w:rsidP="00BA5768">
      <w:pPr>
        <w:pStyle w:val="Corpotesto"/>
        <w:spacing w:line="252" w:lineRule="exact"/>
        <w:ind w:right="116"/>
        <w:jc w:val="both"/>
        <w:rPr>
          <w:lang w:val="it-IT"/>
        </w:rPr>
      </w:pPr>
    </w:p>
    <w:p w14:paraId="19E66759"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7178717" w14:textId="77777777" w:rsidR="00BA5768" w:rsidRPr="00BA5768" w:rsidRDefault="00BA5768" w:rsidP="00BA5768">
      <w:pPr>
        <w:pStyle w:val="Corpotesto"/>
        <w:spacing w:line="252" w:lineRule="exact"/>
        <w:ind w:left="0" w:right="116"/>
        <w:jc w:val="both"/>
        <w:rPr>
          <w:sz w:val="24"/>
          <w:szCs w:val="24"/>
          <w:lang w:val="it-IT"/>
        </w:rPr>
      </w:pPr>
    </w:p>
    <w:p w14:paraId="1CA65B51" w14:textId="1EFAFEDE"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685311">
        <w:t>Ultrapromedia</w:t>
      </w:r>
      <w:proofErr w:type="spellEnd"/>
      <w:r w:rsidR="00CC670A">
        <w:t xml:space="preserve"> </w:t>
      </w:r>
      <w:proofErr w:type="spellStart"/>
      <w:r w:rsidR="00CC670A">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685311">
        <w:t>721,58</w:t>
      </w:r>
      <w:r w:rsidR="00267DC0">
        <w:t xml:space="preserve"> </w:t>
      </w:r>
      <w:r w:rsidR="00AA7C67">
        <w:t>oltre iva come per legge;</w:t>
      </w:r>
    </w:p>
    <w:p w14:paraId="350A03B9" w14:textId="77777777" w:rsidR="00BA5768" w:rsidRPr="00BA5768" w:rsidRDefault="00BA5768" w:rsidP="00BA5768">
      <w:pPr>
        <w:pStyle w:val="Corpotesto"/>
        <w:spacing w:line="252" w:lineRule="exact"/>
        <w:ind w:left="720" w:right="116"/>
        <w:jc w:val="both"/>
        <w:rPr>
          <w:sz w:val="24"/>
          <w:szCs w:val="24"/>
          <w:lang w:val="it-IT"/>
        </w:rPr>
      </w:pPr>
    </w:p>
    <w:p w14:paraId="5C3DAD1E" w14:textId="2954602B"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685311">
        <w:rPr>
          <w:rFonts w:ascii="Times New Roman" w:hAnsi="Times New Roman" w:cs="Times New Roman"/>
          <w:sz w:val="24"/>
          <w:szCs w:val="24"/>
          <w:lang w:val="it-IT"/>
        </w:rPr>
        <w:t>FISR-2019-GreenMare;</w:t>
      </w:r>
    </w:p>
    <w:p w14:paraId="45273ABB"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D04E1D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F57C627" w14:textId="77777777" w:rsidR="00BA5768" w:rsidRPr="00771279" w:rsidRDefault="00BA5768" w:rsidP="00BA5768">
      <w:pPr>
        <w:pStyle w:val="Paragrafoelenco"/>
      </w:pPr>
    </w:p>
    <w:p w14:paraId="355974A0"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43DBE947" w14:textId="77777777" w:rsidR="001F18C0" w:rsidRDefault="001F18C0" w:rsidP="001F18C0">
      <w:pPr>
        <w:pStyle w:val="Paragrafoelenco"/>
      </w:pPr>
    </w:p>
    <w:p w14:paraId="669129C0" w14:textId="633F0118"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685311">
        <w:t>al Prof. D’Anna A</w:t>
      </w:r>
      <w:r w:rsidR="009E7DF5">
        <w:t>.,</w:t>
      </w:r>
      <w:r w:rsidR="002F3DA7">
        <w:t xml:space="preserve"> </w:t>
      </w:r>
      <w:r w:rsidRPr="00C13128">
        <w:t xml:space="preserve">docente in servizio presso il </w:t>
      </w:r>
      <w:r>
        <w:t>DICMAPI;</w:t>
      </w:r>
    </w:p>
    <w:p w14:paraId="69FB863C" w14:textId="77777777" w:rsidR="00BA5768" w:rsidRPr="00BA5768" w:rsidRDefault="00BA5768" w:rsidP="002878E4">
      <w:pPr>
        <w:pStyle w:val="Corpotesto"/>
        <w:ind w:left="0" w:right="116"/>
        <w:rPr>
          <w:sz w:val="24"/>
          <w:szCs w:val="24"/>
          <w:lang w:val="it-IT"/>
        </w:rPr>
      </w:pPr>
    </w:p>
    <w:p w14:paraId="7159A3AE"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E93C08" w14:textId="77777777" w:rsidR="00BA5768" w:rsidRPr="00BA5768" w:rsidRDefault="00BA5768" w:rsidP="00BA5768">
      <w:pPr>
        <w:pStyle w:val="Corpotesto"/>
        <w:spacing w:line="252" w:lineRule="exact"/>
        <w:ind w:right="116"/>
        <w:jc w:val="both"/>
        <w:rPr>
          <w:sz w:val="24"/>
          <w:szCs w:val="24"/>
          <w:lang w:val="it-IT"/>
        </w:rPr>
      </w:pPr>
    </w:p>
    <w:p w14:paraId="0CB0AF17" w14:textId="77777777" w:rsidR="00BA5768" w:rsidRPr="00BA5768" w:rsidRDefault="00BA5768" w:rsidP="00BA5768">
      <w:pPr>
        <w:pStyle w:val="Corpotesto"/>
        <w:spacing w:line="252" w:lineRule="exact"/>
        <w:ind w:right="116"/>
        <w:jc w:val="both"/>
        <w:rPr>
          <w:lang w:val="it-IT"/>
        </w:rPr>
      </w:pPr>
    </w:p>
    <w:p w14:paraId="7139B0F6" w14:textId="77777777" w:rsidR="00BA5768" w:rsidRPr="00BA5768" w:rsidRDefault="00BA5768" w:rsidP="00BA5768">
      <w:pPr>
        <w:pStyle w:val="Corpotesto"/>
        <w:spacing w:line="252" w:lineRule="exact"/>
        <w:ind w:left="0" w:right="116"/>
        <w:jc w:val="both"/>
        <w:rPr>
          <w:lang w:val="it-IT"/>
        </w:rPr>
      </w:pPr>
    </w:p>
    <w:p w14:paraId="4D46C2A1" w14:textId="77777777" w:rsidR="00BA5768" w:rsidRPr="00BA5768" w:rsidRDefault="00BA5768" w:rsidP="00BA5768">
      <w:pPr>
        <w:pStyle w:val="Corpotesto"/>
        <w:spacing w:line="252" w:lineRule="exact"/>
        <w:ind w:right="116"/>
        <w:jc w:val="both"/>
        <w:rPr>
          <w:lang w:val="it-IT"/>
        </w:rPr>
      </w:pPr>
    </w:p>
    <w:p w14:paraId="2EA57EAB" w14:textId="77777777" w:rsidR="00BA5768" w:rsidRPr="00BA5768" w:rsidRDefault="00BA5768" w:rsidP="00BA5768">
      <w:pPr>
        <w:pStyle w:val="Corpotesto"/>
        <w:spacing w:line="252" w:lineRule="exact"/>
        <w:ind w:right="116"/>
        <w:jc w:val="both"/>
        <w:rPr>
          <w:lang w:val="it-IT"/>
        </w:rPr>
      </w:pPr>
    </w:p>
    <w:p w14:paraId="1DF93A58"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D3FFBB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AA95D3A" w14:textId="77777777" w:rsidR="00BA5768" w:rsidRDefault="00BA5768" w:rsidP="00BA5768">
      <w:pPr>
        <w:jc w:val="both"/>
      </w:pPr>
      <w:r>
        <w:t xml:space="preserve"> </w:t>
      </w:r>
    </w:p>
    <w:p w14:paraId="6E6A2C58" w14:textId="77777777" w:rsidR="005F4C10" w:rsidRDefault="005F4C10" w:rsidP="00BA5768">
      <w:pPr>
        <w:jc w:val="both"/>
      </w:pPr>
    </w:p>
    <w:p w14:paraId="7A342799" w14:textId="77777777" w:rsidR="00170792" w:rsidRDefault="00170792" w:rsidP="00170792"/>
    <w:p w14:paraId="3DE00DB2"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D41B6C" w14:textId="77777777" w:rsidR="00B44EEB" w:rsidRDefault="00B44EEB" w:rsidP="0021573F">
      <w:r>
        <w:separator/>
      </w:r>
    </w:p>
  </w:endnote>
  <w:endnote w:type="continuationSeparator" w:id="0">
    <w:p w14:paraId="22BB217C" w14:textId="77777777" w:rsidR="00B44EEB" w:rsidRDefault="00B44EE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00FDE4" w14:textId="77777777" w:rsidR="00B44EEB" w:rsidRDefault="00B44EEB" w:rsidP="0021573F">
      <w:r>
        <w:separator/>
      </w:r>
    </w:p>
  </w:footnote>
  <w:footnote w:type="continuationSeparator" w:id="0">
    <w:p w14:paraId="55EFBB7A" w14:textId="77777777" w:rsidR="00B44EEB" w:rsidRDefault="00B44EE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25621" w14:textId="77777777" w:rsidR="0021573F" w:rsidRDefault="0021573F">
    <w:pPr>
      <w:pStyle w:val="Intestazione"/>
    </w:pPr>
    <w:r>
      <w:rPr>
        <w:noProof/>
      </w:rPr>
      <w:drawing>
        <wp:inline distT="0" distB="0" distL="0" distR="0" wp14:anchorId="0EC036D8" wp14:editId="7F04C4E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3DF01BC"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0F5B"/>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44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85311"/>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44EEB"/>
    <w:rsid w:val="00B63408"/>
    <w:rsid w:val="00B7739B"/>
    <w:rsid w:val="00B80119"/>
    <w:rsid w:val="00B80AE2"/>
    <w:rsid w:val="00B90A79"/>
    <w:rsid w:val="00B9222F"/>
    <w:rsid w:val="00BA5768"/>
    <w:rsid w:val="00BB3CF8"/>
    <w:rsid w:val="00BC0BA2"/>
    <w:rsid w:val="00BC3E98"/>
    <w:rsid w:val="00BC4FE3"/>
    <w:rsid w:val="00BD283F"/>
    <w:rsid w:val="00BD45AA"/>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E375F"/>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FA2D6B"/>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a-list-item">
    <w:name w:val="a-list-item"/>
    <w:basedOn w:val="Carpredefinitoparagrafo"/>
    <w:rsid w:val="001F1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06195734">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08369710">
      <w:bodyDiv w:val="1"/>
      <w:marLeft w:val="0"/>
      <w:marRight w:val="0"/>
      <w:marTop w:val="0"/>
      <w:marBottom w:val="0"/>
      <w:divBdr>
        <w:top w:val="none" w:sz="0" w:space="0" w:color="auto"/>
        <w:left w:val="none" w:sz="0" w:space="0" w:color="auto"/>
        <w:bottom w:val="none" w:sz="0" w:space="0" w:color="auto"/>
        <w:right w:val="none" w:sz="0" w:space="0" w:color="auto"/>
      </w:divBdr>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0622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1782</TotalTime>
  <Pages>4</Pages>
  <Words>1190</Words>
  <Characters>6785</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284</cp:revision>
  <cp:lastPrinted>2020-03-09T11:13:00Z</cp:lastPrinted>
  <dcterms:created xsi:type="dcterms:W3CDTF">2017-02-27T10:19:00Z</dcterms:created>
  <dcterms:modified xsi:type="dcterms:W3CDTF">2021-05-10T10:01:00Z</dcterms:modified>
</cp:coreProperties>
</file>