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B600D0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C2772F">
        <w:rPr>
          <w:b/>
          <w:bCs/>
          <w:sz w:val="22"/>
          <w:szCs w:val="22"/>
        </w:rPr>
        <w:t>10</w:t>
      </w:r>
      <w:r w:rsidR="00012165" w:rsidRPr="00DB7907">
        <w:rPr>
          <w:b/>
          <w:bCs/>
          <w:sz w:val="22"/>
          <w:szCs w:val="22"/>
        </w:rPr>
        <w:t xml:space="preserve">/TM DEL </w:t>
      </w:r>
      <w:r w:rsidR="00C2772F">
        <w:rPr>
          <w:b/>
          <w:bCs/>
          <w:sz w:val="22"/>
          <w:szCs w:val="22"/>
        </w:rPr>
        <w:t>03</w:t>
      </w:r>
      <w:r w:rsidR="007613B9">
        <w:rPr>
          <w:b/>
          <w:bCs/>
          <w:sz w:val="22"/>
          <w:szCs w:val="22"/>
        </w:rPr>
        <w:t>/02/202</w:t>
      </w:r>
      <w:r w:rsidR="00C2772F">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AEC721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C2772F">
        <w:rPr>
          <w:rFonts w:eastAsia="Calibri" w:cstheme="minorHAnsi"/>
          <w:b/>
          <w:bCs/>
        </w:rPr>
        <w:t xml:space="preserve">2304,80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699B036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2772F" w:rsidRPr="00C2772F">
        <w:rPr>
          <w:b/>
          <w:bCs/>
          <w:sz w:val="22"/>
          <w:szCs w:val="22"/>
        </w:rPr>
        <w:t>ZD12F6B45D</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5BC2EC2A"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C2772F">
        <w:rPr>
          <w:rFonts w:eastAsia="Calibri" w:cstheme="minorHAnsi"/>
        </w:rPr>
        <w:t>Maffettone P.L</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C2772F">
        <w:rPr>
          <w:b/>
        </w:rPr>
        <w:t xml:space="preserve"> (prodotti chimici, capsule </w:t>
      </w:r>
      <w:proofErr w:type="spellStart"/>
      <w:r w:rsidR="00C2772F">
        <w:rPr>
          <w:b/>
        </w:rPr>
        <w:t>petri</w:t>
      </w:r>
      <w:proofErr w:type="spellEnd"/>
      <w:r w:rsidR="00C2772F">
        <w:rPr>
          <w:b/>
        </w:rPr>
        <w:t>, filtri per cappa ecc.)</w:t>
      </w:r>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C2772F">
        <w:t>PON-</w:t>
      </w:r>
      <w:proofErr w:type="spellStart"/>
      <w:r w:rsidR="00C2772F">
        <w:t>Proscan</w:t>
      </w:r>
      <w:proofErr w:type="spellEnd"/>
      <w:r w:rsidR="00C2772F">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18CEC18D"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C2772F">
        <w:t xml:space="preserve">Carlo Erba </w:t>
      </w:r>
      <w:proofErr w:type="spellStart"/>
      <w:r w:rsidR="00C2772F">
        <w:t>Reagents</w:t>
      </w:r>
      <w:proofErr w:type="spellEnd"/>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2B398F07" w:rsidR="00146B9C" w:rsidRPr="00146B9C" w:rsidRDefault="00146B9C" w:rsidP="00146B9C">
      <w:pPr>
        <w:jc w:val="both"/>
      </w:pPr>
      <w:r w:rsidRPr="00146B9C">
        <w:rPr>
          <w:b/>
        </w:rPr>
        <w:t>VISTA</w:t>
      </w:r>
      <w:r w:rsidRPr="00146B9C">
        <w:t xml:space="preserve"> l’offerta presentata tramite MEPA, T.D. n</w:t>
      </w:r>
      <w:r w:rsidR="00C2772F">
        <w:t xml:space="preserve"> 1588749</w:t>
      </w:r>
      <w:r w:rsidRPr="00146B9C">
        <w:t xml:space="preserve"> dalla ditta </w:t>
      </w:r>
      <w:r w:rsidR="00C2772F">
        <w:t xml:space="preserve">Carlo Erba </w:t>
      </w:r>
      <w:proofErr w:type="spellStart"/>
      <w:r w:rsidR="00C2772F">
        <w:t>Reagents</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Pr="00146B9C">
        <w:t xml:space="preserve"> </w:t>
      </w:r>
      <w:r w:rsidR="00C2772F">
        <w:t xml:space="preserve"> </w:t>
      </w:r>
      <w:r w:rsidR="00C2772F" w:rsidRPr="00C2772F">
        <w:t>01802940484</w:t>
      </w:r>
      <w:r w:rsidR="00C2772F">
        <w:t xml:space="preserve"> </w:t>
      </w:r>
      <w:r w:rsidRPr="00146B9C">
        <w:t xml:space="preserve">–  pari ad € </w:t>
      </w:r>
      <w:r w:rsidR="00C2772F">
        <w:t xml:space="preserve">2304,80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2021BEE1" w14:textId="77777777" w:rsidR="00C91FF5" w:rsidRDefault="002116EF" w:rsidP="00C91FF5">
      <w:pPr>
        <w:jc w:val="both"/>
        <w:rPr>
          <w:b/>
        </w:rPr>
      </w:pPr>
      <w:r w:rsidRPr="00342802">
        <w:rPr>
          <w:b/>
        </w:rPr>
        <w:t>TENUTO CONTO</w:t>
      </w:r>
      <w:r w:rsidRPr="00342802">
        <w:t xml:space="preserve"> del fatto che il suddetto operatore non costituisce l’affidatario uscente;</w:t>
      </w:r>
      <w:r w:rsidR="00C91FF5" w:rsidRPr="00C91FF5">
        <w:rPr>
          <w:b/>
        </w:rPr>
        <w:t xml:space="preserve"> </w:t>
      </w:r>
    </w:p>
    <w:p w14:paraId="49216868" w14:textId="77777777" w:rsidR="00C91FF5" w:rsidRDefault="00C91FF5" w:rsidP="00C91FF5">
      <w:pPr>
        <w:jc w:val="both"/>
        <w:rPr>
          <w:b/>
        </w:rPr>
      </w:pPr>
    </w:p>
    <w:p w14:paraId="782F618A" w14:textId="49A48F7C" w:rsidR="00C91FF5" w:rsidRPr="006E188B" w:rsidRDefault="00C91FF5" w:rsidP="00C91F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7A55ABB" w14:textId="4CBDE185" w:rsidR="002116EF" w:rsidRDefault="002116EF" w:rsidP="002116EF">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5D85289"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2772F">
        <w:t xml:space="preserve">Carlo Erba </w:t>
      </w:r>
      <w:proofErr w:type="spellStart"/>
      <w:r w:rsidR="00C2772F">
        <w:t>Reagents</w:t>
      </w:r>
      <w:proofErr w:type="spellEnd"/>
      <w:r w:rsidRPr="00771279">
        <w:t xml:space="preserve"> la fornitura del </w:t>
      </w:r>
      <w:r w:rsidR="00475B4A">
        <w:t>bene/</w:t>
      </w:r>
      <w:r w:rsidRPr="00771279">
        <w:t xml:space="preserve">servizio in oggetto, per una spesa complessiva pari ad € </w:t>
      </w:r>
      <w:r w:rsidR="00C2772F">
        <w:t>2304,80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2741E80"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C2772F">
        <w:rPr>
          <w:rFonts w:ascii="Times New Roman" w:hAnsi="Times New Roman" w:cs="Times New Roman"/>
          <w:sz w:val="24"/>
          <w:szCs w:val="24"/>
          <w:lang w:val="it-IT"/>
        </w:rPr>
        <w:t>PON-</w:t>
      </w:r>
      <w:proofErr w:type="spellStart"/>
      <w:r w:rsidR="00C2772F">
        <w:rPr>
          <w:rFonts w:ascii="Times New Roman" w:hAnsi="Times New Roman" w:cs="Times New Roman"/>
          <w:sz w:val="24"/>
          <w:szCs w:val="24"/>
          <w:lang w:val="it-IT"/>
        </w:rPr>
        <w:t>Proscan</w:t>
      </w:r>
      <w:proofErr w:type="spellEnd"/>
      <w:r w:rsidR="00C2772F">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D441B" w14:textId="77777777" w:rsidR="0030029A" w:rsidRDefault="0030029A" w:rsidP="0021573F">
      <w:r>
        <w:separator/>
      </w:r>
    </w:p>
  </w:endnote>
  <w:endnote w:type="continuationSeparator" w:id="0">
    <w:p w14:paraId="5EA527C4" w14:textId="77777777" w:rsidR="0030029A" w:rsidRDefault="0030029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B8E634" w14:textId="77777777" w:rsidR="0030029A" w:rsidRDefault="0030029A" w:rsidP="0021573F">
      <w:r>
        <w:separator/>
      </w:r>
    </w:p>
  </w:footnote>
  <w:footnote w:type="continuationSeparator" w:id="0">
    <w:p w14:paraId="1289CD16" w14:textId="77777777" w:rsidR="0030029A" w:rsidRDefault="0030029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0029A"/>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95B"/>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2F"/>
    <w:rsid w:val="00C328DF"/>
    <w:rsid w:val="00C454FF"/>
    <w:rsid w:val="00C569B3"/>
    <w:rsid w:val="00C64C2E"/>
    <w:rsid w:val="00C718A9"/>
    <w:rsid w:val="00C91FF5"/>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1586</TotalTime>
  <Pages>3</Pages>
  <Words>1077</Words>
  <Characters>6140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2021-02-07T18:43:00Z</dcterms:modified>
</cp:coreProperties>
</file>