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3007670A"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562D60">
        <w:rPr>
          <w:rFonts w:ascii="Times New Roman" w:hAnsi="Times New Roman" w:cs="Times New Roman"/>
          <w:b/>
          <w:bCs/>
        </w:rPr>
        <w:t>39</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8D2D93">
        <w:rPr>
          <w:rFonts w:ascii="Times New Roman" w:hAnsi="Times New Roman" w:cs="Times New Roman"/>
          <w:b/>
          <w:bCs/>
        </w:rPr>
        <w:t>0</w:t>
      </w:r>
      <w:r w:rsidR="00562D60">
        <w:rPr>
          <w:rFonts w:ascii="Times New Roman" w:hAnsi="Times New Roman" w:cs="Times New Roman"/>
          <w:b/>
          <w:bCs/>
        </w:rPr>
        <w:t>2</w:t>
      </w:r>
      <w:r w:rsidR="007756B9">
        <w:rPr>
          <w:rFonts w:ascii="Times New Roman" w:hAnsi="Times New Roman" w:cs="Times New Roman"/>
          <w:b/>
          <w:bCs/>
        </w:rPr>
        <w:t>/</w:t>
      </w:r>
      <w:r w:rsidR="00281218">
        <w:rPr>
          <w:rFonts w:ascii="Times New Roman" w:hAnsi="Times New Roman" w:cs="Times New Roman"/>
          <w:b/>
          <w:bCs/>
        </w:rPr>
        <w:t>0</w:t>
      </w:r>
      <w:r w:rsidR="00562D60">
        <w:rPr>
          <w:rFonts w:ascii="Times New Roman" w:hAnsi="Times New Roman" w:cs="Times New Roman"/>
          <w:b/>
          <w:bCs/>
        </w:rPr>
        <w:t>3</w:t>
      </w:r>
      <w:r w:rsidR="00337FA2" w:rsidRPr="00167B6A">
        <w:rPr>
          <w:rFonts w:ascii="Times New Roman" w:hAnsi="Times New Roman" w:cs="Times New Roman"/>
          <w:b/>
          <w:bCs/>
        </w:rPr>
        <w:t>/20</w:t>
      </w:r>
      <w:r w:rsidR="00BA67AF">
        <w:rPr>
          <w:rFonts w:ascii="Times New Roman" w:hAnsi="Times New Roman" w:cs="Times New Roman"/>
          <w:b/>
          <w:bCs/>
        </w:rPr>
        <w:t>2</w:t>
      </w:r>
      <w:r w:rsidR="00281218">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684F001E"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562D60">
        <w:rPr>
          <w:rFonts w:ascii="Times New Roman" w:hAnsi="Times New Roman" w:cs="Times New Roman"/>
          <w:color w:val="auto"/>
          <w:lang w:bidi="ar-SA"/>
        </w:rPr>
        <w:t>750,00</w:t>
      </w:r>
      <w:r w:rsidR="00281218">
        <w:rPr>
          <w:rFonts w:ascii="Times New Roman" w:hAnsi="Times New Roman" w:cs="Times New Roman"/>
          <w:color w:val="auto"/>
          <w:lang w:bidi="ar-SA"/>
        </w:rPr>
        <w:t xml:space="preserve"> </w:t>
      </w:r>
      <w:r w:rsidR="007756B9">
        <w:rPr>
          <w:rFonts w:ascii="Times New Roman" w:hAnsi="Times New Roman" w:cs="Times New Roman"/>
          <w:color w:val="auto"/>
          <w:lang w:bidi="ar-SA"/>
        </w:rPr>
        <w:t xml:space="preserve">per il servizio di “QUOTA </w:t>
      </w:r>
      <w:r w:rsidR="004F78AD">
        <w:rPr>
          <w:rFonts w:ascii="Times New Roman" w:hAnsi="Times New Roman" w:cs="Times New Roman"/>
          <w:color w:val="auto"/>
          <w:lang w:bidi="ar-SA"/>
        </w:rPr>
        <w:t xml:space="preserve">ISCRIZIONE </w:t>
      </w:r>
      <w:r w:rsidR="00562D60">
        <w:rPr>
          <w:rFonts w:ascii="Times New Roman" w:hAnsi="Times New Roman" w:cs="Times New Roman"/>
          <w:color w:val="auto"/>
          <w:lang w:bidi="ar-SA"/>
        </w:rPr>
        <w:t xml:space="preserve">CONVEGNO INTERNAZIONALE CIRP </w:t>
      </w:r>
      <w:proofErr w:type="gramStart"/>
      <w:r w:rsidR="00562D60">
        <w:rPr>
          <w:rFonts w:ascii="Times New Roman" w:hAnsi="Times New Roman" w:cs="Times New Roman"/>
          <w:color w:val="auto"/>
          <w:lang w:bidi="ar-SA"/>
        </w:rPr>
        <w:t xml:space="preserve">2021 </w:t>
      </w:r>
      <w:r w:rsidR="007756B9">
        <w:rPr>
          <w:rFonts w:ascii="Times New Roman" w:hAnsi="Times New Roman" w:cs="Times New Roman"/>
          <w:color w:val="auto"/>
          <w:lang w:bidi="ar-SA"/>
        </w:rPr>
        <w:t xml:space="preserve"> -</w:t>
      </w:r>
      <w:proofErr w:type="gramEnd"/>
    </w:p>
    <w:p w14:paraId="1BBA12CA" w14:textId="77777777" w:rsidR="008C4251" w:rsidRPr="00167B6A" w:rsidRDefault="008C4251">
      <w:pPr>
        <w:pStyle w:val="Bodytext20"/>
        <w:shd w:val="clear" w:color="auto" w:fill="auto"/>
        <w:ind w:left="1320" w:firstLine="0"/>
        <w:rPr>
          <w:sz w:val="24"/>
          <w:szCs w:val="24"/>
        </w:rPr>
      </w:pPr>
    </w:p>
    <w:p w14:paraId="6F5A884E" w14:textId="73684AD3" w:rsidR="00337FA2" w:rsidRPr="00281218" w:rsidRDefault="000B1739" w:rsidP="00281218">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562D60">
        <w:rPr>
          <w:sz w:val="24"/>
          <w:szCs w:val="24"/>
        </w:rPr>
        <w:t>E430DAD6F</w:t>
      </w: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4D03EB4E"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8D2D93">
        <w:rPr>
          <w:rFonts w:ascii="Times New Roman" w:hAnsi="Times New Roman" w:cs="Times New Roman"/>
        </w:rPr>
        <w:t>2</w:t>
      </w:r>
      <w:r w:rsidR="00562D60">
        <w:rPr>
          <w:rFonts w:ascii="Times New Roman" w:hAnsi="Times New Roman" w:cs="Times New Roman"/>
        </w:rPr>
        <w:t>2</w:t>
      </w:r>
      <w:r w:rsidR="007756B9">
        <w:rPr>
          <w:rFonts w:ascii="Times New Roman" w:hAnsi="Times New Roman" w:cs="Times New Roman"/>
        </w:rPr>
        <w:t>/</w:t>
      </w:r>
      <w:r w:rsidR="00281218">
        <w:rPr>
          <w:rFonts w:ascii="Times New Roman" w:hAnsi="Times New Roman" w:cs="Times New Roman"/>
        </w:rPr>
        <w:t>0</w:t>
      </w:r>
      <w:r w:rsidR="00562D60">
        <w:rPr>
          <w:rFonts w:ascii="Times New Roman" w:hAnsi="Times New Roman" w:cs="Times New Roman"/>
        </w:rPr>
        <w:t>2</w:t>
      </w:r>
      <w:r w:rsidRPr="00167B6A">
        <w:rPr>
          <w:rFonts w:ascii="Times New Roman" w:hAnsi="Times New Roman" w:cs="Times New Roman"/>
        </w:rPr>
        <w:t>/20</w:t>
      </w:r>
      <w:r w:rsidR="00BA67AF">
        <w:rPr>
          <w:rFonts w:ascii="Times New Roman" w:hAnsi="Times New Roman" w:cs="Times New Roman"/>
        </w:rPr>
        <w:t>2</w:t>
      </w:r>
      <w:r w:rsidR="00281218">
        <w:rPr>
          <w:rFonts w:ascii="Times New Roman" w:hAnsi="Times New Roman" w:cs="Times New Roman"/>
        </w:rPr>
        <w:t>1</w:t>
      </w:r>
      <w:r w:rsidRPr="00167B6A">
        <w:rPr>
          <w:rFonts w:ascii="Times New Roman" w:hAnsi="Times New Roman" w:cs="Times New Roman"/>
        </w:rPr>
        <w:t xml:space="preserve"> dal</w:t>
      </w:r>
      <w:r w:rsidR="008D2D93">
        <w:rPr>
          <w:rFonts w:ascii="Times New Roman" w:hAnsi="Times New Roman" w:cs="Times New Roman"/>
        </w:rPr>
        <w:t>l</w:t>
      </w:r>
      <w:r w:rsidR="00562D60">
        <w:rPr>
          <w:rFonts w:ascii="Times New Roman" w:hAnsi="Times New Roman" w:cs="Times New Roman"/>
        </w:rPr>
        <w:t xml:space="preserve">a Prof.ssa D’Addona </w:t>
      </w:r>
      <w:proofErr w:type="gramStart"/>
      <w:r w:rsidRPr="00167B6A">
        <w:rPr>
          <w:rFonts w:ascii="Times New Roman" w:hAnsi="Times New Roman" w:cs="Times New Roman"/>
        </w:rPr>
        <w:t>del  Dipartimento</w:t>
      </w:r>
      <w:proofErr w:type="gramEnd"/>
      <w:r w:rsidRPr="00167B6A">
        <w:rPr>
          <w:rFonts w:ascii="Times New Roman" w:hAnsi="Times New Roman" w:cs="Times New Roman"/>
        </w:rPr>
        <w:t xml:space="preserve">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w:t>
      </w:r>
      <w:r w:rsidR="00F05464">
        <w:rPr>
          <w:rFonts w:ascii="Times New Roman" w:hAnsi="Times New Roman" w:cs="Times New Roman"/>
          <w:color w:val="auto"/>
          <w:lang w:bidi="ar-SA"/>
        </w:rPr>
        <w:t>QUOTA ISCRIZIONE CONVEGNO INTERNAZIONALE CIRP 2021  -</w:t>
      </w:r>
    </w:p>
    <w:p w14:paraId="53EA37B9" w14:textId="53505047"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F05464">
        <w:rPr>
          <w:rFonts w:ascii="Times New Roman" w:hAnsi="Times New Roman" w:cs="Times New Roman"/>
          <w:color w:val="auto"/>
          <w:lang w:bidi="ar-SA"/>
        </w:rPr>
        <w:t>CIRP</w:t>
      </w:r>
      <w:r w:rsidR="008D2D93">
        <w:rPr>
          <w:rFonts w:ascii="Times New Roman" w:hAnsi="Times New Roman" w:cs="Times New Roman"/>
          <w:color w:val="auto"/>
          <w:lang w:bidi="ar-SA"/>
        </w:rPr>
        <w:t xml:space="preserve"> 2021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236781FF"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F05464">
        <w:rPr>
          <w:b w:val="0"/>
          <w:sz w:val="24"/>
          <w:szCs w:val="24"/>
        </w:rPr>
        <w:t>RIASS-ECON-2019-</w:t>
      </w:r>
      <w:proofErr w:type="gramStart"/>
      <w:r w:rsidR="00F05464">
        <w:rPr>
          <w:b w:val="0"/>
          <w:sz w:val="24"/>
          <w:szCs w:val="24"/>
        </w:rPr>
        <w:t xml:space="preserve">DICMAPI </w:t>
      </w:r>
      <w:r w:rsidR="00D7265F">
        <w:rPr>
          <w:b w:val="0"/>
          <w:sz w:val="24"/>
          <w:szCs w:val="24"/>
        </w:rPr>
        <w:t>”</w:t>
      </w:r>
      <w:proofErr w:type="gramEnd"/>
      <w:r w:rsidR="00D7265F">
        <w:rPr>
          <w:b w:val="0"/>
          <w:sz w:val="24"/>
          <w:szCs w:val="24"/>
        </w:rPr>
        <w:t>-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lastRenderedPageBreak/>
        <w:t>Il D. Lgs. 19 aprile 2017, n. 56 - Correttivo al Codice dei Contratti Pubblici;</w:t>
      </w:r>
    </w:p>
    <w:p w14:paraId="3131A281" w14:textId="48F239F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940153"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0A646B25"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940153" w:rsidRPr="00167B6A">
        <w:rPr>
          <w:b w:val="0"/>
          <w:sz w:val="24"/>
          <w:szCs w:val="24"/>
        </w:rPr>
        <w:t>dell’11</w:t>
      </w:r>
      <w:r w:rsidRPr="00167B6A">
        <w:rPr>
          <w:b w:val="0"/>
          <w:sz w:val="24"/>
          <w:szCs w:val="24"/>
        </w:rPr>
        <w:t xml:space="preserve"> ottobre 2017;</w:t>
      </w:r>
    </w:p>
    <w:p w14:paraId="61DBFE0C" w14:textId="0E39D82A"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940153"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26DBAEE8"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940153" w:rsidRPr="00167B6A">
        <w:rPr>
          <w:sz w:val="24"/>
          <w:szCs w:val="24"/>
        </w:rPr>
        <w:t>requisiti”</w:t>
      </w:r>
      <w:r w:rsidRPr="00167B6A">
        <w:rPr>
          <w:sz w:val="24"/>
          <w:szCs w:val="24"/>
        </w:rPr>
        <w:t>.</w:t>
      </w:r>
    </w:p>
    <w:p w14:paraId="4A92A7B1" w14:textId="646A2CA2"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940153"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3E7A39F2" w14:textId="1D2F08DA" w:rsidR="006D5EC7" w:rsidRPr="00167B6A" w:rsidRDefault="00366A36" w:rsidP="0028121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940153" w:rsidRPr="00167B6A">
        <w:rPr>
          <w:b w:val="0"/>
          <w:sz w:val="24"/>
          <w:szCs w:val="24"/>
        </w:rPr>
        <w:t>Napoli” -</w:t>
      </w:r>
      <w:r w:rsidRPr="00167B6A">
        <w:rPr>
          <w:b w:val="0"/>
          <w:sz w:val="24"/>
          <w:szCs w:val="24"/>
        </w:rPr>
        <w:t xml:space="preserve"> “</w:t>
      </w:r>
      <w:r w:rsidR="00940153" w:rsidRPr="00167B6A">
        <w:rPr>
          <w:b w:val="0"/>
          <w:sz w:val="24"/>
          <w:szCs w:val="24"/>
        </w:rPr>
        <w:t>Amministrazione</w:t>
      </w:r>
      <w:r w:rsidRPr="00167B6A">
        <w:rPr>
          <w:b w:val="0"/>
          <w:sz w:val="24"/>
          <w:szCs w:val="24"/>
        </w:rPr>
        <w:t xml:space="preserve"> Trasparente” - “Bandi Gara e Contratti” </w:t>
      </w:r>
    </w:p>
    <w:p w14:paraId="16BFCEC6" w14:textId="0DC6D872" w:rsidR="006D5EC7" w:rsidRPr="00167B6A" w:rsidRDefault="00366A36" w:rsidP="00281218">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669D3A4C"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940153" w:rsidRPr="00940153">
        <w:rPr>
          <w:rFonts w:ascii="Times New Roman" w:hAnsi="Times New Roman" w:cs="Times New Roman"/>
          <w:color w:val="auto"/>
          <w:lang w:bidi="ar-SA"/>
        </w:rPr>
        <w:t xml:space="preserve"> </w:t>
      </w:r>
      <w:r w:rsidR="00F05464">
        <w:rPr>
          <w:rFonts w:ascii="Times New Roman" w:hAnsi="Times New Roman" w:cs="Times New Roman"/>
          <w:color w:val="auto"/>
          <w:lang w:bidi="ar-SA"/>
        </w:rPr>
        <w:t xml:space="preserve">QUOTA ISCRIZIONE CONVEGNO INTERNAZIONALE CIRP 2021 </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F05464">
        <w:rPr>
          <w:rFonts w:ascii="Times New Roman" w:hAnsi="Times New Roman" w:cs="Times New Roman"/>
        </w:rPr>
        <w:t>75</w:t>
      </w:r>
      <w:r w:rsidR="00940153">
        <w:rPr>
          <w:rFonts w:ascii="Times New Roman" w:hAnsi="Times New Roman" w:cs="Times New Roman"/>
        </w:rPr>
        <w:t>0,00</w:t>
      </w:r>
      <w:r w:rsidR="00D91937">
        <w:rPr>
          <w:rFonts w:ascii="Times New Roman" w:hAnsi="Times New Roman" w:cs="Times New Roman"/>
        </w:rPr>
        <w:t>.</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E4545AD" w14:textId="0ACF534A" w:rsidR="00940153" w:rsidRPr="00167B6A" w:rsidRDefault="00940153" w:rsidP="00F05464">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sidR="00F05464" w:rsidRPr="00167B6A">
        <w:rPr>
          <w:b w:val="0"/>
          <w:sz w:val="24"/>
          <w:szCs w:val="24"/>
        </w:rPr>
        <w:t>“</w:t>
      </w:r>
      <w:r w:rsidR="00F05464">
        <w:rPr>
          <w:b w:val="0"/>
          <w:sz w:val="24"/>
          <w:szCs w:val="24"/>
        </w:rPr>
        <w:t>RIASS-ECON-2019-</w:t>
      </w:r>
      <w:proofErr w:type="gramStart"/>
      <w:r w:rsidR="00F05464">
        <w:rPr>
          <w:b w:val="0"/>
          <w:sz w:val="24"/>
          <w:szCs w:val="24"/>
        </w:rPr>
        <w:t>DICMAPI ”</w:t>
      </w:r>
      <w:proofErr w:type="gramEnd"/>
      <w:r w:rsidR="00F05464">
        <w:rPr>
          <w:b w:val="0"/>
          <w:sz w:val="24"/>
          <w:szCs w:val="24"/>
        </w:rPr>
        <w:t>- d</w:t>
      </w:r>
      <w:r w:rsidR="00F05464" w:rsidRPr="00167B6A">
        <w:rPr>
          <w:b w:val="0"/>
          <w:sz w:val="24"/>
          <w:szCs w:val="24"/>
        </w:rPr>
        <w:t>i cui si attesta la disponibilità;</w:t>
      </w: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lastRenderedPageBreak/>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6B28E" w14:textId="77777777" w:rsidR="00EC50C4" w:rsidRDefault="00EC50C4">
      <w:r>
        <w:separator/>
      </w:r>
    </w:p>
  </w:endnote>
  <w:endnote w:type="continuationSeparator" w:id="0">
    <w:p w14:paraId="584A14D3" w14:textId="77777777" w:rsidR="00EC50C4" w:rsidRDefault="00EC5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B5C5AB" w14:textId="77777777" w:rsidR="00EC50C4" w:rsidRDefault="00EC50C4"/>
  </w:footnote>
  <w:footnote w:type="continuationSeparator" w:id="0">
    <w:p w14:paraId="16A3EF90" w14:textId="77777777" w:rsidR="00EC50C4" w:rsidRDefault="00EC50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9239C"/>
    <w:rsid w:val="00096E34"/>
    <w:rsid w:val="000A48B2"/>
    <w:rsid w:val="000B1739"/>
    <w:rsid w:val="00105B9D"/>
    <w:rsid w:val="00111C1E"/>
    <w:rsid w:val="00120727"/>
    <w:rsid w:val="0015277A"/>
    <w:rsid w:val="00152D69"/>
    <w:rsid w:val="00154BFE"/>
    <w:rsid w:val="00167B6A"/>
    <w:rsid w:val="00196B14"/>
    <w:rsid w:val="0027108B"/>
    <w:rsid w:val="00271158"/>
    <w:rsid w:val="00281218"/>
    <w:rsid w:val="002B4F14"/>
    <w:rsid w:val="00337FA2"/>
    <w:rsid w:val="00366A36"/>
    <w:rsid w:val="00387963"/>
    <w:rsid w:val="003D57CD"/>
    <w:rsid w:val="003D62B3"/>
    <w:rsid w:val="00464999"/>
    <w:rsid w:val="004C089F"/>
    <w:rsid w:val="004C2779"/>
    <w:rsid w:val="004F78AD"/>
    <w:rsid w:val="005309CB"/>
    <w:rsid w:val="00562D60"/>
    <w:rsid w:val="005C698E"/>
    <w:rsid w:val="005C7F46"/>
    <w:rsid w:val="006354D9"/>
    <w:rsid w:val="00654626"/>
    <w:rsid w:val="00692EB7"/>
    <w:rsid w:val="006D5EC7"/>
    <w:rsid w:val="007521DE"/>
    <w:rsid w:val="007756B9"/>
    <w:rsid w:val="00781ECE"/>
    <w:rsid w:val="0078740B"/>
    <w:rsid w:val="00792987"/>
    <w:rsid w:val="007D2567"/>
    <w:rsid w:val="0080550B"/>
    <w:rsid w:val="008116B1"/>
    <w:rsid w:val="008238BF"/>
    <w:rsid w:val="00823D9F"/>
    <w:rsid w:val="0084406F"/>
    <w:rsid w:val="00854B8D"/>
    <w:rsid w:val="008761FA"/>
    <w:rsid w:val="00887D32"/>
    <w:rsid w:val="00892BEB"/>
    <w:rsid w:val="008C4251"/>
    <w:rsid w:val="008D2D93"/>
    <w:rsid w:val="00940153"/>
    <w:rsid w:val="00972CEC"/>
    <w:rsid w:val="009D0223"/>
    <w:rsid w:val="009E3DFE"/>
    <w:rsid w:val="009E52FC"/>
    <w:rsid w:val="00A13EEA"/>
    <w:rsid w:val="00A626DC"/>
    <w:rsid w:val="00A9415F"/>
    <w:rsid w:val="00AA6F81"/>
    <w:rsid w:val="00B25C44"/>
    <w:rsid w:val="00B616F7"/>
    <w:rsid w:val="00BA5A95"/>
    <w:rsid w:val="00BA67AF"/>
    <w:rsid w:val="00BB6DC1"/>
    <w:rsid w:val="00D11340"/>
    <w:rsid w:val="00D20FE3"/>
    <w:rsid w:val="00D7265F"/>
    <w:rsid w:val="00D81E0D"/>
    <w:rsid w:val="00D91937"/>
    <w:rsid w:val="00DF085C"/>
    <w:rsid w:val="00E04A9E"/>
    <w:rsid w:val="00E92353"/>
    <w:rsid w:val="00EC0761"/>
    <w:rsid w:val="00EC28E9"/>
    <w:rsid w:val="00EC50C4"/>
    <w:rsid w:val="00F05464"/>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920</Words>
  <Characters>5249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2021-07-09T16:23:00Z</dcterms:created>
  <dcterms:modified xsi:type="dcterms:W3CDTF">2021-07-09T16:37:00Z</dcterms:modified>
</cp:coreProperties>
</file>