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0401" w14:textId="77777777" w:rsidR="003B6926" w:rsidRDefault="00D40FEE" w:rsidP="003242B0">
      <w:pPr>
        <w:spacing w:line="360" w:lineRule="auto"/>
        <w:ind w:left="851" w:right="-1" w:hanging="113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ATTESTAZIONE VALUTAZIONE POSITIVA</w:t>
      </w:r>
    </w:p>
    <w:p w14:paraId="4C727CE5" w14:textId="77777777" w:rsidR="000C74A0" w:rsidRDefault="00D40FEE" w:rsidP="003242B0">
      <w:pPr>
        <w:spacing w:line="360" w:lineRule="auto"/>
        <w:ind w:left="851" w:right="-1" w:hanging="113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AI SENSI DELL’ART. 6, COMMA 7, DELLA LEGGE 240/2010</w:t>
      </w:r>
    </w:p>
    <w:p w14:paraId="0A302906" w14:textId="7BCEE53F" w:rsidR="00D96F9D" w:rsidRDefault="000C74A0" w:rsidP="007D475B">
      <w:pPr>
        <w:spacing w:line="360" w:lineRule="auto"/>
        <w:ind w:left="-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PER LA PARTECIPAZIONE ALLE COMMISSIONI PER LE SE</w:t>
      </w:r>
      <w:r w:rsidR="003242B0">
        <w:rPr>
          <w:rFonts w:ascii="Arial Narrow" w:hAnsi="Arial Narrow"/>
          <w:b/>
        </w:rPr>
        <w:t xml:space="preserve">LEZIONI E PROGRESSIONI DI </w:t>
      </w:r>
      <w:r>
        <w:rPr>
          <w:rFonts w:ascii="Arial Narrow" w:hAnsi="Arial Narrow"/>
          <w:b/>
        </w:rPr>
        <w:t>CARRIERA DEL PERSONALE ACCADEMICO, NONCHE’ AGLI ORGANI DI VALUTAZIONE DEI PROGETTI DI RICERCA</w:t>
      </w:r>
    </w:p>
    <w:p w14:paraId="74A27822" w14:textId="77777777" w:rsidR="00D40FEE" w:rsidRPr="00A947CC" w:rsidRDefault="00D40FEE" w:rsidP="000D14A8">
      <w:pPr>
        <w:spacing w:line="360" w:lineRule="auto"/>
        <w:ind w:left="-284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Il/La sottoscritto/a ________________________________________ nato/a a ______________________, prov. ____, il ___ /</w:t>
      </w:r>
      <w:r w:rsidR="002025B1" w:rsidRPr="00A947CC">
        <w:rPr>
          <w:rFonts w:ascii="Arial Narrow" w:hAnsi="Arial Narrow"/>
          <w:sz w:val="22"/>
          <w:szCs w:val="22"/>
        </w:rPr>
        <w:t xml:space="preserve"> </w:t>
      </w:r>
      <w:r w:rsidRPr="00A947CC">
        <w:rPr>
          <w:rFonts w:ascii="Arial Narrow" w:hAnsi="Arial Narrow"/>
          <w:sz w:val="22"/>
          <w:szCs w:val="22"/>
        </w:rPr>
        <w:t>___ /</w:t>
      </w:r>
      <w:r w:rsidR="002025B1" w:rsidRPr="00A947CC">
        <w:rPr>
          <w:rFonts w:ascii="Arial Narrow" w:hAnsi="Arial Narrow"/>
          <w:sz w:val="22"/>
          <w:szCs w:val="22"/>
        </w:rPr>
        <w:t xml:space="preserve"> </w:t>
      </w:r>
      <w:r w:rsidRPr="00A947CC">
        <w:rPr>
          <w:rFonts w:ascii="Arial Narrow" w:hAnsi="Arial Narrow"/>
          <w:sz w:val="22"/>
          <w:szCs w:val="22"/>
        </w:rPr>
        <w:t xml:space="preserve">______ e residente in _________________________________ prov. _______, Via _______________________________________n.______, </w:t>
      </w:r>
      <w:proofErr w:type="spellStart"/>
      <w:r w:rsidRPr="00A947CC">
        <w:rPr>
          <w:rFonts w:ascii="Arial Narrow" w:hAnsi="Arial Narrow"/>
          <w:sz w:val="22"/>
          <w:szCs w:val="22"/>
        </w:rPr>
        <w:t>c.a.p.</w:t>
      </w:r>
      <w:proofErr w:type="spellEnd"/>
      <w:r w:rsidRPr="00A947CC">
        <w:rPr>
          <w:rFonts w:ascii="Arial Narrow" w:hAnsi="Arial Narrow"/>
          <w:sz w:val="22"/>
          <w:szCs w:val="22"/>
        </w:rPr>
        <w:t xml:space="preserve"> _______, e-mail ____________________________ </w:t>
      </w:r>
      <w:r w:rsidR="00EE42D2">
        <w:rPr>
          <w:rFonts w:ascii="Arial Narrow" w:hAnsi="Arial Narrow"/>
          <w:sz w:val="22"/>
          <w:szCs w:val="22"/>
        </w:rPr>
        <w:t xml:space="preserve">professore di ruolo di </w:t>
      </w:r>
      <w:r w:rsidR="00392EA5">
        <w:rPr>
          <w:rFonts w:ascii="Arial Narrow" w:hAnsi="Arial Narrow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="00EE42D2">
        <w:rPr>
          <w:rFonts w:ascii="Arial Narrow" w:hAnsi="Arial Narrow"/>
          <w:sz w:val="22"/>
          <w:szCs w:val="22"/>
        </w:rPr>
        <w:instrText xml:space="preserve"> FORMCHECKBOX </w:instrText>
      </w:r>
      <w:r w:rsidR="00C865E3">
        <w:rPr>
          <w:rFonts w:ascii="Arial Narrow" w:hAnsi="Arial Narrow"/>
          <w:sz w:val="22"/>
          <w:szCs w:val="22"/>
        </w:rPr>
      </w:r>
      <w:r w:rsidR="00C865E3">
        <w:rPr>
          <w:rFonts w:ascii="Arial Narrow" w:hAnsi="Arial Narrow"/>
          <w:sz w:val="22"/>
          <w:szCs w:val="22"/>
        </w:rPr>
        <w:fldChar w:fldCharType="separate"/>
      </w:r>
      <w:r w:rsidR="00392EA5">
        <w:rPr>
          <w:rFonts w:ascii="Arial Narrow" w:hAnsi="Arial Narrow"/>
          <w:sz w:val="22"/>
          <w:szCs w:val="22"/>
        </w:rPr>
        <w:fldChar w:fldCharType="end"/>
      </w:r>
      <w:r w:rsidR="00EE42D2">
        <w:rPr>
          <w:rFonts w:ascii="Arial Narrow" w:hAnsi="Arial Narrow"/>
          <w:sz w:val="22"/>
          <w:szCs w:val="22"/>
        </w:rPr>
        <w:t xml:space="preserve"> I Fascia </w:t>
      </w:r>
      <w:r w:rsidR="00392EA5">
        <w:rPr>
          <w:rFonts w:ascii="Arial Narrow" w:hAnsi="Arial Narrow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="00EE42D2">
        <w:rPr>
          <w:rFonts w:ascii="Arial Narrow" w:hAnsi="Arial Narrow"/>
          <w:sz w:val="22"/>
          <w:szCs w:val="22"/>
        </w:rPr>
        <w:instrText xml:space="preserve"> FORMCHECKBOX </w:instrText>
      </w:r>
      <w:r w:rsidR="00C865E3">
        <w:rPr>
          <w:rFonts w:ascii="Arial Narrow" w:hAnsi="Arial Narrow"/>
          <w:sz w:val="22"/>
          <w:szCs w:val="22"/>
        </w:rPr>
      </w:r>
      <w:r w:rsidR="00C865E3">
        <w:rPr>
          <w:rFonts w:ascii="Arial Narrow" w:hAnsi="Arial Narrow"/>
          <w:sz w:val="22"/>
          <w:szCs w:val="22"/>
        </w:rPr>
        <w:fldChar w:fldCharType="separate"/>
      </w:r>
      <w:r w:rsidR="00392EA5">
        <w:rPr>
          <w:rFonts w:ascii="Arial Narrow" w:hAnsi="Arial Narrow"/>
          <w:sz w:val="22"/>
          <w:szCs w:val="22"/>
        </w:rPr>
        <w:fldChar w:fldCharType="end"/>
      </w:r>
      <w:r w:rsidR="00EE42D2">
        <w:rPr>
          <w:rFonts w:ascii="Arial Narrow" w:hAnsi="Arial Narrow"/>
          <w:sz w:val="22"/>
          <w:szCs w:val="22"/>
        </w:rPr>
        <w:t xml:space="preserve"> II Fascia  </w:t>
      </w:r>
      <w:r w:rsidR="00392EA5">
        <w:rPr>
          <w:rFonts w:ascii="Arial Narrow" w:hAnsi="Arial Narrow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="00EE42D2">
        <w:rPr>
          <w:rFonts w:ascii="Arial Narrow" w:hAnsi="Arial Narrow"/>
          <w:sz w:val="22"/>
          <w:szCs w:val="22"/>
        </w:rPr>
        <w:instrText xml:space="preserve"> FORMCHECKBOX </w:instrText>
      </w:r>
      <w:r w:rsidR="00C865E3">
        <w:rPr>
          <w:rFonts w:ascii="Arial Narrow" w:hAnsi="Arial Narrow"/>
          <w:sz w:val="22"/>
          <w:szCs w:val="22"/>
        </w:rPr>
      </w:r>
      <w:r w:rsidR="00C865E3">
        <w:rPr>
          <w:rFonts w:ascii="Arial Narrow" w:hAnsi="Arial Narrow"/>
          <w:sz w:val="22"/>
          <w:szCs w:val="22"/>
        </w:rPr>
        <w:fldChar w:fldCharType="separate"/>
      </w:r>
      <w:r w:rsidR="00392EA5">
        <w:rPr>
          <w:rFonts w:ascii="Arial Narrow" w:hAnsi="Arial Narrow"/>
          <w:sz w:val="22"/>
          <w:szCs w:val="22"/>
        </w:rPr>
        <w:fldChar w:fldCharType="end"/>
      </w:r>
      <w:r w:rsidR="00EE42D2">
        <w:rPr>
          <w:rFonts w:ascii="Arial Narrow" w:hAnsi="Arial Narrow"/>
          <w:sz w:val="22"/>
          <w:szCs w:val="22"/>
        </w:rPr>
        <w:t xml:space="preserve"> Ricercatore a tempo indeterminato </w:t>
      </w:r>
      <w:r w:rsidRPr="00A947CC">
        <w:rPr>
          <w:rFonts w:ascii="Arial Narrow" w:hAnsi="Arial Narrow"/>
          <w:sz w:val="22"/>
          <w:szCs w:val="22"/>
        </w:rPr>
        <w:t xml:space="preserve">per il S.C. __________________________________, Area C.U.N. ________ afferente al Dipartimento di ____________________________________________, consapevole delle sanzioni penali richiamate dall’art.76 del D.P.R. n. 445 del 28/12/2000 e </w:t>
      </w:r>
      <w:proofErr w:type="spellStart"/>
      <w:r w:rsidRPr="00A947CC">
        <w:rPr>
          <w:rFonts w:ascii="Arial Narrow" w:hAnsi="Arial Narrow"/>
          <w:sz w:val="22"/>
          <w:szCs w:val="22"/>
        </w:rPr>
        <w:t>ss.mm.ii</w:t>
      </w:r>
      <w:proofErr w:type="spellEnd"/>
      <w:r w:rsidRPr="00A947CC">
        <w:rPr>
          <w:rFonts w:ascii="Arial Narrow" w:hAnsi="Arial Narrow"/>
          <w:sz w:val="22"/>
          <w:szCs w:val="22"/>
        </w:rPr>
        <w:t xml:space="preserve">. in caso di dichiarazioni mendaci rese ai sensi degli artt. 46 e 47 del medesimo D.P.R. </w:t>
      </w:r>
    </w:p>
    <w:p w14:paraId="17E7AFF5" w14:textId="77777777" w:rsidR="00DE3093" w:rsidRPr="003037E9" w:rsidRDefault="00D40FEE" w:rsidP="003037E9">
      <w:pPr>
        <w:ind w:left="-284" w:right="-711"/>
        <w:jc w:val="center"/>
        <w:rPr>
          <w:rFonts w:ascii="Arial Narrow" w:hAnsi="Arial Narrow"/>
          <w:b/>
          <w:sz w:val="22"/>
          <w:szCs w:val="22"/>
        </w:rPr>
      </w:pPr>
      <w:r w:rsidRPr="00A947CC">
        <w:rPr>
          <w:rFonts w:ascii="Arial Narrow" w:hAnsi="Arial Narrow"/>
          <w:b/>
          <w:sz w:val="22"/>
          <w:szCs w:val="22"/>
        </w:rPr>
        <w:t>DICHIARA</w:t>
      </w:r>
    </w:p>
    <w:p w14:paraId="2E560A5E" w14:textId="77777777" w:rsidR="00DE3093" w:rsidRPr="00A947CC" w:rsidRDefault="00DE3093" w:rsidP="00A947CC">
      <w:pPr>
        <w:ind w:right="-711"/>
        <w:jc w:val="center"/>
        <w:rPr>
          <w:rFonts w:ascii="Arial Narrow" w:hAnsi="Arial Narrow"/>
          <w:sz w:val="22"/>
          <w:szCs w:val="22"/>
        </w:rPr>
      </w:pPr>
    </w:p>
    <w:p w14:paraId="35D8931D" w14:textId="77777777" w:rsidR="003037E9" w:rsidRPr="000D14A8" w:rsidRDefault="00D40FEE" w:rsidP="000D14A8">
      <w:pPr>
        <w:pStyle w:val="Paragrafoelenco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</w:rPr>
      </w:pPr>
      <w:r w:rsidRPr="00A947CC">
        <w:rPr>
          <w:rFonts w:ascii="Arial Narrow" w:hAnsi="Arial Narrow"/>
          <w:b/>
        </w:rPr>
        <w:t>di aver ottemperato</w:t>
      </w:r>
      <w:r w:rsidRPr="00A947CC">
        <w:rPr>
          <w:rFonts w:ascii="Arial Narrow" w:hAnsi="Arial Narrow"/>
        </w:rPr>
        <w:t xml:space="preserve"> agli obblighi derivanti dai compiti di didattica, di didattica integrativa e di servizio agli studenti affidatigli nell’ultimo triennio e svolti dal __________________ al ________________________ così come, tra l’altro, risulta dai relativi registri depositati presso il Dipartimento di ________________</w:t>
      </w:r>
      <w:r w:rsidR="000D14A8">
        <w:rPr>
          <w:rFonts w:ascii="Arial Narrow" w:hAnsi="Arial Narrow"/>
        </w:rPr>
        <w:t>_____________________________</w:t>
      </w:r>
      <w:r w:rsidRPr="00A947CC">
        <w:rPr>
          <w:rFonts w:ascii="Arial Narrow" w:hAnsi="Arial Narrow"/>
        </w:rPr>
        <w:t>___.</w:t>
      </w:r>
    </w:p>
    <w:p w14:paraId="509086A4" w14:textId="77777777" w:rsidR="00DE3093" w:rsidRPr="003242B0" w:rsidRDefault="00A947CC" w:rsidP="003242B0">
      <w:pPr>
        <w:pStyle w:val="Paragrafoelenco"/>
        <w:numPr>
          <w:ilvl w:val="0"/>
          <w:numId w:val="7"/>
        </w:numPr>
        <w:spacing w:line="360" w:lineRule="auto"/>
        <w:ind w:left="360"/>
        <w:jc w:val="both"/>
        <w:rPr>
          <w:rFonts w:ascii="Arial Narrow" w:hAnsi="Arial Narrow"/>
        </w:rPr>
      </w:pPr>
      <w:r w:rsidRPr="00A947CC">
        <w:rPr>
          <w:rFonts w:ascii="Arial Narrow" w:hAnsi="Arial Narrow"/>
          <w:b/>
        </w:rPr>
        <w:t>di aver pubblicato</w:t>
      </w:r>
      <w:r w:rsidRPr="00A947CC">
        <w:rPr>
          <w:rFonts w:ascii="Arial Narrow" w:hAnsi="Arial Narrow"/>
        </w:rPr>
        <w:t xml:space="preserve"> nell’ultimo quinquennio almeno 3 prodotti scientifici dotati di ISBN/ISMN/ISSN o indicizzati su </w:t>
      </w:r>
      <w:proofErr w:type="spellStart"/>
      <w:r w:rsidRPr="00A947CC">
        <w:rPr>
          <w:rFonts w:ascii="Arial Narrow" w:hAnsi="Arial Narrow"/>
        </w:rPr>
        <w:t>WoS</w:t>
      </w:r>
      <w:proofErr w:type="spellEnd"/>
      <w:r w:rsidRPr="00A947CC">
        <w:rPr>
          <w:rFonts w:ascii="Arial Narrow" w:hAnsi="Arial Narrow"/>
        </w:rPr>
        <w:t xml:space="preserve"> o Scopus (Criterio </w:t>
      </w:r>
      <w:proofErr w:type="spellStart"/>
      <w:r w:rsidRPr="00A947CC">
        <w:rPr>
          <w:rFonts w:ascii="Arial Narrow" w:hAnsi="Arial Narrow"/>
        </w:rPr>
        <w:t>Anvur</w:t>
      </w:r>
      <w:proofErr w:type="spellEnd"/>
      <w:r w:rsidRPr="00A947CC">
        <w:rPr>
          <w:rFonts w:ascii="Arial Narrow" w:hAnsi="Arial Narrow"/>
        </w:rPr>
        <w:t>, delibera 132/2016)</w:t>
      </w:r>
      <w:r w:rsidRPr="00A947CC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02"/>
        <w:gridCol w:w="1624"/>
        <w:gridCol w:w="1174"/>
        <w:gridCol w:w="1758"/>
        <w:gridCol w:w="734"/>
        <w:gridCol w:w="1802"/>
      </w:tblGrid>
      <w:tr w:rsidR="00D40FEE" w:rsidRPr="00DB4D11" w14:paraId="2BDA52DD" w14:textId="77777777" w:rsidTr="00D40FEE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9E1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>Prodotto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7094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Tipologia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7C9" w14:textId="77777777" w:rsidR="00D40FEE" w:rsidRPr="00DB4D11" w:rsidRDefault="00D40FE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ID</w:t>
            </w:r>
          </w:p>
          <w:p w14:paraId="7704D3F9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(catalogo IRIS)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C04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color w:val="000000"/>
                <w:sz w:val="18"/>
                <w:szCs w:val="18"/>
              </w:rPr>
              <w:t>Titolo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2FF0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>Anno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E3A6" w14:textId="77777777" w:rsidR="00D40FEE" w:rsidRPr="00DB4D11" w:rsidRDefault="00D40FE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B4D11">
              <w:rPr>
                <w:rFonts w:ascii="Arial Narrow" w:hAnsi="Arial Narrow"/>
                <w:sz w:val="18"/>
                <w:szCs w:val="18"/>
              </w:rPr>
              <w:t xml:space="preserve">ISBN/ISMN/ISSN o codice </w:t>
            </w:r>
            <w:proofErr w:type="spellStart"/>
            <w:r w:rsidRPr="00DB4D11">
              <w:rPr>
                <w:rFonts w:ascii="Arial Narrow" w:hAnsi="Arial Narrow"/>
                <w:sz w:val="18"/>
                <w:szCs w:val="18"/>
              </w:rPr>
              <w:t>WoS</w:t>
            </w:r>
            <w:proofErr w:type="spellEnd"/>
            <w:r w:rsidRPr="00DB4D11">
              <w:rPr>
                <w:rFonts w:ascii="Arial Narrow" w:hAnsi="Arial Narrow"/>
                <w:sz w:val="18"/>
                <w:szCs w:val="18"/>
              </w:rPr>
              <w:t xml:space="preserve"> o codice Scopus</w:t>
            </w:r>
          </w:p>
        </w:tc>
      </w:tr>
      <w:tr w:rsidR="00D40FEE" w:rsidRPr="00A947CC" w14:paraId="3FAF6F35" w14:textId="77777777" w:rsidTr="00D40FEE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AFEA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  <w:r w:rsidRPr="00A947CC">
              <w:rPr>
                <w:rFonts w:ascii="Arial Narrow" w:hAnsi="Arial Narrow"/>
              </w:rPr>
              <w:t>1)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6BA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4A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4D4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60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A92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40FEE" w:rsidRPr="00A947CC" w14:paraId="1D10AD51" w14:textId="77777777" w:rsidTr="00D40FEE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189F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  <w:r w:rsidRPr="00A947CC">
              <w:rPr>
                <w:rFonts w:ascii="Arial Narrow" w:hAnsi="Arial Narrow"/>
              </w:rPr>
              <w:t>2)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9D4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3B3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34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E5B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D0E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40FEE" w:rsidRPr="00A947CC" w14:paraId="24DD02D8" w14:textId="77777777" w:rsidTr="00D40FEE"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DFD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  <w:r w:rsidRPr="00A947CC">
              <w:rPr>
                <w:rFonts w:ascii="Arial Narrow" w:hAnsi="Arial Narrow"/>
              </w:rPr>
              <w:t>3)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A46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7B0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93C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4A8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44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DC2E1E6" w14:textId="77777777" w:rsidR="00D96F9D" w:rsidRDefault="00D96F9D" w:rsidP="003242B0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8610EB1" w14:textId="77777777" w:rsidR="003242B0" w:rsidRPr="003242B0" w:rsidRDefault="00D96F9D" w:rsidP="003242B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 </w:t>
      </w:r>
      <w:r w:rsidRPr="00D96F9D">
        <w:rPr>
          <w:rFonts w:ascii="Arial Narrow" w:hAnsi="Arial Narrow"/>
          <w:b/>
        </w:rPr>
        <w:t>di essere in possesso</w:t>
      </w:r>
      <w:r>
        <w:rPr>
          <w:rFonts w:ascii="Arial Narrow" w:hAnsi="Arial Narrow"/>
        </w:rPr>
        <w:t xml:space="preserve"> dei </w:t>
      </w:r>
      <w:r w:rsidR="003242B0" w:rsidRPr="003242B0">
        <w:rPr>
          <w:rFonts w:ascii="Arial Narrow" w:hAnsi="Arial Narrow"/>
        </w:rPr>
        <w:t>seguent</w:t>
      </w:r>
      <w:r>
        <w:rPr>
          <w:rFonts w:ascii="Arial Narrow" w:hAnsi="Arial Narrow"/>
        </w:rPr>
        <w:t>i</w:t>
      </w:r>
      <w:r w:rsidR="003242B0" w:rsidRPr="003242B0">
        <w:rPr>
          <w:rFonts w:ascii="Arial Narrow" w:hAnsi="Arial Narrow"/>
        </w:rPr>
        <w:t xml:space="preserve"> requisit</w:t>
      </w:r>
      <w:r>
        <w:rPr>
          <w:rFonts w:ascii="Arial Narrow" w:hAnsi="Arial Narrow"/>
        </w:rPr>
        <w:t>i</w:t>
      </w:r>
      <w:r w:rsidR="003242B0" w:rsidRPr="003242B0">
        <w:rPr>
          <w:rFonts w:ascii="Arial Narrow" w:hAnsi="Arial Narrow"/>
        </w:rPr>
        <w:t>:</w:t>
      </w:r>
    </w:p>
    <w:p w14:paraId="4E7D89D8" w14:textId="77777777" w:rsidR="00D96F9D" w:rsidRDefault="003242B0" w:rsidP="003242B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 Narrow" w:hAnsi="Arial Narrow"/>
        </w:rPr>
      </w:pPr>
      <w:r w:rsidRPr="003242B0">
        <w:rPr>
          <w:rFonts w:ascii="Arial Narrow" w:hAnsi="Arial Narrow"/>
        </w:rPr>
        <w:t xml:space="preserve">Per i professori di prima fascia il possesso dei requisiti relativi agli indicatori per far parte delle commissioni dell’Abilitazione scientifica nazionale; per i professori di seconda fascia e i ricercatori vale il possesso degli indicatori previsti, rispettivamente, per l’abilitazione ai ruoli di professore di prima e seconda fascia; </w:t>
      </w:r>
    </w:p>
    <w:p w14:paraId="411E12BD" w14:textId="77777777" w:rsidR="003242B0" w:rsidRPr="00D96F9D" w:rsidRDefault="003242B0" w:rsidP="00D96F9D">
      <w:pPr>
        <w:spacing w:line="360" w:lineRule="auto"/>
        <w:ind w:left="360"/>
        <w:jc w:val="both"/>
        <w:rPr>
          <w:rFonts w:ascii="Arial Narrow" w:hAnsi="Arial Narrow"/>
        </w:rPr>
      </w:pPr>
      <w:r w:rsidRPr="00D96F9D">
        <w:rPr>
          <w:rFonts w:ascii="Arial Narrow" w:hAnsi="Arial Narrow"/>
        </w:rPr>
        <w:lastRenderedPageBreak/>
        <w:t xml:space="preserve">Oppure, in alternativa a quanto previsto alla lettera a): </w:t>
      </w:r>
    </w:p>
    <w:p w14:paraId="39C1AC62" w14:textId="77777777" w:rsidR="003242B0" w:rsidRDefault="003242B0" w:rsidP="003242B0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 Narrow" w:hAnsi="Arial Narrow"/>
        </w:rPr>
      </w:pPr>
      <w:r w:rsidRPr="003242B0">
        <w:rPr>
          <w:rFonts w:ascii="Arial Narrow" w:hAnsi="Arial Narrow"/>
        </w:rPr>
        <w:t xml:space="preserve">Sempre con riferimento agli ultimi cinque anni, il soddisfacimento di almeno due dei criteri seguenti, di cui quelli ai numeri VIII–IX–X riservati esclusivamente ai ricercatori, secondo quanto deliberato dagli Atenei: </w:t>
      </w:r>
    </w:p>
    <w:p w14:paraId="55FF0FA1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I. </w:t>
      </w:r>
      <w:r w:rsidR="003242B0" w:rsidRPr="003242B0">
        <w:rPr>
          <w:rFonts w:ascii="Arial Narrow" w:hAnsi="Arial Narrow"/>
        </w:rPr>
        <w:t>Possesso dei requisiti relativi agli indicatori per essere ammessi all’abilitazione ai ruoli di professore di prima (per i professori di prima fascia) e seconda fascia (per professori di seconda fascia e ricercatori);</w:t>
      </w:r>
    </w:p>
    <w:p w14:paraId="35078023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II. </w:t>
      </w:r>
      <w:r w:rsidR="003242B0" w:rsidRPr="003242B0">
        <w:rPr>
          <w:rFonts w:ascii="Arial Narrow" w:hAnsi="Arial Narrow"/>
        </w:rPr>
        <w:t>Direzione di enti o istituti di ricerca di alta qualificazione internazionale;</w:t>
      </w:r>
    </w:p>
    <w:p w14:paraId="7BCB80B9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III. </w:t>
      </w:r>
      <w:r w:rsidR="003242B0" w:rsidRPr="003242B0">
        <w:rPr>
          <w:rFonts w:ascii="Arial Narrow" w:hAnsi="Arial Narrow"/>
        </w:rPr>
        <w:t xml:space="preserve">Responsabilità scientifica generale o di unità (work package, unità nazionale nei progetti europei o locale in quelli nazionali ecc.) per progetti di ricerca internazionali e nazionali ammessi al finanziamento sulla base di bandi competitivi che prevedano la revisione tra pari; </w:t>
      </w:r>
    </w:p>
    <w:p w14:paraId="49163A62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IV. </w:t>
      </w:r>
      <w:r w:rsidR="003242B0" w:rsidRPr="003242B0">
        <w:rPr>
          <w:rFonts w:ascii="Arial Narrow" w:hAnsi="Arial Narrow"/>
        </w:rPr>
        <w:t>Direzione o partecipazione a comitati di direzione di riviste Scopus/</w:t>
      </w:r>
      <w:proofErr w:type="spellStart"/>
      <w:r w:rsidR="003242B0" w:rsidRPr="003242B0">
        <w:rPr>
          <w:rFonts w:ascii="Arial Narrow" w:hAnsi="Arial Narrow"/>
        </w:rPr>
        <w:t>WoS</w:t>
      </w:r>
      <w:proofErr w:type="spellEnd"/>
      <w:r w:rsidR="003242B0" w:rsidRPr="003242B0">
        <w:rPr>
          <w:rFonts w:ascii="Arial Narrow" w:hAnsi="Arial Narrow"/>
        </w:rPr>
        <w:t xml:space="preserve"> o classificate da ANVUR, nonché di collane editoriali, enciclopedie e trattati di riconosciuto prestigio nel settore; </w:t>
      </w:r>
    </w:p>
    <w:p w14:paraId="74CAA122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V. </w:t>
      </w:r>
      <w:r w:rsidR="003242B0" w:rsidRPr="003242B0">
        <w:rPr>
          <w:rFonts w:ascii="Arial Narrow" w:hAnsi="Arial Narrow"/>
        </w:rPr>
        <w:t xml:space="preserve">Partecipazione al collegio dei docenti nell’ambito di dottorati di ricerca accreditati dal Ministero; </w:t>
      </w:r>
    </w:p>
    <w:p w14:paraId="1C9485E5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VI. </w:t>
      </w:r>
      <w:r w:rsidR="003242B0" w:rsidRPr="003242B0">
        <w:rPr>
          <w:rFonts w:ascii="Arial Narrow" w:hAnsi="Arial Narrow"/>
        </w:rPr>
        <w:t>Incarichi di insegnamento o di ricerca (</w:t>
      </w:r>
      <w:proofErr w:type="spellStart"/>
      <w:r w:rsidR="003242B0" w:rsidRPr="003242B0">
        <w:rPr>
          <w:rFonts w:ascii="Arial Narrow" w:hAnsi="Arial Narrow"/>
        </w:rPr>
        <w:t>fellowship</w:t>
      </w:r>
      <w:proofErr w:type="spellEnd"/>
      <w:r w:rsidR="003242B0" w:rsidRPr="003242B0">
        <w:rPr>
          <w:rFonts w:ascii="Arial Narrow" w:hAnsi="Arial Narrow"/>
        </w:rPr>
        <w:t xml:space="preserve">) presso qualificati atenei e istituti di ricerca esteri o sovranazionali; </w:t>
      </w:r>
    </w:p>
    <w:p w14:paraId="08E17571" w14:textId="77777777" w:rsidR="003242B0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VII. </w:t>
      </w:r>
      <w:r w:rsidR="003242B0" w:rsidRPr="003242B0">
        <w:rPr>
          <w:rFonts w:ascii="Arial Narrow" w:hAnsi="Arial Narrow"/>
        </w:rPr>
        <w:t xml:space="preserve">Significativi riconoscimenti per l’attività scientifica, incluse l’affiliazione ad accademie di riconosciuto prestigio nel settore e la presidenza di società scientifiche di riconosciuto prestigio; </w:t>
      </w:r>
    </w:p>
    <w:p w14:paraId="4C631BF5" w14:textId="77777777" w:rsidR="003037E9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VIII. </w:t>
      </w:r>
      <w:r w:rsidR="003242B0" w:rsidRPr="003242B0">
        <w:rPr>
          <w:rFonts w:ascii="Arial Narrow" w:hAnsi="Arial Narrow"/>
        </w:rPr>
        <w:t xml:space="preserve">Partecipazione come relatore a convegni di carattere scientifico nazionali o internazionali; </w:t>
      </w:r>
    </w:p>
    <w:p w14:paraId="113470C8" w14:textId="77777777" w:rsidR="003037E9" w:rsidRDefault="00D96F9D" w:rsidP="003242B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IX. </w:t>
      </w:r>
      <w:r w:rsidR="003242B0" w:rsidRPr="003242B0">
        <w:rPr>
          <w:rFonts w:ascii="Arial Narrow" w:hAnsi="Arial Narrow"/>
        </w:rPr>
        <w:t xml:space="preserve">Direzione o partecipazione a gruppi di ricerca, nazionali o internazionali, legati a università ovvero a qualificate istituzioni pubbliche o private; </w:t>
      </w:r>
    </w:p>
    <w:p w14:paraId="23D755EA" w14:textId="77777777" w:rsidR="00DE3093" w:rsidRDefault="00D96F9D" w:rsidP="00D40FE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X. </w:t>
      </w:r>
      <w:r w:rsidR="003242B0" w:rsidRPr="003242B0">
        <w:rPr>
          <w:rFonts w:ascii="Arial Narrow" w:hAnsi="Arial Narrow"/>
        </w:rPr>
        <w:t>Partecipazione a comitati di redazione di riviste Scopus/</w:t>
      </w:r>
      <w:proofErr w:type="spellStart"/>
      <w:r w:rsidR="003242B0" w:rsidRPr="003242B0">
        <w:rPr>
          <w:rFonts w:ascii="Arial Narrow" w:hAnsi="Arial Narrow"/>
        </w:rPr>
        <w:t>WoS</w:t>
      </w:r>
      <w:proofErr w:type="spellEnd"/>
      <w:r w:rsidR="003242B0" w:rsidRPr="003242B0">
        <w:rPr>
          <w:rFonts w:ascii="Arial Narrow" w:hAnsi="Arial Narrow"/>
        </w:rPr>
        <w:t xml:space="preserve"> o classificate da ANVUR, nonché di collane editoriali, enciclopedie e trattati di riconosciuto prestigio nel settore.</w:t>
      </w:r>
    </w:p>
    <w:p w14:paraId="1707C0C3" w14:textId="77777777" w:rsidR="00DE3093" w:rsidRPr="003037E9" w:rsidRDefault="00D40FEE" w:rsidP="003037E9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 Narrow" w:hAnsi="Arial Narrow"/>
        </w:rPr>
      </w:pPr>
      <w:r w:rsidRPr="00A947CC">
        <w:rPr>
          <w:rFonts w:ascii="Arial Narrow" w:hAnsi="Arial Narrow"/>
          <w:b/>
        </w:rPr>
        <w:t>di aver svolto</w:t>
      </w:r>
      <w:r w:rsidRPr="00A947CC">
        <w:rPr>
          <w:rFonts w:ascii="Arial Narrow" w:hAnsi="Arial Narrow"/>
        </w:rPr>
        <w:t xml:space="preserve"> gli incarichi/compiti gestionali affidatigli nell’ultimo triennio e svolti nel periodo dal __________________ al ________________________ 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D40FEE" w:rsidRPr="00A947CC" w14:paraId="285260D5" w14:textId="77777777" w:rsidTr="002A4B6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A8A5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b/>
              </w:rPr>
            </w:pPr>
            <w:r w:rsidRPr="00A947CC">
              <w:rPr>
                <w:rFonts w:ascii="Arial Narrow" w:hAnsi="Arial Narrow"/>
                <w:b/>
              </w:rPr>
              <w:lastRenderedPageBreak/>
              <w:t>Incarico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976F" w14:textId="77777777" w:rsidR="00D40FEE" w:rsidRPr="00A947CC" w:rsidRDefault="00D40FEE">
            <w:pPr>
              <w:spacing w:line="360" w:lineRule="auto"/>
              <w:rPr>
                <w:rFonts w:ascii="Arial Narrow" w:hAnsi="Arial Narrow"/>
                <w:b/>
              </w:rPr>
            </w:pPr>
            <w:r w:rsidRPr="00A947CC">
              <w:rPr>
                <w:rFonts w:ascii="Arial Narrow" w:hAnsi="Arial Narrow"/>
                <w:b/>
              </w:rPr>
              <w:t>periodo</w:t>
            </w:r>
          </w:p>
        </w:tc>
      </w:tr>
      <w:tr w:rsidR="00D40FEE" w:rsidRPr="00A947CC" w14:paraId="6CF429BA" w14:textId="77777777" w:rsidTr="002A4B6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73E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BF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40FEE" w:rsidRPr="00A947CC" w14:paraId="4F94DF7E" w14:textId="77777777" w:rsidTr="002A4B6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54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9BF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D40FEE" w:rsidRPr="00A947CC" w14:paraId="52DB5CC3" w14:textId="77777777" w:rsidTr="002A4B6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F53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1DD" w14:textId="77777777" w:rsidR="00D40FEE" w:rsidRPr="00A947CC" w:rsidRDefault="00D40FE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448279E2" w14:textId="77777777" w:rsidR="00DE3093" w:rsidRPr="00A947CC" w:rsidRDefault="00DE3093" w:rsidP="00D40FEE">
      <w:pPr>
        <w:spacing w:line="360" w:lineRule="auto"/>
        <w:rPr>
          <w:rFonts w:ascii="Arial Narrow" w:hAnsi="Arial Narrow"/>
          <w:sz w:val="22"/>
          <w:szCs w:val="22"/>
        </w:rPr>
      </w:pPr>
    </w:p>
    <w:p w14:paraId="5C8AB329" w14:textId="77777777" w:rsidR="00D96F9D" w:rsidRPr="00A947CC" w:rsidRDefault="00D40FEE" w:rsidP="000D14A8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Ai sensi dell’art. 38 del D.P.R. n. 445/2000, il sottoscritto sottoscrive la presente dichiarazione e allega copia fotostatica del proprio documento di identità</w:t>
      </w:r>
    </w:p>
    <w:p w14:paraId="1D16E9F8" w14:textId="77777777" w:rsidR="007D475B" w:rsidRDefault="00D40FEE" w:rsidP="007D475B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Napoli, ____________</w:t>
      </w:r>
    </w:p>
    <w:p w14:paraId="5E079805" w14:textId="14D3D173" w:rsidR="00D40FEE" w:rsidRDefault="00D40FEE" w:rsidP="007D475B">
      <w:pPr>
        <w:spacing w:line="360" w:lineRule="auto"/>
        <w:ind w:left="4248" w:right="-1" w:firstLine="708"/>
        <w:jc w:val="both"/>
        <w:rPr>
          <w:rFonts w:ascii="Arial Narrow" w:hAnsi="Arial Narrow"/>
          <w:sz w:val="22"/>
          <w:szCs w:val="22"/>
        </w:rPr>
      </w:pPr>
      <w:r w:rsidRPr="00A947CC">
        <w:rPr>
          <w:rFonts w:ascii="Arial Narrow" w:hAnsi="Arial Narrow"/>
          <w:sz w:val="22"/>
          <w:szCs w:val="22"/>
        </w:rPr>
        <w:t>_______________________________</w:t>
      </w:r>
    </w:p>
    <w:p w14:paraId="645FE523" w14:textId="77777777" w:rsidR="00A947CC" w:rsidRDefault="00A947CC" w:rsidP="00D96F9D">
      <w:pPr>
        <w:spacing w:line="360" w:lineRule="auto"/>
        <w:ind w:right="-1"/>
        <w:rPr>
          <w:rFonts w:ascii="Arial Narrow" w:hAnsi="Arial Narrow"/>
        </w:rPr>
      </w:pPr>
    </w:p>
    <w:tbl>
      <w:tblPr>
        <w:tblStyle w:val="Grigliatabella"/>
        <w:tblW w:w="8604" w:type="dxa"/>
        <w:tblInd w:w="38" w:type="dxa"/>
        <w:tblLook w:val="04A0" w:firstRow="1" w:lastRow="0" w:firstColumn="1" w:lastColumn="0" w:noHBand="0" w:noVBand="1"/>
      </w:tblPr>
      <w:tblGrid>
        <w:gridCol w:w="8604"/>
      </w:tblGrid>
      <w:tr w:rsidR="00D40FEE" w14:paraId="1F6AD832" w14:textId="77777777" w:rsidTr="002A4B6E"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D5B" w14:textId="77777777" w:rsidR="00E8115E" w:rsidRDefault="00D40FEE">
            <w:pPr>
              <w:spacing w:line="360" w:lineRule="auto"/>
              <w:ind w:right="-1"/>
              <w:jc w:val="both"/>
              <w:rPr>
                <w:rFonts w:ascii="Arial Narrow" w:hAnsi="Arial Narrow"/>
              </w:rPr>
            </w:pPr>
            <w:r w:rsidRPr="00406175">
              <w:rPr>
                <w:rFonts w:ascii="Arial Narrow" w:hAnsi="Arial Narrow"/>
              </w:rPr>
              <w:t>Il sottoscritto</w:t>
            </w:r>
            <w:r w:rsidR="00406175">
              <w:rPr>
                <w:rFonts w:ascii="Arial Narrow" w:hAnsi="Arial Narrow"/>
              </w:rPr>
              <w:t>,</w:t>
            </w:r>
            <w:r w:rsidRPr="00406175">
              <w:rPr>
                <w:rFonts w:ascii="Arial Narrow" w:hAnsi="Arial Narrow"/>
              </w:rPr>
              <w:t xml:space="preserve"> ____________________________________</w:t>
            </w:r>
            <w:r w:rsidR="00406175">
              <w:rPr>
                <w:rFonts w:ascii="Arial Narrow" w:hAnsi="Arial Narrow"/>
              </w:rPr>
              <w:t>,</w:t>
            </w:r>
            <w:r w:rsidR="00406175" w:rsidRPr="00406175">
              <w:rPr>
                <w:rFonts w:ascii="Arial Narrow" w:hAnsi="Arial Narrow"/>
              </w:rPr>
              <w:t xml:space="preserve"> </w:t>
            </w:r>
            <w:r w:rsidRPr="00406175">
              <w:rPr>
                <w:rFonts w:ascii="Arial Narrow" w:hAnsi="Arial Narrow"/>
              </w:rPr>
              <w:t>Direttore del Dipartimento di _______________________________________________________________________</w:t>
            </w:r>
            <w:r w:rsidR="00406175">
              <w:rPr>
                <w:rFonts w:ascii="Arial Narrow" w:hAnsi="Arial Narrow"/>
              </w:rPr>
              <w:t xml:space="preserve"> </w:t>
            </w:r>
            <w:r w:rsidR="00E8115E" w:rsidRPr="00E8115E">
              <w:rPr>
                <w:rFonts w:ascii="Arial Narrow" w:hAnsi="Arial Narrow"/>
                <w:b/>
              </w:rPr>
              <w:t>PRESO ATTO</w:t>
            </w:r>
            <w:r w:rsidR="00E8115E">
              <w:rPr>
                <w:rFonts w:ascii="Arial Narrow" w:hAnsi="Arial Narrow"/>
              </w:rPr>
              <w:t xml:space="preserve"> di</w:t>
            </w:r>
            <w:r w:rsidR="00406175" w:rsidRPr="00406175">
              <w:rPr>
                <w:rFonts w:ascii="Arial Narrow" w:hAnsi="Arial Narrow"/>
              </w:rPr>
              <w:t xml:space="preserve"> </w:t>
            </w:r>
            <w:r w:rsidRPr="00406175">
              <w:rPr>
                <w:rFonts w:ascii="Arial Narrow" w:hAnsi="Arial Narrow"/>
              </w:rPr>
              <w:t>quanto dichiarato da ____________________________________</w:t>
            </w:r>
            <w:r w:rsidR="002A4B6E" w:rsidRPr="00406175">
              <w:rPr>
                <w:rFonts w:ascii="Arial Narrow" w:hAnsi="Arial Narrow"/>
              </w:rPr>
              <w:t xml:space="preserve">, ai sensi del D.R. n. </w:t>
            </w:r>
            <w:r w:rsidR="004D568B">
              <w:rPr>
                <w:rFonts w:ascii="Arial Narrow" w:hAnsi="Arial Narrow"/>
              </w:rPr>
              <w:t>3287</w:t>
            </w:r>
            <w:r w:rsidR="002A4B6E" w:rsidRPr="00406175">
              <w:rPr>
                <w:rFonts w:ascii="Arial Narrow" w:hAnsi="Arial Narrow"/>
              </w:rPr>
              <w:t xml:space="preserve"> del </w:t>
            </w:r>
            <w:r w:rsidR="004D568B">
              <w:rPr>
                <w:rFonts w:ascii="Arial Narrow" w:hAnsi="Arial Narrow"/>
              </w:rPr>
              <w:t>11/09/2019</w:t>
            </w:r>
            <w:r w:rsidRPr="00406175">
              <w:rPr>
                <w:rFonts w:ascii="Arial Narrow" w:hAnsi="Arial Narrow"/>
              </w:rPr>
              <w:t xml:space="preserve"> </w:t>
            </w:r>
            <w:r w:rsidR="002A4B6E" w:rsidRPr="00406175">
              <w:rPr>
                <w:rFonts w:ascii="Arial Narrow" w:hAnsi="Arial Narrow"/>
                <w:b/>
              </w:rPr>
              <w:t>ATTESTA</w:t>
            </w:r>
            <w:r w:rsidRPr="00406175">
              <w:rPr>
                <w:rFonts w:ascii="Arial Narrow" w:hAnsi="Arial Narrow"/>
              </w:rPr>
              <w:t xml:space="preserve"> che il predetto è </w:t>
            </w:r>
            <w:r w:rsidR="00E8115E" w:rsidRPr="00E8115E">
              <w:rPr>
                <w:rFonts w:ascii="Arial Narrow" w:hAnsi="Arial Narrow"/>
                <w:b/>
              </w:rPr>
              <w:t>VALUTATO POSITIVAMENTE</w:t>
            </w:r>
            <w:r w:rsidR="00E8115E" w:rsidRPr="00406175">
              <w:rPr>
                <w:rFonts w:ascii="Arial Narrow" w:hAnsi="Arial Narrow"/>
              </w:rPr>
              <w:t xml:space="preserve"> </w:t>
            </w:r>
            <w:r w:rsidRPr="00406175">
              <w:rPr>
                <w:rFonts w:ascii="Arial Narrow" w:hAnsi="Arial Narrow"/>
              </w:rPr>
              <w:t>ai sensi dell’art.</w:t>
            </w:r>
            <w:r w:rsidR="003037E9">
              <w:rPr>
                <w:rFonts w:ascii="Arial Narrow" w:hAnsi="Arial Narrow"/>
              </w:rPr>
              <w:t xml:space="preserve"> </w:t>
            </w:r>
            <w:r w:rsidRPr="00406175">
              <w:rPr>
                <w:rFonts w:ascii="Arial Narrow" w:hAnsi="Arial Narrow"/>
              </w:rPr>
              <w:t>6 comma 7 L.</w:t>
            </w:r>
            <w:r w:rsidR="003037E9">
              <w:rPr>
                <w:rFonts w:ascii="Arial Narrow" w:hAnsi="Arial Narrow"/>
              </w:rPr>
              <w:t xml:space="preserve"> </w:t>
            </w:r>
            <w:r w:rsidRPr="00406175">
              <w:rPr>
                <w:rFonts w:ascii="Arial Narrow" w:hAnsi="Arial Narrow"/>
              </w:rPr>
              <w:t>240/2010 e de</w:t>
            </w:r>
            <w:r w:rsidR="003037E9">
              <w:rPr>
                <w:rFonts w:ascii="Arial Narrow" w:hAnsi="Arial Narrow"/>
              </w:rPr>
              <w:t>i</w:t>
            </w:r>
            <w:r w:rsidRPr="00406175">
              <w:rPr>
                <w:rFonts w:ascii="Arial Narrow" w:hAnsi="Arial Narrow"/>
              </w:rPr>
              <w:t xml:space="preserve"> Criteri </w:t>
            </w:r>
            <w:proofErr w:type="spellStart"/>
            <w:r w:rsidRPr="00406175">
              <w:rPr>
                <w:rFonts w:ascii="Arial Narrow" w:hAnsi="Arial Narrow"/>
              </w:rPr>
              <w:t>Anvur</w:t>
            </w:r>
            <w:proofErr w:type="spellEnd"/>
            <w:r w:rsidRPr="00406175">
              <w:rPr>
                <w:rFonts w:ascii="Arial Narrow" w:hAnsi="Arial Narrow"/>
              </w:rPr>
              <w:t>, delibera 132/2016</w:t>
            </w:r>
            <w:r w:rsidR="00E8115E">
              <w:rPr>
                <w:rFonts w:ascii="Arial Narrow" w:hAnsi="Arial Narrow"/>
              </w:rPr>
              <w:t>.</w:t>
            </w:r>
          </w:p>
          <w:p w14:paraId="3149EB26" w14:textId="77777777" w:rsidR="007D475B" w:rsidRDefault="003037E9" w:rsidP="007D475B">
            <w:pPr>
              <w:spacing w:line="360" w:lineRule="auto"/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3037E9">
              <w:rPr>
                <w:rFonts w:ascii="Arial Narrow" w:hAnsi="Arial Narrow"/>
              </w:rPr>
              <w:t xml:space="preserve">anto si attesta ai fini della partecipazione alle commissioni per le selezioni e progressioni di carriera del personale accademico, </w:t>
            </w:r>
            <w:proofErr w:type="spellStart"/>
            <w:r w:rsidRPr="003037E9">
              <w:rPr>
                <w:rFonts w:ascii="Arial Narrow" w:hAnsi="Arial Narrow"/>
              </w:rPr>
              <w:t>nonche</w:t>
            </w:r>
            <w:proofErr w:type="spellEnd"/>
            <w:r w:rsidRPr="003037E9">
              <w:rPr>
                <w:rFonts w:ascii="Arial Narrow" w:hAnsi="Arial Narrow"/>
              </w:rPr>
              <w:t>’ agli organi di valutazione dei progetti di ricerca</w:t>
            </w:r>
            <w:r>
              <w:rPr>
                <w:rFonts w:ascii="Arial Narrow" w:hAnsi="Arial Narrow"/>
              </w:rPr>
              <w:t>.</w:t>
            </w:r>
          </w:p>
          <w:p w14:paraId="5E659EEA" w14:textId="68E19625" w:rsidR="007D475B" w:rsidRPr="007D475B" w:rsidRDefault="007D475B" w:rsidP="007D475B">
            <w:pPr>
              <w:spacing w:line="360" w:lineRule="auto"/>
              <w:ind w:right="-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La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presente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dichiarazione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è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acquisita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al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protocollo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e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conservata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agli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atti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del </w:t>
            </w:r>
            <w:proofErr w:type="spellStart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>Dipartimento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di____________________________________________________per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eventuli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controlli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ai </w:t>
            </w:r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sensi</w:t>
            </w:r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dell’art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. 71 del D.P.R. 445 del 28 </w:t>
            </w:r>
            <w:proofErr w:type="spellStart"/>
            <w:r w:rsidRPr="007D475B">
              <w:rPr>
                <w:rStyle w:val="spellingerror"/>
                <w:rFonts w:ascii="Arial Narrow" w:hAnsi="Arial Narrow"/>
                <w:b/>
                <w:bCs/>
                <w:u w:val="single"/>
                <w:lang w:val="en-US"/>
              </w:rPr>
              <w:t>dicembre</w:t>
            </w:r>
            <w:proofErr w:type="spellEnd"/>
            <w:r w:rsidRPr="007D475B">
              <w:rPr>
                <w:rStyle w:val="normaltextrun"/>
                <w:rFonts w:ascii="Arial Narrow" w:hAnsi="Arial Narrow"/>
                <w:b/>
                <w:bCs/>
                <w:u w:val="single"/>
                <w:lang w:val="en-US"/>
              </w:rPr>
              <w:t xml:space="preserve"> 2000.</w:t>
            </w:r>
            <w:r w:rsidRPr="007D475B">
              <w:rPr>
                <w:rStyle w:val="eop"/>
                <w:rFonts w:ascii="Arial Narrow" w:hAnsi="Arial Narrow"/>
              </w:rPr>
              <w:t> </w:t>
            </w:r>
          </w:p>
          <w:p w14:paraId="2443CCCC" w14:textId="238F5FD0" w:rsidR="00D96F9D" w:rsidRDefault="00D40FEE" w:rsidP="00D96F9D">
            <w:pPr>
              <w:spacing w:line="360" w:lineRule="auto"/>
              <w:ind w:right="-1"/>
              <w:rPr>
                <w:rFonts w:ascii="Arial Narrow" w:hAnsi="Arial Narrow"/>
              </w:rPr>
            </w:pPr>
            <w:r w:rsidRPr="00406175">
              <w:rPr>
                <w:rFonts w:ascii="Arial Narrow" w:hAnsi="Arial Narrow"/>
              </w:rPr>
              <w:t>Napoli, ___________</w:t>
            </w:r>
            <w:r w:rsidR="00D96F9D" w:rsidRPr="00406175">
              <w:rPr>
                <w:rFonts w:ascii="Arial Narrow" w:hAnsi="Arial Narrow"/>
              </w:rPr>
              <w:t xml:space="preserve"> </w:t>
            </w:r>
          </w:p>
          <w:p w14:paraId="58146136" w14:textId="77777777" w:rsidR="00D40FEE" w:rsidRPr="00406175" w:rsidRDefault="00D96F9D" w:rsidP="00D96F9D">
            <w:pPr>
              <w:spacing w:line="360" w:lineRule="auto"/>
              <w:ind w:right="-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</w:t>
            </w:r>
            <w:r w:rsidRPr="00406175">
              <w:rPr>
                <w:rFonts w:ascii="Arial Narrow" w:hAnsi="Arial Narrow"/>
              </w:rPr>
              <w:t>In fede</w:t>
            </w:r>
          </w:p>
          <w:p w14:paraId="20E229D0" w14:textId="77777777" w:rsidR="00D40FEE" w:rsidRPr="00406175" w:rsidRDefault="00D40FEE" w:rsidP="00D96F9D">
            <w:pPr>
              <w:spacing w:line="360" w:lineRule="auto"/>
              <w:ind w:right="-1"/>
              <w:jc w:val="right"/>
              <w:rPr>
                <w:rFonts w:ascii="Arial Narrow" w:hAnsi="Arial Narrow"/>
              </w:rPr>
            </w:pPr>
            <w:r w:rsidRPr="00406175">
              <w:rPr>
                <w:rFonts w:ascii="Arial Narrow" w:hAnsi="Arial Narrow"/>
              </w:rPr>
              <w:t>_______________________________</w:t>
            </w:r>
          </w:p>
        </w:tc>
      </w:tr>
    </w:tbl>
    <w:p w14:paraId="60F4C284" w14:textId="77777777" w:rsidR="00563AD2" w:rsidRDefault="00563AD2" w:rsidP="002025B1"/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233F65" w:rsidRPr="00233F65" w14:paraId="5FD92657" w14:textId="77777777" w:rsidTr="00233F65">
        <w:tc>
          <w:tcPr>
            <w:tcW w:w="8508" w:type="dxa"/>
          </w:tcPr>
          <w:p w14:paraId="28D71F51" w14:textId="77777777" w:rsidR="00233F65" w:rsidRPr="00233F65" w:rsidRDefault="00233F65" w:rsidP="00A26DAA">
            <w:pPr>
              <w:pStyle w:val="Corpotesto"/>
              <w:tabs>
                <w:tab w:val="left" w:leader="dot" w:pos="3141"/>
              </w:tabs>
              <w:ind w:left="212" w:right="24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3F65">
              <w:rPr>
                <w:rFonts w:ascii="Times New Roman" w:hAnsi="Times New Roman"/>
                <w:b/>
                <w:sz w:val="18"/>
                <w:szCs w:val="18"/>
              </w:rPr>
              <w:t xml:space="preserve">Informativa ai sensi dell’art. 13 del Regolamento (UE) 679/2016 recante norme sul trattamento dei dati </w:t>
            </w:r>
            <w:proofErr w:type="gramStart"/>
            <w:r w:rsidRPr="00233F65">
              <w:rPr>
                <w:rFonts w:ascii="Times New Roman" w:hAnsi="Times New Roman"/>
                <w:b/>
                <w:sz w:val="18"/>
                <w:szCs w:val="18"/>
              </w:rPr>
              <w:t>personali:</w:t>
            </w:r>
            <w:r w:rsidRPr="00233F65"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 w:rsidRPr="00233F65">
              <w:rPr>
                <w:rFonts w:ascii="Times New Roman" w:hAnsi="Times New Roman"/>
                <w:sz w:val="18"/>
                <w:szCs w:val="18"/>
              </w:rPr>
              <w:t xml:space="preserve">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email al seguente indirizzo: </w:t>
            </w:r>
            <w:hyperlink r:id="rId7" w:history="1"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ateneo@pec.unina.it</w:t>
              </w:r>
            </w:hyperlink>
            <w:r w:rsidRPr="00233F65">
              <w:rPr>
                <w:rFonts w:ascii="Times New Roman" w:hAnsi="Times New Roman"/>
                <w:sz w:val="18"/>
                <w:szCs w:val="18"/>
              </w:rPr>
              <w:t xml:space="preserve">; oppure al Responsabile della Protezione dei Dati </w:t>
            </w:r>
            <w:hyperlink r:id="rId8" w:history="1"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rpd@unina.it</w:t>
              </w:r>
            </w:hyperlink>
            <w:r w:rsidRPr="00233F65">
              <w:rPr>
                <w:rFonts w:ascii="Times New Roman" w:hAnsi="Times New Roman"/>
                <w:sz w:val="18"/>
                <w:szCs w:val="18"/>
              </w:rPr>
              <w:t xml:space="preserve">; PEC: </w:t>
            </w:r>
            <w:hyperlink r:id="rId9" w:history="1"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rpd@pec.unina.it</w:t>
              </w:r>
            </w:hyperlink>
            <w:r w:rsidRPr="00233F65">
              <w:rPr>
                <w:rFonts w:ascii="Times New Roman" w:hAnsi="Times New Roman"/>
                <w:sz w:val="18"/>
                <w:szCs w:val="18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10" w:history="1"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updr@unina.it</w:t>
              </w:r>
            </w:hyperlink>
            <w:r w:rsidRPr="00233F65">
              <w:rPr>
                <w:rFonts w:ascii="Times New Roman" w:hAnsi="Times New Roman"/>
                <w:sz w:val="18"/>
                <w:szCs w:val="18"/>
              </w:rPr>
              <w:t xml:space="preserve">; oppure PEC: </w:t>
            </w:r>
            <w:hyperlink r:id="rId11" w:history="1"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updr@pec.unina.it</w:t>
              </w:r>
            </w:hyperlink>
            <w:r w:rsidRPr="00233F65">
              <w:rPr>
                <w:rFonts w:ascii="Times New Roman" w:hAnsi="Times New Roman"/>
                <w:sz w:val="18"/>
                <w:szCs w:val="18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2" w:history="1">
              <w:r w:rsidRPr="00233F65">
                <w:rPr>
                  <w:rStyle w:val="Collegamentoipertestuale"/>
                  <w:rFonts w:ascii="Times New Roman" w:hAnsi="Times New Roman"/>
                  <w:color w:val="0000FF"/>
                  <w:sz w:val="18"/>
                  <w:szCs w:val="18"/>
                </w:rPr>
                <w:t>http://www.unina.it/ateneo/statuto-e-normativa/privacy</w:t>
              </w:r>
              <w:r w:rsidRPr="00233F65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.</w:t>
              </w:r>
            </w:hyperlink>
          </w:p>
        </w:tc>
      </w:tr>
    </w:tbl>
    <w:p w14:paraId="28A0AF20" w14:textId="77777777" w:rsidR="00EF36A2" w:rsidRPr="000D14A8" w:rsidRDefault="00EF36A2" w:rsidP="00233F65">
      <w:pPr>
        <w:jc w:val="both"/>
        <w:rPr>
          <w:i/>
          <w:sz w:val="16"/>
          <w:szCs w:val="16"/>
        </w:rPr>
      </w:pPr>
    </w:p>
    <w:sectPr w:rsidR="00EF36A2" w:rsidRPr="000D14A8" w:rsidSect="00D40FEE">
      <w:headerReference w:type="default" r:id="rId13"/>
      <w:headerReference w:type="first" r:id="rId14"/>
      <w:pgSz w:w="11906" w:h="16838" w:code="9"/>
      <w:pgMar w:top="2835" w:right="1701" w:bottom="170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562CD" w14:textId="77777777" w:rsidR="00C865E3" w:rsidRDefault="00C865E3">
      <w:r>
        <w:separator/>
      </w:r>
    </w:p>
  </w:endnote>
  <w:endnote w:type="continuationSeparator" w:id="0">
    <w:p w14:paraId="73368435" w14:textId="77777777" w:rsidR="00C865E3" w:rsidRDefault="00C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EE666" w14:textId="77777777" w:rsidR="00C865E3" w:rsidRDefault="00C865E3">
      <w:r>
        <w:separator/>
      </w:r>
    </w:p>
  </w:footnote>
  <w:footnote w:type="continuationSeparator" w:id="0">
    <w:p w14:paraId="1F48639F" w14:textId="77777777" w:rsidR="00C865E3" w:rsidRDefault="00C86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8E69B" w14:textId="77777777" w:rsidR="00D40FEE" w:rsidRDefault="00D40FEE">
    <w:pPr>
      <w:pStyle w:val="Intestazione"/>
    </w:pPr>
    <w:r>
      <w:rPr>
        <w:noProof/>
        <w:sz w:val="20"/>
      </w:rPr>
      <w:drawing>
        <wp:anchor distT="0" distB="0" distL="114300" distR="114300" simplePos="0" relativeHeight="251659776" behindDoc="1" locked="1" layoutInCell="1" allowOverlap="1" wp14:anchorId="15295579" wp14:editId="6DC0C411">
          <wp:simplePos x="0" y="0"/>
          <wp:positionH relativeFrom="page">
            <wp:posOffset>-62230</wp:posOffset>
          </wp:positionH>
          <wp:positionV relativeFrom="page">
            <wp:posOffset>202565</wp:posOffset>
          </wp:positionV>
          <wp:extent cx="7553325" cy="10696575"/>
          <wp:effectExtent l="0" t="0" r="9525" b="9525"/>
          <wp:wrapNone/>
          <wp:docPr id="2" name="Immagine 2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35FE" w14:textId="77777777" w:rsidR="00781B7F" w:rsidRDefault="00A733C1">
    <w:pPr>
      <w:pStyle w:val="Intestazione"/>
    </w:pPr>
    <w:r>
      <w:rPr>
        <w:noProof/>
        <w:sz w:val="20"/>
      </w:rPr>
      <w:drawing>
        <wp:anchor distT="0" distB="0" distL="114300" distR="114300" simplePos="0" relativeHeight="251657728" behindDoc="1" locked="1" layoutInCell="1" allowOverlap="1" wp14:anchorId="172EBA76" wp14:editId="76B40520">
          <wp:simplePos x="0" y="0"/>
          <wp:positionH relativeFrom="page">
            <wp:posOffset>-54610</wp:posOffset>
          </wp:positionH>
          <wp:positionV relativeFrom="page">
            <wp:posOffset>71755</wp:posOffset>
          </wp:positionV>
          <wp:extent cx="7553325" cy="10696575"/>
          <wp:effectExtent l="0" t="0" r="9525" b="9525"/>
          <wp:wrapNone/>
          <wp:docPr id="1" name="Immagine 1" descr="M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17E"/>
    <w:multiLevelType w:val="hybridMultilevel"/>
    <w:tmpl w:val="B2E20EC4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46432"/>
    <w:multiLevelType w:val="hybridMultilevel"/>
    <w:tmpl w:val="2D486D3C"/>
    <w:lvl w:ilvl="0" w:tplc="A52278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605"/>
    <w:multiLevelType w:val="hybridMultilevel"/>
    <w:tmpl w:val="988805B4"/>
    <w:lvl w:ilvl="0" w:tplc="E46817B2">
      <w:start w:val="1"/>
      <w:numFmt w:val="bullet"/>
      <w:lvlText w:val=""/>
      <w:lvlJc w:val="left"/>
      <w:pPr>
        <w:ind w:left="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D81125F"/>
    <w:multiLevelType w:val="hybridMultilevel"/>
    <w:tmpl w:val="DD64FAAA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7244B6"/>
    <w:multiLevelType w:val="hybridMultilevel"/>
    <w:tmpl w:val="8DA69F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63642"/>
    <w:multiLevelType w:val="hybridMultilevel"/>
    <w:tmpl w:val="CD665A44"/>
    <w:lvl w:ilvl="0" w:tplc="A52278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F2DA3"/>
    <w:multiLevelType w:val="hybridMultilevel"/>
    <w:tmpl w:val="D6E49BEA"/>
    <w:lvl w:ilvl="0" w:tplc="E46817B2">
      <w:start w:val="1"/>
      <w:numFmt w:val="bullet"/>
      <w:lvlText w:val=""/>
      <w:lvlJc w:val="left"/>
      <w:pPr>
        <w:ind w:left="144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3E6"/>
    <w:multiLevelType w:val="hybridMultilevel"/>
    <w:tmpl w:val="7624E572"/>
    <w:lvl w:ilvl="0" w:tplc="E46817B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C1"/>
    <w:rsid w:val="000120AA"/>
    <w:rsid w:val="000346D8"/>
    <w:rsid w:val="00080F73"/>
    <w:rsid w:val="000922BC"/>
    <w:rsid w:val="000C74A0"/>
    <w:rsid w:val="000C766A"/>
    <w:rsid w:val="000D14A8"/>
    <w:rsid w:val="000D4EA0"/>
    <w:rsid w:val="00137411"/>
    <w:rsid w:val="001A14CF"/>
    <w:rsid w:val="002025B1"/>
    <w:rsid w:val="00225941"/>
    <w:rsid w:val="00233F65"/>
    <w:rsid w:val="002705DF"/>
    <w:rsid w:val="002844BC"/>
    <w:rsid w:val="0029157C"/>
    <w:rsid w:val="00293237"/>
    <w:rsid w:val="002A4B6E"/>
    <w:rsid w:val="002C1884"/>
    <w:rsid w:val="002C3267"/>
    <w:rsid w:val="003037E9"/>
    <w:rsid w:val="00304733"/>
    <w:rsid w:val="00304B63"/>
    <w:rsid w:val="003242B0"/>
    <w:rsid w:val="003552EB"/>
    <w:rsid w:val="00375613"/>
    <w:rsid w:val="003761CD"/>
    <w:rsid w:val="00392EA5"/>
    <w:rsid w:val="003B6926"/>
    <w:rsid w:val="003E3F28"/>
    <w:rsid w:val="00406175"/>
    <w:rsid w:val="004D568B"/>
    <w:rsid w:val="004E0392"/>
    <w:rsid w:val="00521883"/>
    <w:rsid w:val="00537A07"/>
    <w:rsid w:val="00563AD2"/>
    <w:rsid w:val="00580C03"/>
    <w:rsid w:val="005A36EB"/>
    <w:rsid w:val="005B40BB"/>
    <w:rsid w:val="00653FD6"/>
    <w:rsid w:val="00675DD8"/>
    <w:rsid w:val="00696380"/>
    <w:rsid w:val="006B0762"/>
    <w:rsid w:val="006B7CF2"/>
    <w:rsid w:val="00701194"/>
    <w:rsid w:val="00737672"/>
    <w:rsid w:val="00781B7F"/>
    <w:rsid w:val="00791B95"/>
    <w:rsid w:val="007C331C"/>
    <w:rsid w:val="007C53E9"/>
    <w:rsid w:val="007D475B"/>
    <w:rsid w:val="008056A2"/>
    <w:rsid w:val="008E4707"/>
    <w:rsid w:val="0090231D"/>
    <w:rsid w:val="009227FC"/>
    <w:rsid w:val="00A26DAA"/>
    <w:rsid w:val="00A733C1"/>
    <w:rsid w:val="00A947CC"/>
    <w:rsid w:val="00B44DB4"/>
    <w:rsid w:val="00C47F51"/>
    <w:rsid w:val="00C865E3"/>
    <w:rsid w:val="00D15A10"/>
    <w:rsid w:val="00D27DAE"/>
    <w:rsid w:val="00D40FEE"/>
    <w:rsid w:val="00D83C7D"/>
    <w:rsid w:val="00D96F9D"/>
    <w:rsid w:val="00DB4D11"/>
    <w:rsid w:val="00DE3093"/>
    <w:rsid w:val="00E27700"/>
    <w:rsid w:val="00E8115E"/>
    <w:rsid w:val="00EC60A4"/>
    <w:rsid w:val="00ED7A27"/>
    <w:rsid w:val="00EE42D2"/>
    <w:rsid w:val="00EF36A2"/>
    <w:rsid w:val="00F31356"/>
    <w:rsid w:val="00F47B0D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C905A0"/>
  <w15:docId w15:val="{051F6EAA-DB67-437A-9401-A35FF468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37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A36EB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5A36E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5A36EB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5A36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rsid w:val="005A3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36EB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3F28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3F28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3E3F28"/>
    <w:rPr>
      <w:vertAlign w:val="superscript"/>
    </w:rPr>
  </w:style>
  <w:style w:type="table" w:styleId="Grigliatabella">
    <w:name w:val="Table Grid"/>
    <w:basedOn w:val="Tabellanormale"/>
    <w:uiPriority w:val="59"/>
    <w:rsid w:val="003E3F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805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56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D14A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33F65"/>
    <w:pPr>
      <w:widowControl w:val="0"/>
      <w:autoSpaceDE w:val="0"/>
      <w:autoSpaceDN w:val="0"/>
    </w:pPr>
    <w:rPr>
      <w:i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3F65"/>
    <w:rPr>
      <w:i/>
      <w:sz w:val="24"/>
      <w:szCs w:val="24"/>
      <w:lang w:eastAsia="en-US"/>
    </w:rPr>
  </w:style>
  <w:style w:type="paragraph" w:customStyle="1" w:styleId="paragraph">
    <w:name w:val="paragraph"/>
    <w:basedOn w:val="Normale"/>
    <w:rsid w:val="007D475B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7D475B"/>
  </w:style>
  <w:style w:type="character" w:customStyle="1" w:styleId="spellingerror">
    <w:name w:val="spellingerror"/>
    <w:basedOn w:val="Carpredefinitoparagrafo"/>
    <w:rsid w:val="007D475B"/>
  </w:style>
  <w:style w:type="character" w:customStyle="1" w:styleId="eop">
    <w:name w:val="eop"/>
    <w:basedOn w:val="Carpredefinitoparagrafo"/>
    <w:rsid w:val="007D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n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neo@pec.unina.it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dr@pec.unin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pdr@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pec.unin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Limongelli</dc:creator>
  <cp:lastModifiedBy>nicola vitale</cp:lastModifiedBy>
  <cp:revision>2</cp:revision>
  <cp:lastPrinted>2019-09-03T08:55:00Z</cp:lastPrinted>
  <dcterms:created xsi:type="dcterms:W3CDTF">2021-03-09T10:44:00Z</dcterms:created>
  <dcterms:modified xsi:type="dcterms:W3CDTF">2021-03-09T10:44:00Z</dcterms:modified>
</cp:coreProperties>
</file>