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2945" w14:textId="77777777" w:rsidR="00883764" w:rsidRPr="00883764" w:rsidRDefault="00883764" w:rsidP="00C65899">
      <w:pPr>
        <w:pStyle w:val="Default"/>
        <w:spacing w:line="360" w:lineRule="auto"/>
        <w:ind w:left="5529"/>
        <w:rPr>
          <w:b/>
        </w:rPr>
      </w:pPr>
    </w:p>
    <w:p w14:paraId="565C2E68" w14:textId="77777777"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14:paraId="296D2CD1" w14:textId="77777777"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14:paraId="5C5D0A04" w14:textId="77777777" w:rsidR="00C26A96"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14:paraId="78562F37" w14:textId="77777777" w:rsidR="00883764" w:rsidRPr="004E0793" w:rsidRDefault="00883764" w:rsidP="00C65899">
      <w:pPr>
        <w:pStyle w:val="Default"/>
        <w:spacing w:line="360" w:lineRule="auto"/>
        <w:ind w:left="5529"/>
        <w:rPr>
          <w:rFonts w:asciiTheme="minorHAnsi" w:hAnsiTheme="minorHAnsi" w:cstheme="minorHAnsi"/>
          <w:lang w:val="fr-FR"/>
        </w:rPr>
      </w:pPr>
    </w:p>
    <w:p w14:paraId="1D5E432C" w14:textId="77777777" w:rsidR="00883764" w:rsidRPr="004E0793" w:rsidRDefault="00883764" w:rsidP="00C65899">
      <w:pPr>
        <w:pStyle w:val="Default"/>
        <w:spacing w:line="360" w:lineRule="auto"/>
        <w:ind w:left="5529"/>
        <w:rPr>
          <w:rFonts w:asciiTheme="minorHAnsi" w:hAnsiTheme="minorHAnsi" w:cstheme="minorHAnsi"/>
          <w:lang w:val="fr-FR"/>
        </w:rPr>
      </w:pPr>
    </w:p>
    <w:p w14:paraId="4443C1EE" w14:textId="3F43C9CF" w:rsidR="00BF6FD2" w:rsidRPr="00235345" w:rsidRDefault="00F94D03" w:rsidP="00BF6FD2">
      <w:pPr>
        <w:jc w:val="both"/>
        <w:rPr>
          <w:rFonts w:eastAsia="MS Mincho" w:cs="Calibri"/>
          <w:b/>
          <w:bCs/>
          <w:sz w:val="24"/>
          <w:szCs w:val="24"/>
          <w:lang w:eastAsia="it-IT"/>
        </w:rPr>
      </w:pPr>
      <w:r w:rsidRPr="004E0793">
        <w:rPr>
          <w:rFonts w:cstheme="minorHAnsi"/>
          <w:b/>
          <w:bCs/>
          <w:u w:val="single"/>
        </w:rPr>
        <w:t xml:space="preserve">OGGETTO: </w:t>
      </w:r>
      <w:r w:rsidR="00CC2365" w:rsidRPr="00C02013">
        <w:rPr>
          <w:rFonts w:cstheme="minorHAnsi"/>
          <w:b/>
          <w:bCs/>
          <w:sz w:val="24"/>
          <w:szCs w:val="24"/>
          <w:u w:val="single"/>
        </w:rPr>
        <w:t xml:space="preserve">AVVISO ESPLORATIVO N. </w:t>
      </w:r>
      <w:r w:rsidR="00C02013" w:rsidRPr="00C02013">
        <w:rPr>
          <w:rFonts w:cstheme="minorHAnsi"/>
          <w:b/>
          <w:bCs/>
          <w:sz w:val="28"/>
          <w:szCs w:val="28"/>
          <w:u w:val="single"/>
        </w:rPr>
        <w:t>7</w:t>
      </w:r>
      <w:r w:rsidR="00A74665" w:rsidRPr="00C02013">
        <w:rPr>
          <w:rFonts w:cstheme="minorHAnsi"/>
          <w:b/>
          <w:bCs/>
          <w:sz w:val="28"/>
          <w:szCs w:val="28"/>
          <w:u w:val="single"/>
        </w:rPr>
        <w:t>/2021/DSC</w:t>
      </w:r>
      <w:r w:rsidR="00A74665" w:rsidRPr="00C02013">
        <w:rPr>
          <w:rFonts w:cstheme="minorHAnsi"/>
          <w:b/>
          <w:bCs/>
        </w:rPr>
        <w:t xml:space="preserve">  PER MANIFESTAZIONE DI INTERESSE A PARTECIPARE ALLA PROCEDURA PER AFFIDAMENTO AI SENSI DEGLI ARTT. </w:t>
      </w:r>
      <w:r w:rsidR="00C65899" w:rsidRPr="00C02013">
        <w:rPr>
          <w:rFonts w:cstheme="minorHAnsi"/>
          <w:b/>
          <w:bCs/>
        </w:rPr>
        <w:t>art 66</w:t>
      </w:r>
      <w:r w:rsidR="00A74665" w:rsidRPr="00C02013">
        <w:rPr>
          <w:rFonts w:cstheme="minorHAnsi"/>
          <w:b/>
          <w:bCs/>
        </w:rPr>
        <w:t xml:space="preserve"> E 67</w:t>
      </w:r>
      <w:r w:rsidR="00974D4B" w:rsidRPr="00C02013">
        <w:rPr>
          <w:rFonts w:cstheme="minorHAnsi"/>
          <w:b/>
          <w:bCs/>
        </w:rPr>
        <w:t xml:space="preserve"> DEL </w:t>
      </w:r>
      <w:r w:rsidR="00C65899" w:rsidRPr="00C02013">
        <w:rPr>
          <w:rFonts w:cstheme="minorHAnsi"/>
          <w:b/>
          <w:bCs/>
        </w:rPr>
        <w:t xml:space="preserve"> D.</w:t>
      </w:r>
      <w:r w:rsidR="00C02013" w:rsidRPr="00C02013">
        <w:rPr>
          <w:rFonts w:cstheme="minorHAnsi"/>
          <w:b/>
          <w:bCs/>
        </w:rPr>
        <w:t xml:space="preserve"> L</w:t>
      </w:r>
      <w:r w:rsidR="00C65899" w:rsidRPr="00C02013">
        <w:rPr>
          <w:rFonts w:cstheme="minorHAnsi"/>
          <w:b/>
          <w:bCs/>
        </w:rPr>
        <w:t>gs</w:t>
      </w:r>
      <w:r w:rsidR="00DD4595" w:rsidRPr="00C02013">
        <w:rPr>
          <w:rFonts w:cstheme="minorHAnsi"/>
          <w:b/>
          <w:bCs/>
        </w:rPr>
        <w:t>.</w:t>
      </w:r>
      <w:r w:rsidR="00C02013" w:rsidRPr="00C02013">
        <w:rPr>
          <w:rFonts w:cstheme="minorHAnsi"/>
          <w:b/>
          <w:bCs/>
        </w:rPr>
        <w:t xml:space="preserve"> </w:t>
      </w:r>
      <w:r w:rsidR="00DD4595" w:rsidRPr="00C02013">
        <w:rPr>
          <w:rFonts w:cstheme="minorHAnsi"/>
          <w:b/>
          <w:bCs/>
        </w:rPr>
        <w:t>n.</w:t>
      </w:r>
      <w:r w:rsidR="00C65899" w:rsidRPr="00C02013">
        <w:rPr>
          <w:rFonts w:cstheme="minorHAnsi"/>
          <w:b/>
          <w:bCs/>
        </w:rPr>
        <w:t xml:space="preserve"> 50/2016 e s.m.i.,</w:t>
      </w:r>
      <w:r w:rsidR="00974D4B" w:rsidRPr="00C02013">
        <w:rPr>
          <w:rFonts w:cstheme="minorHAnsi"/>
          <w:b/>
          <w:bCs/>
        </w:rPr>
        <w:t xml:space="preserve"> </w:t>
      </w:r>
      <w:r w:rsidR="00C02013" w:rsidRPr="00C02013">
        <w:rPr>
          <w:rFonts w:cstheme="minorHAnsi"/>
          <w:b/>
          <w:bCs/>
        </w:rPr>
        <w:t>e</w:t>
      </w:r>
      <w:r w:rsidR="00974D4B" w:rsidRPr="00C02013">
        <w:rPr>
          <w:rFonts w:cstheme="minorHAnsi"/>
          <w:b/>
          <w:bCs/>
        </w:rPr>
        <w:t xml:space="preserve"> DI CUI ALL’ART. 1, CO. 2, LETT.A) DELLA L. N. 120/2020, </w:t>
      </w:r>
      <w:r w:rsidR="00D3626F" w:rsidRPr="00C02013">
        <w:rPr>
          <w:rFonts w:cstheme="minorHAnsi"/>
          <w:b/>
          <w:bCs/>
        </w:rPr>
        <w:t>per</w:t>
      </w:r>
      <w:r w:rsidR="00C02013">
        <w:rPr>
          <w:rFonts w:cstheme="minorHAnsi"/>
          <w:b/>
          <w:bCs/>
          <w:u w:val="single"/>
        </w:rPr>
        <w:t xml:space="preserve"> </w:t>
      </w:r>
      <w:r w:rsidR="00C02013" w:rsidRPr="00C02013">
        <w:rPr>
          <w:rFonts w:cstheme="minorHAnsi"/>
          <w:b/>
          <w:bCs/>
        </w:rPr>
        <w:t xml:space="preserve">il seguente affidamento di:  </w:t>
      </w:r>
      <w:r w:rsidR="00C02013" w:rsidRPr="00C02013">
        <w:rPr>
          <w:rFonts w:eastAsia="Times New Roman"/>
          <w:b/>
          <w:sz w:val="24"/>
          <w:szCs w:val="24"/>
          <w:u w:val="single"/>
          <w:shd w:val="clear" w:color="auto" w:fill="FFFFFF"/>
          <w:lang w:eastAsia="it-IT"/>
        </w:rPr>
        <w:t xml:space="preserve">Fornitura di colonne  cromatografiche per HPLC </w:t>
      </w:r>
      <w:r w:rsidR="00C02013" w:rsidRPr="00C02013">
        <w:rPr>
          <w:rFonts w:ascii="Times New Roman" w:hAnsi="Times New Roman"/>
          <w:b/>
          <w:bCs/>
          <w:u w:val="single"/>
        </w:rPr>
        <w:t xml:space="preserve"> </w:t>
      </w:r>
      <w:r w:rsidR="00C02013" w:rsidRPr="00C02013">
        <w:rPr>
          <w:rFonts w:eastAsia="MS Mincho" w:cs="Calibri"/>
          <w:b/>
          <w:sz w:val="24"/>
          <w:szCs w:val="24"/>
          <w:u w:val="single"/>
          <w:lang w:eastAsia="it-IT"/>
        </w:rPr>
        <w:t xml:space="preserve">e </w:t>
      </w:r>
      <w:r w:rsidR="00C02013" w:rsidRPr="00C02013">
        <w:rPr>
          <w:rFonts w:ascii="Times New Roman" w:hAnsi="Times New Roman"/>
          <w:b/>
          <w:bCs/>
          <w:u w:val="single"/>
        </w:rPr>
        <w:t xml:space="preserve">UPLC ad </w:t>
      </w:r>
      <w:r w:rsidR="00C02013" w:rsidRPr="00C02013">
        <w:rPr>
          <w:rFonts w:eastAsia="MS Mincho" w:cs="Calibri"/>
          <w:b/>
          <w:sz w:val="24"/>
          <w:szCs w:val="24"/>
          <w:u w:val="single"/>
          <w:lang w:eastAsia="it-IT"/>
        </w:rPr>
        <w:t>uso  specifico per peptidi e proteine</w:t>
      </w:r>
      <w:r w:rsidR="00C02013" w:rsidRPr="00C02013">
        <w:rPr>
          <w:rFonts w:eastAsia="Times New Roman"/>
          <w:b/>
          <w:sz w:val="24"/>
          <w:szCs w:val="24"/>
          <w:u w:val="single"/>
          <w:shd w:val="clear" w:color="auto" w:fill="FFFFFF"/>
          <w:lang w:eastAsia="it-IT"/>
        </w:rPr>
        <w:t>”</w:t>
      </w:r>
      <w:r w:rsidR="00C02013" w:rsidRPr="00C02013">
        <w:rPr>
          <w:rFonts w:eastAsia="MS Mincho" w:cs="Calibri"/>
          <w:b/>
          <w:bCs/>
          <w:sz w:val="24"/>
          <w:szCs w:val="24"/>
          <w:u w:val="single"/>
          <w:lang w:eastAsia="it-IT"/>
        </w:rPr>
        <w:t xml:space="preserve">, </w:t>
      </w:r>
      <w:r w:rsidR="00C02013" w:rsidRPr="00C02013">
        <w:rPr>
          <w:rFonts w:eastAsia="MS Mincho" w:cs="Calibri"/>
          <w:bCs/>
          <w:sz w:val="24"/>
          <w:szCs w:val="24"/>
          <w:u w:val="single"/>
          <w:lang w:eastAsia="it-IT"/>
        </w:rPr>
        <w:t>per le esigenze del progetto di Ricerca Industriale e Sviluppo Sperimentale –Contratto di Sviluppo “</w:t>
      </w:r>
      <w:r w:rsidR="00C02013" w:rsidRPr="00C02013">
        <w:rPr>
          <w:rFonts w:eastAsia="MS Mincho" w:cs="Calibri"/>
          <w:b/>
          <w:bCs/>
          <w:sz w:val="24"/>
          <w:szCs w:val="24"/>
          <w:u w:val="single"/>
          <w:lang w:eastAsia="it-IT"/>
        </w:rPr>
        <w:t xml:space="preserve">CDS </w:t>
      </w:r>
      <w:proofErr w:type="spellStart"/>
      <w:r w:rsidR="00C02013" w:rsidRPr="00C02013">
        <w:rPr>
          <w:rFonts w:eastAsia="MS Mincho" w:cs="Calibri"/>
          <w:b/>
          <w:bCs/>
          <w:sz w:val="24"/>
          <w:szCs w:val="24"/>
          <w:u w:val="single"/>
          <w:lang w:eastAsia="it-IT"/>
        </w:rPr>
        <w:t>Altergon</w:t>
      </w:r>
      <w:proofErr w:type="spellEnd"/>
      <w:r w:rsidR="00C02013" w:rsidRPr="00C02013">
        <w:rPr>
          <w:rFonts w:eastAsia="MS Mincho" w:cs="Calibri"/>
          <w:b/>
          <w:bCs/>
          <w:sz w:val="24"/>
          <w:szCs w:val="24"/>
          <w:u w:val="single"/>
          <w:lang w:eastAsia="it-IT"/>
        </w:rPr>
        <w:t xml:space="preserve"> Italia 000463</w:t>
      </w:r>
      <w:r w:rsidR="00C02013" w:rsidRPr="00C02013">
        <w:rPr>
          <w:rFonts w:eastAsia="MS Mincho" w:cs="Calibri"/>
          <w:bCs/>
          <w:sz w:val="24"/>
          <w:szCs w:val="24"/>
          <w:u w:val="single"/>
          <w:lang w:eastAsia="it-IT"/>
        </w:rPr>
        <w:t>”-</w:t>
      </w:r>
      <w:r w:rsidR="00C02013" w:rsidRPr="00C02013">
        <w:rPr>
          <w:rFonts w:eastAsia="MS Mincho" w:cs="Calibri"/>
          <w:b/>
          <w:bCs/>
          <w:sz w:val="24"/>
          <w:szCs w:val="24"/>
          <w:u w:val="single"/>
          <w:lang w:eastAsia="it-IT"/>
        </w:rPr>
        <w:t>Pon Impresa e Competitività 2014-2020-FESR –Asse 1 (PON IC)-CUP C68I15000180008</w:t>
      </w:r>
      <w:r w:rsidR="00C02013">
        <w:rPr>
          <w:rFonts w:eastAsia="MS Mincho" w:cs="Calibri"/>
          <w:b/>
          <w:bCs/>
          <w:sz w:val="24"/>
          <w:szCs w:val="24"/>
          <w:u w:val="single"/>
          <w:lang w:eastAsia="it-IT"/>
        </w:rPr>
        <w:t>.</w:t>
      </w:r>
    </w:p>
    <w:p w14:paraId="7673A438" w14:textId="77777777" w:rsidR="00247BA3" w:rsidRPr="004E0793" w:rsidRDefault="00247BA3" w:rsidP="00BF6FD2">
      <w:pPr>
        <w:pStyle w:val="CM11"/>
        <w:spacing w:after="120" w:line="360" w:lineRule="auto"/>
        <w:jc w:val="both"/>
        <w:rPr>
          <w:rFonts w:asciiTheme="minorHAnsi" w:hAnsiTheme="minorHAnsi" w:cstheme="minorHAnsi"/>
        </w:rPr>
      </w:pPr>
    </w:p>
    <w:p w14:paraId="4D6FF39A"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 xml:space="preserve"> </w:t>
      </w:r>
    </w:p>
    <w:p w14:paraId="5AE12D24"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r w:rsidR="00C65899" w:rsidRPr="004E0793">
        <w:rPr>
          <w:rFonts w:asciiTheme="minorHAnsi" w:hAnsiTheme="minorHAnsi" w:cstheme="minorHAnsi"/>
        </w:rPr>
        <w:t xml:space="preserve"> il ….../….../….……,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14:paraId="0B8DA1E3" w14:textId="77777777"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14:paraId="538832D7"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indirizzo PEC…………………………………………………………………………………..; indirizzo mail……………………………………</w:t>
      </w:r>
    </w:p>
    <w:p w14:paraId="2B1356D8" w14:textId="77777777"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lastRenderedPageBreak/>
        <w:t>Referente per la pratica:</w:t>
      </w:r>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14:paraId="1FF77629" w14:textId="77777777"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t>VISTO</w:t>
      </w:r>
    </w:p>
    <w:p w14:paraId="737CC6A0" w14:textId="77777777"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s.m.i.</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8"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9"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14:paraId="14DCF01F" w14:textId="77777777"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14:paraId="7AF4A2CF" w14:textId="77777777"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1616DF54" w14:textId="77777777"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14:paraId="0682645F"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ss.mm.ii. di cui si conosce esattamente il contenuto; </w:t>
      </w:r>
    </w:p>
    <w:p w14:paraId="53515598"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724D9430"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253AEBD3"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6075D731" w14:textId="77777777"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14:paraId="23CD4EF7" w14:textId="77777777" w:rsidR="00E615DF" w:rsidRPr="004E0793" w:rsidRDefault="00E615DF" w:rsidP="00C65899">
      <w:pPr>
        <w:pStyle w:val="Default"/>
        <w:spacing w:before="180" w:line="360" w:lineRule="auto"/>
        <w:jc w:val="both"/>
        <w:rPr>
          <w:rFonts w:asciiTheme="minorHAnsi" w:hAnsiTheme="minorHAnsi" w:cstheme="minorHAnsi"/>
        </w:rPr>
      </w:pPr>
    </w:p>
    <w:p w14:paraId="165B1D3E" w14:textId="77777777" w:rsidR="00C65899" w:rsidRPr="00883764" w:rsidRDefault="009858F3" w:rsidP="00C65899">
      <w:pPr>
        <w:pStyle w:val="Default"/>
        <w:spacing w:before="180" w:line="360" w:lineRule="auto"/>
        <w:jc w:val="both"/>
      </w:pPr>
      <w:r>
        <w:t>____________________________</w:t>
      </w:r>
    </w:p>
    <w:p w14:paraId="407DA040" w14:textId="77777777"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14:paraId="2E799117" w14:textId="77777777"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14:paraId="08BFF108" w14:textId="77777777"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14:paraId="468E72EF" w14:textId="77777777"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default" r:id="rId1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FC4C" w14:textId="77777777" w:rsidR="00B84BF0" w:rsidRDefault="00B84BF0" w:rsidP="002F48F3">
      <w:pPr>
        <w:spacing w:after="0" w:line="240" w:lineRule="auto"/>
      </w:pPr>
      <w:r>
        <w:separator/>
      </w:r>
    </w:p>
  </w:endnote>
  <w:endnote w:type="continuationSeparator" w:id="0">
    <w:p w14:paraId="3B41D637" w14:textId="77777777" w:rsidR="00B84BF0" w:rsidRDefault="00B84BF0"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6040" w14:textId="77777777" w:rsidR="00B84BF0" w:rsidRDefault="00B84BF0" w:rsidP="002F48F3">
      <w:pPr>
        <w:spacing w:after="0" w:line="240" w:lineRule="auto"/>
      </w:pPr>
      <w:r>
        <w:separator/>
      </w:r>
    </w:p>
  </w:footnote>
  <w:footnote w:type="continuationSeparator" w:id="0">
    <w:p w14:paraId="514237B2" w14:textId="77777777" w:rsidR="00B84BF0" w:rsidRDefault="00B84BF0" w:rsidP="002F48F3">
      <w:pPr>
        <w:spacing w:after="0" w:line="240" w:lineRule="auto"/>
      </w:pPr>
      <w:r>
        <w:continuationSeparator/>
      </w:r>
    </w:p>
  </w:footnote>
  <w:footnote w:id="1">
    <w:p w14:paraId="0244DD7D"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086CDC">
        <w:rPr>
          <w:b/>
          <w:bCs/>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D06B" w14:textId="77777777" w:rsidR="009B3446" w:rsidRDefault="009B3446" w:rsidP="00C26A96">
    <w:pPr>
      <w:pStyle w:val="Default"/>
      <w:jc w:val="right"/>
      <w:rPr>
        <w:rFonts w:asciiTheme="minorHAnsi" w:hAnsiTheme="minorHAnsi"/>
        <w:b/>
        <w:bCs/>
        <w:sz w:val="22"/>
        <w:szCs w:val="22"/>
      </w:rPr>
    </w:pPr>
    <w:r>
      <w:rPr>
        <w:b/>
        <w:noProof/>
        <w:lang w:eastAsia="it-IT"/>
      </w:rPr>
      <w:drawing>
        <wp:inline distT="0" distB="0" distL="0" distR="0" wp14:anchorId="4DA1C950" wp14:editId="52B4EF15">
          <wp:extent cx="6124575" cy="847725"/>
          <wp:effectExtent l="19050" t="0" r="9525" b="0"/>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srcRect/>
                  <a:stretch>
                    <a:fillRect/>
                  </a:stretch>
                </pic:blipFill>
                <pic:spPr bwMode="auto">
                  <a:xfrm>
                    <a:off x="0" y="0"/>
                    <a:ext cx="6124575" cy="847725"/>
                  </a:xfrm>
                  <a:prstGeom prst="rect">
                    <a:avLst/>
                  </a:prstGeom>
                  <a:noFill/>
                  <a:ln w="9525">
                    <a:noFill/>
                    <a:miter lim="800000"/>
                    <a:headEnd/>
                    <a:tailEnd/>
                  </a:ln>
                </pic:spPr>
              </pic:pic>
            </a:graphicData>
          </a:graphic>
        </wp:inline>
      </w:drawing>
    </w:r>
  </w:p>
  <w:p w14:paraId="061F61C8" w14:textId="77777777" w:rsidR="009B3446" w:rsidRDefault="009B3446" w:rsidP="00C26A96">
    <w:pPr>
      <w:pStyle w:val="Default"/>
      <w:jc w:val="right"/>
      <w:rPr>
        <w:rFonts w:asciiTheme="minorHAnsi" w:hAnsiTheme="minorHAnsi"/>
        <w:b/>
        <w:bCs/>
        <w:sz w:val="22"/>
        <w:szCs w:val="22"/>
      </w:rPr>
    </w:pPr>
  </w:p>
  <w:p w14:paraId="7CF6DF03" w14:textId="77777777" w:rsidR="009B3446" w:rsidRDefault="009B3446" w:rsidP="00C26A96">
    <w:pPr>
      <w:pStyle w:val="Default"/>
      <w:jc w:val="right"/>
      <w:rPr>
        <w:rFonts w:asciiTheme="minorHAnsi" w:hAnsiTheme="minorHAnsi"/>
        <w:b/>
        <w:bCs/>
        <w:sz w:val="22"/>
        <w:szCs w:val="22"/>
      </w:rPr>
    </w:pPr>
  </w:p>
  <w:p w14:paraId="25D6807C" w14:textId="77777777" w:rsidR="00C26A96" w:rsidRDefault="00153FEE" w:rsidP="00C26A96">
    <w:pPr>
      <w:pStyle w:val="Default"/>
      <w:jc w:val="right"/>
      <w:rPr>
        <w:rFonts w:asciiTheme="minorHAnsi" w:hAnsiTheme="minorHAnsi"/>
        <w:b/>
        <w:bCs/>
        <w:sz w:val="22"/>
        <w:szCs w:val="22"/>
      </w:rPr>
    </w:pPr>
    <w:proofErr w:type="spellStart"/>
    <w:r>
      <w:rPr>
        <w:rFonts w:asciiTheme="minorHAnsi" w:hAnsiTheme="minorHAnsi"/>
        <w:b/>
        <w:bCs/>
        <w:sz w:val="22"/>
        <w:szCs w:val="22"/>
      </w:rPr>
      <w:t>All.</w:t>
    </w:r>
    <w:r w:rsidR="00A74665">
      <w:rPr>
        <w:rFonts w:asciiTheme="minorHAnsi" w:hAnsiTheme="minorHAnsi"/>
        <w:b/>
        <w:bCs/>
        <w:sz w:val="22"/>
        <w:szCs w:val="22"/>
      </w:rPr>
      <w:t>A</w:t>
    </w:r>
    <w:proofErr w:type="spellEnd"/>
    <w:r>
      <w:rPr>
        <w:rFonts w:asciiTheme="minorHAnsi" w:hAnsiTheme="minorHAnsi"/>
        <w:b/>
        <w:bCs/>
        <w:sz w:val="22"/>
        <w:szCs w:val="22"/>
      </w:rPr>
      <w:t xml:space="preserve">_ </w:t>
    </w:r>
    <w:r w:rsidR="00C65899">
      <w:rPr>
        <w:rFonts w:asciiTheme="minorHAnsi" w:hAnsiTheme="minorHAnsi"/>
        <w:b/>
        <w:bCs/>
        <w:sz w:val="22"/>
        <w:szCs w:val="22"/>
      </w:rPr>
      <w:t>Fac simile “Manifestazione di interesse</w:t>
    </w:r>
    <w:r w:rsidR="00FE6B78">
      <w:rPr>
        <w:rFonts w:asciiTheme="minorHAnsi" w:hAnsiTheme="minorHAnsi"/>
        <w:b/>
        <w:bCs/>
        <w:sz w:val="22"/>
        <w:szCs w:val="22"/>
      </w:rPr>
      <w:t>”</w:t>
    </w:r>
  </w:p>
  <w:p w14:paraId="310BDB68" w14:textId="77777777" w:rsidR="00C65899" w:rsidRPr="00F94D03" w:rsidRDefault="00C65899" w:rsidP="00C26A96">
    <w:pPr>
      <w:pStyle w:val="Default"/>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D03"/>
    <w:rsid w:val="00076073"/>
    <w:rsid w:val="00086CDC"/>
    <w:rsid w:val="00096429"/>
    <w:rsid w:val="00115C48"/>
    <w:rsid w:val="00153FEE"/>
    <w:rsid w:val="00177D2D"/>
    <w:rsid w:val="00181A22"/>
    <w:rsid w:val="002067E6"/>
    <w:rsid w:val="00213581"/>
    <w:rsid w:val="00247BA3"/>
    <w:rsid w:val="00252ABB"/>
    <w:rsid w:val="002C7E81"/>
    <w:rsid w:val="002F48F3"/>
    <w:rsid w:val="00302823"/>
    <w:rsid w:val="0031225C"/>
    <w:rsid w:val="00333B35"/>
    <w:rsid w:val="00371BE3"/>
    <w:rsid w:val="003755DE"/>
    <w:rsid w:val="003E276C"/>
    <w:rsid w:val="0041751E"/>
    <w:rsid w:val="00467FEF"/>
    <w:rsid w:val="00476549"/>
    <w:rsid w:val="004B1BD5"/>
    <w:rsid w:val="004E0793"/>
    <w:rsid w:val="0053217B"/>
    <w:rsid w:val="00561057"/>
    <w:rsid w:val="00645E2C"/>
    <w:rsid w:val="00653A49"/>
    <w:rsid w:val="006D0EF2"/>
    <w:rsid w:val="007916BD"/>
    <w:rsid w:val="007A4181"/>
    <w:rsid w:val="007C67B9"/>
    <w:rsid w:val="007F34D7"/>
    <w:rsid w:val="00807F4B"/>
    <w:rsid w:val="0085076B"/>
    <w:rsid w:val="008579F6"/>
    <w:rsid w:val="00883764"/>
    <w:rsid w:val="00940A4D"/>
    <w:rsid w:val="00960A5D"/>
    <w:rsid w:val="00974D4B"/>
    <w:rsid w:val="009858F3"/>
    <w:rsid w:val="009B3446"/>
    <w:rsid w:val="00A10B69"/>
    <w:rsid w:val="00A256BD"/>
    <w:rsid w:val="00A3077A"/>
    <w:rsid w:val="00A31130"/>
    <w:rsid w:val="00A74665"/>
    <w:rsid w:val="00A75701"/>
    <w:rsid w:val="00A86FC6"/>
    <w:rsid w:val="00AA3A36"/>
    <w:rsid w:val="00AB33CB"/>
    <w:rsid w:val="00AB690F"/>
    <w:rsid w:val="00AF33AC"/>
    <w:rsid w:val="00B1156E"/>
    <w:rsid w:val="00B84BF0"/>
    <w:rsid w:val="00BE7CE5"/>
    <w:rsid w:val="00BF6FD2"/>
    <w:rsid w:val="00C01CCF"/>
    <w:rsid w:val="00C02013"/>
    <w:rsid w:val="00C26A96"/>
    <w:rsid w:val="00C615E7"/>
    <w:rsid w:val="00C65899"/>
    <w:rsid w:val="00C71648"/>
    <w:rsid w:val="00C93240"/>
    <w:rsid w:val="00C95637"/>
    <w:rsid w:val="00CB257B"/>
    <w:rsid w:val="00CB562F"/>
    <w:rsid w:val="00CC2365"/>
    <w:rsid w:val="00CC7BE9"/>
    <w:rsid w:val="00CD5499"/>
    <w:rsid w:val="00D3626F"/>
    <w:rsid w:val="00DD4595"/>
    <w:rsid w:val="00E42C85"/>
    <w:rsid w:val="00E615DF"/>
    <w:rsid w:val="00EC590F"/>
    <w:rsid w:val="00F373A0"/>
    <w:rsid w:val="00F904BB"/>
    <w:rsid w:val="00F94D03"/>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D3CC1"/>
  <w15:docId w15:val="{8F6D2EFE-4EA8-4A8B-9AAF-6D29BB3D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gare/consultazione-preliminare-merca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CB6B-20B4-4F7F-9CCE-9A887064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7</cp:revision>
  <cp:lastPrinted>2021-09-22T09:10:00Z</cp:lastPrinted>
  <dcterms:created xsi:type="dcterms:W3CDTF">2021-09-09T11:26:00Z</dcterms:created>
  <dcterms:modified xsi:type="dcterms:W3CDTF">2021-10-05T15:05:00Z</dcterms:modified>
</cp:coreProperties>
</file>