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CA91DC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D44579">
        <w:rPr>
          <w:b/>
          <w:bCs/>
          <w:sz w:val="22"/>
          <w:szCs w:val="22"/>
          <w:lang w:val="it-IT"/>
        </w:rPr>
        <w:t>512</w:t>
      </w:r>
      <w:r w:rsidR="004A52CF">
        <w:rPr>
          <w:b/>
          <w:bCs/>
          <w:sz w:val="22"/>
          <w:szCs w:val="22"/>
          <w:lang w:val="it-IT"/>
        </w:rPr>
        <w:t xml:space="preserve"> </w:t>
      </w:r>
      <w:r w:rsidR="003C3F3A">
        <w:rPr>
          <w:b/>
          <w:bCs/>
          <w:sz w:val="22"/>
          <w:szCs w:val="22"/>
          <w:lang w:val="it-IT"/>
        </w:rPr>
        <w:t xml:space="preserve">    </w:t>
      </w:r>
      <w:proofErr w:type="gramStart"/>
      <w:r w:rsidR="00F00E55">
        <w:rPr>
          <w:b/>
          <w:bCs/>
          <w:sz w:val="22"/>
          <w:szCs w:val="22"/>
          <w:lang w:val="it-IT"/>
        </w:rPr>
        <w:t>del</w:t>
      </w:r>
      <w:r w:rsidR="003238DA">
        <w:rPr>
          <w:b/>
          <w:bCs/>
          <w:sz w:val="22"/>
          <w:szCs w:val="22"/>
          <w:lang w:val="it-IT"/>
        </w:rPr>
        <w:t>..</w:t>
      </w:r>
      <w:proofErr w:type="gramEnd"/>
      <w:r w:rsidR="004B2CD4">
        <w:rPr>
          <w:b/>
          <w:bCs/>
          <w:sz w:val="22"/>
          <w:szCs w:val="22"/>
          <w:lang w:val="it-IT"/>
        </w:rPr>
        <w:t>1</w:t>
      </w:r>
      <w:r w:rsidR="004A52CF">
        <w:rPr>
          <w:b/>
          <w:bCs/>
          <w:sz w:val="22"/>
          <w:szCs w:val="22"/>
          <w:lang w:val="it-IT"/>
        </w:rPr>
        <w:t>2</w:t>
      </w:r>
      <w:r w:rsidR="001F628F">
        <w:rPr>
          <w:b/>
          <w:bCs/>
          <w:sz w:val="22"/>
          <w:szCs w:val="22"/>
          <w:lang w:val="it-IT"/>
        </w:rPr>
        <w:t xml:space="preserve"> – </w:t>
      </w:r>
      <w:r w:rsidR="007B163E">
        <w:rPr>
          <w:b/>
          <w:bCs/>
          <w:sz w:val="22"/>
          <w:szCs w:val="22"/>
          <w:lang w:val="it-IT"/>
        </w:rPr>
        <w:t>0</w:t>
      </w:r>
      <w:r w:rsidR="004A52CF">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proofErr w:type="gramStart"/>
      <w:r w:rsidRPr="00AB1A0E">
        <w:rPr>
          <w:rFonts w:ascii="Times New Roman" w:hAnsi="Times New Roman" w:cs="Times New Roman"/>
          <w:sz w:val="18"/>
          <w:szCs w:val="18"/>
        </w:rPr>
        <w:t>OGGETTO :</w:t>
      </w:r>
      <w:proofErr w:type="gramEnd"/>
      <w:r w:rsidRPr="00AB1A0E">
        <w:rPr>
          <w:rFonts w:ascii="Times New Roman" w:hAnsi="Times New Roman" w:cs="Times New Roman"/>
          <w:sz w:val="18"/>
          <w:szCs w:val="18"/>
        </w:rPr>
        <w:t xml:space="preserve">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A4B1C7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r>
      <w:r w:rsidR="00C64530">
        <w:rPr>
          <w:rFonts w:ascii="Times New Roman" w:hAnsi="Times New Roman" w:cs="Times New Roman"/>
          <w:sz w:val="18"/>
          <w:szCs w:val="18"/>
        </w:rPr>
        <w:t xml:space="preserve">  </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 xml:space="preserve">irettore del Dipartimento di Biologia n 39 </w:t>
      </w:r>
      <w:proofErr w:type="gramStart"/>
      <w:r w:rsidRPr="00AB1A0E">
        <w:rPr>
          <w:sz w:val="18"/>
          <w:szCs w:val="18"/>
          <w:lang w:val="it-IT"/>
        </w:rPr>
        <w:t>del  04.03.2019</w:t>
      </w:r>
      <w:proofErr w:type="gramEnd"/>
      <w:r w:rsidRPr="00AB1A0E">
        <w:rPr>
          <w:sz w:val="18"/>
          <w:szCs w:val="18"/>
          <w:lang w:val="it-IT"/>
        </w:rPr>
        <w:t xml:space="preserve"> nonché della Delibera del Consiglio di Dipartimento n  02 del 14/03/2019 recanti disposizioni al riguardo della nomina del RUP</w:t>
      </w:r>
    </w:p>
    <w:p w14:paraId="4C158098" w14:textId="4D33B15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w:t>
      </w:r>
      <w:r w:rsidR="004A52CF">
        <w:rPr>
          <w:rFonts w:ascii="Lato" w:hAnsi="Lato"/>
          <w:b/>
          <w:color w:val="0C0C0F"/>
          <w:sz w:val="18"/>
          <w:szCs w:val="18"/>
        </w:rPr>
        <w:t xml:space="preserve">  </w:t>
      </w:r>
      <w:proofErr w:type="gramStart"/>
      <w:r w:rsidR="00765792">
        <w:rPr>
          <w:rFonts w:ascii="Lato" w:hAnsi="Lato"/>
          <w:b/>
          <w:color w:val="0C0C0F"/>
          <w:sz w:val="18"/>
          <w:szCs w:val="18"/>
        </w:rPr>
        <w:t>G</w:t>
      </w:r>
      <w:r w:rsidR="004A52CF">
        <w:rPr>
          <w:rFonts w:ascii="Lato" w:hAnsi="Lato"/>
          <w:b/>
          <w:color w:val="0C0C0F"/>
          <w:sz w:val="18"/>
          <w:szCs w:val="18"/>
        </w:rPr>
        <w:t>UARIN</w:t>
      </w:r>
      <w:r w:rsidR="00765792">
        <w:rPr>
          <w:rFonts w:ascii="Lato" w:hAnsi="Lato"/>
          <w:b/>
          <w:color w:val="0C0C0F"/>
          <w:sz w:val="18"/>
          <w:szCs w:val="18"/>
        </w:rPr>
        <w:t>O</w:t>
      </w:r>
      <w:r w:rsidR="004A52CF">
        <w:rPr>
          <w:rFonts w:ascii="Lato" w:hAnsi="Lato"/>
          <w:b/>
          <w:color w:val="0C0C0F"/>
          <w:sz w:val="18"/>
          <w:szCs w:val="18"/>
        </w:rPr>
        <w:t xml:space="preserve"> </w:t>
      </w:r>
      <w:r w:rsidR="00765792">
        <w:rPr>
          <w:rFonts w:ascii="Lato" w:hAnsi="Lato"/>
          <w:b/>
          <w:color w:val="0C0C0F"/>
          <w:sz w:val="18"/>
          <w:szCs w:val="18"/>
        </w:rPr>
        <w:t xml:space="preserve"> </w:t>
      </w:r>
      <w:r w:rsidR="004A52CF">
        <w:rPr>
          <w:rFonts w:ascii="Lato" w:hAnsi="Lato"/>
          <w:b/>
          <w:color w:val="0C0C0F"/>
          <w:sz w:val="18"/>
          <w:szCs w:val="18"/>
        </w:rPr>
        <w:t>FABIO</w:t>
      </w:r>
      <w:r w:rsidR="00E36C8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della</w:t>
      </w:r>
      <w:proofErr w:type="gramEnd"/>
      <w:r w:rsidR="000B5EF7">
        <w:rPr>
          <w:rFonts w:ascii="Lato" w:hAnsi="Lato"/>
          <w:b/>
          <w:color w:val="0C0C0F"/>
          <w:sz w:val="18"/>
          <w:szCs w:val="18"/>
        </w:rPr>
        <w:t xml:space="preserve">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C64530" w:rsidRPr="00C64530">
        <w:t xml:space="preserve"> </w:t>
      </w:r>
      <w:r w:rsidR="004A52CF">
        <w:rPr>
          <w:rFonts w:ascii="Lato" w:hAnsi="Lato"/>
          <w:b/>
          <w:color w:val="0C0C0F"/>
          <w:sz w:val="18"/>
          <w:szCs w:val="18"/>
        </w:rPr>
        <w:t xml:space="preserve">PUBBLICAZIONE </w:t>
      </w:r>
      <w:proofErr w:type="spellStart"/>
      <w:r w:rsidR="004A52CF">
        <w:rPr>
          <w:rFonts w:ascii="Lato" w:hAnsi="Lato"/>
          <w:b/>
          <w:color w:val="0C0C0F"/>
          <w:sz w:val="18"/>
          <w:szCs w:val="18"/>
        </w:rPr>
        <w:t>SCIENTIFICA</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w:t>
      </w:r>
      <w:proofErr w:type="spellEnd"/>
      <w:r w:rsidRPr="00AB1A0E">
        <w:rPr>
          <w:rFonts w:ascii="Lato" w:hAnsi="Lato"/>
          <w:b/>
          <w:color w:val="0C0C0F"/>
          <w:sz w:val="18"/>
          <w:szCs w:val="18"/>
        </w:rPr>
        <w:t xml:space="preserve"> il complessivo valore iva esclusa di</w:t>
      </w:r>
      <w:r w:rsidR="002C39D3">
        <w:rPr>
          <w:rFonts w:ascii="Lato" w:hAnsi="Lato"/>
          <w:b/>
          <w:color w:val="0C0C0F"/>
          <w:sz w:val="18"/>
          <w:szCs w:val="18"/>
        </w:rPr>
        <w:t>.</w:t>
      </w:r>
      <w:r w:rsidR="00C64530">
        <w:rPr>
          <w:rFonts w:ascii="Lato" w:hAnsi="Lato"/>
          <w:b/>
          <w:color w:val="0C0C0F"/>
          <w:sz w:val="18"/>
          <w:szCs w:val="18"/>
        </w:rPr>
        <w:t xml:space="preserve">  </w:t>
      </w:r>
      <w:r w:rsidR="004A52CF">
        <w:rPr>
          <w:rFonts w:ascii="Lato" w:hAnsi="Lato"/>
          <w:b/>
          <w:color w:val="0C0C0F"/>
          <w:sz w:val="18"/>
          <w:szCs w:val="18"/>
        </w:rPr>
        <w:t>EURO 705</w:t>
      </w:r>
      <w:r w:rsidR="00C64530">
        <w:rPr>
          <w:rFonts w:ascii="Lato" w:hAnsi="Lato"/>
          <w:b/>
          <w:color w:val="0C0C0F"/>
          <w:sz w:val="18"/>
          <w:szCs w:val="18"/>
        </w:rPr>
        <w:t>,0</w:t>
      </w:r>
      <w:r w:rsidR="00B46C50">
        <w:rPr>
          <w:rFonts w:ascii="Lato" w:hAnsi="Lato"/>
          <w:b/>
          <w:color w:val="0C0C0F"/>
          <w:sz w:val="18"/>
          <w:szCs w:val="18"/>
        </w:rPr>
        <w:t>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w:t>
      </w:r>
      <w:proofErr w:type="gramStart"/>
      <w:r w:rsidRPr="00AB1A0E">
        <w:rPr>
          <w:sz w:val="18"/>
          <w:szCs w:val="18"/>
          <w:lang w:val="it-IT"/>
        </w:rPr>
        <w:t xml:space="preserve">CONTO  </w:t>
      </w:r>
      <w:r w:rsidRPr="00AB1A0E">
        <w:rPr>
          <w:sz w:val="18"/>
          <w:szCs w:val="18"/>
          <w:lang w:val="it-IT"/>
        </w:rPr>
        <w:tab/>
      </w:r>
      <w:proofErr w:type="gramEnd"/>
      <w:r w:rsidRPr="00AB1A0E">
        <w:rPr>
          <w:sz w:val="18"/>
          <w:szCs w:val="18"/>
          <w:lang w:val="it-IT"/>
        </w:rPr>
        <w:t>che non è stata riscontrata l’esistenza di rischi da interferenza in quanto si tratta di mera fornitura e, pertanto, non è necessario provvedere alla stesura del DUVRI ed i costi della sicurezza sono pari a zero</w:t>
      </w:r>
    </w:p>
    <w:p w14:paraId="6883B85E" w14:textId="77777777" w:rsidR="00E9435F" w:rsidRDefault="001D4B30" w:rsidP="00E9435F">
      <w:pPr>
        <w:pStyle w:val="Nessunaspaziatura"/>
        <w:ind w:left="1985" w:hanging="1985"/>
        <w:jc w:val="both"/>
        <w:rPr>
          <w:b/>
          <w:bCs/>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C72657" w:rsidRPr="00C72657">
        <w:rPr>
          <w:b/>
          <w:bCs/>
        </w:rPr>
        <w:t>-</w:t>
      </w:r>
      <w:bookmarkEnd w:id="1"/>
      <w:r w:rsidR="00E9435F" w:rsidRPr="00E9435F">
        <w:rPr>
          <w:b/>
          <w:bCs/>
        </w:rPr>
        <w:t>000020-PRD-2020-Direttore-Ric-dip-2020</w:t>
      </w:r>
    </w:p>
    <w:p w14:paraId="2FC5B9C2" w14:textId="77777777" w:rsidR="00E9435F" w:rsidRDefault="004D313A" w:rsidP="00E9435F">
      <w:pPr>
        <w:pStyle w:val="Nessunaspaziatura"/>
        <w:ind w:left="1985" w:hanging="1985"/>
        <w:jc w:val="both"/>
        <w:rPr>
          <w:b/>
          <w:bCs/>
          <w:sz w:val="18"/>
          <w:szCs w:val="18"/>
        </w:rPr>
      </w:pPr>
      <w:r w:rsidRPr="004D313A">
        <w:rPr>
          <w:b/>
          <w:bCs/>
          <w:sz w:val="18"/>
          <w:szCs w:val="18"/>
        </w:rPr>
        <w:t>previa sottoscrizione</w:t>
      </w:r>
      <w:r>
        <w:rPr>
          <w:b/>
          <w:bCs/>
          <w:sz w:val="18"/>
          <w:szCs w:val="18"/>
        </w:rPr>
        <w:t xml:space="preserve"> da parte del </w:t>
      </w:r>
      <w:proofErr w:type="gramStart"/>
      <w:r>
        <w:rPr>
          <w:b/>
          <w:bCs/>
          <w:sz w:val="18"/>
          <w:szCs w:val="18"/>
        </w:rPr>
        <w:t xml:space="preserve">sottoscritto </w:t>
      </w:r>
      <w:r w:rsidRPr="004D313A">
        <w:rPr>
          <w:b/>
          <w:bCs/>
          <w:sz w:val="18"/>
          <w:szCs w:val="18"/>
        </w:rPr>
        <w:t xml:space="preserve"> della</w:t>
      </w:r>
      <w:proofErr w:type="gramEnd"/>
      <w:r w:rsidRPr="004D313A">
        <w:rPr>
          <w:b/>
          <w:bCs/>
          <w:sz w:val="18"/>
          <w:szCs w:val="18"/>
        </w:rPr>
        <w:t xml:space="preserve">  dichiarazione sostitutiva di atto notorio di seguito</w:t>
      </w:r>
      <w:r>
        <w:rPr>
          <w:b/>
          <w:bCs/>
          <w:sz w:val="18"/>
          <w:szCs w:val="18"/>
        </w:rPr>
        <w:t xml:space="preserve"> </w:t>
      </w:r>
      <w:r w:rsidRPr="004D313A">
        <w:rPr>
          <w:b/>
          <w:bCs/>
          <w:sz w:val="18"/>
          <w:szCs w:val="18"/>
        </w:rPr>
        <w:t>riportata – Mod_Ant_B3, stante l’assenza, in capo al medesimo, di conflitti di interesse,</w:t>
      </w:r>
    </w:p>
    <w:p w14:paraId="31E1D70F" w14:textId="66AEDE89" w:rsidR="004D313A" w:rsidRDefault="004D313A" w:rsidP="00E9435F">
      <w:pPr>
        <w:pStyle w:val="Nessunaspaziatura"/>
        <w:ind w:left="1985" w:hanging="1985"/>
        <w:jc w:val="both"/>
        <w:rPr>
          <w:sz w:val="18"/>
          <w:szCs w:val="18"/>
        </w:rPr>
      </w:pPr>
      <w:r w:rsidRPr="004D313A">
        <w:rPr>
          <w:b/>
          <w:bCs/>
          <w:sz w:val="18"/>
          <w:szCs w:val="18"/>
        </w:rPr>
        <w:t xml:space="preserve">nei confronti della </w:t>
      </w:r>
      <w:proofErr w:type="gramStart"/>
      <w:r w:rsidRPr="004D313A">
        <w:rPr>
          <w:b/>
          <w:bCs/>
          <w:sz w:val="18"/>
          <w:szCs w:val="18"/>
        </w:rPr>
        <w:t>Ditta  selezionata</w:t>
      </w:r>
      <w:proofErr w:type="gramEnd"/>
      <w:r w:rsidRPr="004D313A">
        <w:rPr>
          <w:b/>
          <w:bCs/>
          <w:sz w:val="18"/>
          <w:szCs w:val="18"/>
        </w:rPr>
        <w:t xml:space="preserve"> per l’acquisto</w:t>
      </w:r>
      <w:r>
        <w:rPr>
          <w:b/>
          <w:bCs/>
          <w:sz w:val="18"/>
          <w:szCs w:val="18"/>
        </w:rPr>
        <w:t xml:space="preserve"> </w:t>
      </w:r>
      <w:r w:rsidRPr="004D313A">
        <w:rPr>
          <w:b/>
          <w:bCs/>
          <w:sz w:val="18"/>
          <w:szCs w:val="18"/>
        </w:rPr>
        <w:t>in oggetto</w:t>
      </w:r>
      <w:r w:rsidRPr="004D313A">
        <w:rPr>
          <w:sz w:val="18"/>
          <w:szCs w:val="18"/>
        </w:rPr>
        <w:t xml:space="preserve"> : </w:t>
      </w:r>
      <w:r w:rsidR="00F6474E" w:rsidRPr="00F6474E">
        <w:rPr>
          <w:b/>
          <w:sz w:val="18"/>
          <w:szCs w:val="18"/>
          <w:lang w:val="en-GB"/>
        </w:rPr>
        <w:t>.- PUBBLICAZIONE SCIENTIFICA</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CF1993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1D5B7E" w:rsidRPr="001D5B7E">
        <w:rPr>
          <w:b/>
          <w:bCs/>
          <w:i/>
          <w:iCs/>
          <w:sz w:val="18"/>
          <w:szCs w:val="18"/>
          <w:lang w:val="it-IT"/>
        </w:rPr>
        <w:t>TAYLOR &amp; FRANCIS GROUP</w:t>
      </w:r>
      <w:r w:rsidR="00E4091D">
        <w:rPr>
          <w:b/>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 xml:space="preserve">confronti </w:t>
      </w:r>
      <w:proofErr w:type="gramStart"/>
      <w:r w:rsidRPr="00AB1A0E">
        <w:rPr>
          <w:i/>
          <w:iCs/>
          <w:sz w:val="18"/>
          <w:szCs w:val="18"/>
          <w:lang w:val="it-IT"/>
        </w:rPr>
        <w:t>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w:t>
      </w:r>
      <w:proofErr w:type="gramEnd"/>
      <w:r w:rsidRPr="00AB1A0E">
        <w:rPr>
          <w:i/>
          <w:iCs/>
          <w:sz w:val="18"/>
          <w:szCs w:val="18"/>
          <w:lang w:val="it-IT"/>
        </w:rPr>
        <w:t xml:space="preserve">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2D788AB" w:rsidR="004D313A" w:rsidRDefault="000B4CBF" w:rsidP="004D313A">
      <w:pPr>
        <w:ind w:left="992" w:hanging="992"/>
        <w:jc w:val="both"/>
        <w:rPr>
          <w:bCs/>
          <w:sz w:val="18"/>
          <w:szCs w:val="18"/>
          <w:lang w:val="it-IT"/>
        </w:rPr>
      </w:pPr>
      <w:proofErr w:type="gramStart"/>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0236B0">
        <w:rPr>
          <w:b/>
          <w:bCs/>
          <w:sz w:val="18"/>
          <w:szCs w:val="18"/>
          <w:lang w:val="it-IT"/>
        </w:rPr>
        <w:t>—</w:t>
      </w:r>
      <w:proofErr w:type="gramEnd"/>
      <w:r w:rsidR="007321E5" w:rsidRPr="007321E5">
        <w:rPr>
          <w:b/>
          <w:i/>
          <w:iCs/>
          <w:sz w:val="18"/>
          <w:szCs w:val="18"/>
          <w:lang w:val="it-IT"/>
        </w:rPr>
        <w:t xml:space="preserve"> </w:t>
      </w:r>
      <w:r w:rsidR="004A52CF" w:rsidRPr="004A52CF">
        <w:rPr>
          <w:b/>
          <w:bCs/>
          <w:i/>
          <w:iCs/>
          <w:sz w:val="18"/>
          <w:szCs w:val="18"/>
          <w:lang w:val="it-IT"/>
        </w:rPr>
        <w:t>TAYLOR &amp; FRANCIS GROUP,</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14:paraId="19707EAC" w14:textId="65D03685" w:rsidR="001D4B30"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proofErr w:type="gramStart"/>
      <w:r w:rsidR="000B5EF7">
        <w:rPr>
          <w:bCs/>
          <w:sz w:val="18"/>
          <w:szCs w:val="18"/>
          <w:lang w:val="it-IT"/>
        </w:rPr>
        <w:t>€</w:t>
      </w:r>
      <w:r w:rsidR="00047F01">
        <w:rPr>
          <w:bCs/>
          <w:sz w:val="18"/>
          <w:szCs w:val="18"/>
          <w:lang w:val="it-IT"/>
        </w:rPr>
        <w:t>.</w:t>
      </w:r>
      <w:r w:rsidR="003F4957">
        <w:rPr>
          <w:bCs/>
          <w:sz w:val="18"/>
          <w:szCs w:val="18"/>
          <w:lang w:val="it-IT"/>
        </w:rPr>
        <w:t>.</w:t>
      </w:r>
      <w:proofErr w:type="gramEnd"/>
      <w:r w:rsidR="004A52CF" w:rsidRPr="004A52CF">
        <w:rPr>
          <w:b/>
          <w:sz w:val="18"/>
          <w:szCs w:val="18"/>
        </w:rPr>
        <w:t>860,10</w:t>
      </w:r>
      <w:r w:rsidR="004A52CF">
        <w:rPr>
          <w:b/>
          <w:sz w:val="18"/>
          <w:szCs w:val="18"/>
          <w:lang w:val="it-IT"/>
        </w:rPr>
        <w:t xml:space="preserve">  </w:t>
      </w:r>
      <w:r w:rsidR="00600B57" w:rsidRPr="00AB1A0E">
        <w:rPr>
          <w:bCs/>
          <w:sz w:val="18"/>
          <w:szCs w:val="18"/>
          <w:lang w:val="it-IT"/>
        </w:rPr>
        <w:t xml:space="preserve"> </w:t>
      </w:r>
      <w:r w:rsidRPr="00AB1A0E">
        <w:rPr>
          <w:bCs/>
          <w:sz w:val="18"/>
          <w:szCs w:val="18"/>
          <w:lang w:val="it-IT"/>
        </w:rPr>
        <w:t>La presente Determina sarà pubblicata sulla sezione “Amministrazione trasparente” nel sito web di questa Università alla voce “Bandi di Gara”.</w:t>
      </w:r>
    </w:p>
    <w:p w14:paraId="7FC88386" w14:textId="77777777" w:rsidR="004A52CF" w:rsidRPr="004D313A" w:rsidRDefault="004A52CF" w:rsidP="004D313A">
      <w:pPr>
        <w:ind w:left="992" w:hanging="992"/>
        <w:jc w:val="both"/>
        <w:rPr>
          <w:i/>
          <w:iCs/>
          <w:sz w:val="18"/>
          <w:szCs w:val="18"/>
          <w:lang w:val="it-IT"/>
        </w:rPr>
      </w:pP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1FFE0E29"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4A52CF">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 xml:space="preserve">Per la copertura economico-finanziaria: Ufficio Dipartimentale </w:t>
      </w:r>
      <w:proofErr w:type="gramStart"/>
      <w:r w:rsidRPr="00AB1A0E">
        <w:rPr>
          <w:sz w:val="18"/>
          <w:szCs w:val="18"/>
          <w:lang w:val="it-IT"/>
        </w:rPr>
        <w:t>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w:t>
      </w:r>
      <w:proofErr w:type="gramEnd"/>
      <w:r w:rsidR="000862AA" w:rsidRPr="00AB1A0E">
        <w:rPr>
          <w:sz w:val="18"/>
          <w:szCs w:val="18"/>
          <w:lang w:val="it-IT"/>
        </w:rPr>
        <w:t xml:space="preserve">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832134">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A785262" w:rsidR="001D4B30" w:rsidRPr="004E4E43" w:rsidRDefault="00832134" w:rsidP="0075564F">
            <w:pPr>
              <w:rPr>
                <w:b/>
                <w:sz w:val="18"/>
                <w:szCs w:val="18"/>
                <w:lang w:val="it-IT"/>
              </w:rPr>
            </w:pPr>
            <w:r w:rsidRPr="00832134">
              <w:rPr>
                <w:b/>
                <w:sz w:val="18"/>
                <w:szCs w:val="18"/>
                <w:lang w:val="it-IT"/>
              </w:rPr>
              <w:t>000020-PRD-2020-Direttore-Ric-dip-2020</w:t>
            </w:r>
          </w:p>
        </w:tc>
      </w:tr>
      <w:tr w:rsidR="001D4B30" w:rsidRPr="00AB1A0E" w14:paraId="65A41B56" w14:textId="77777777" w:rsidTr="00832134">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4FD4429" w:rsidR="001D4B30" w:rsidRPr="00384590" w:rsidRDefault="001D4B30" w:rsidP="0075564F">
            <w:pPr>
              <w:rPr>
                <w:b/>
                <w:sz w:val="18"/>
                <w:szCs w:val="18"/>
              </w:rPr>
            </w:pPr>
          </w:p>
        </w:tc>
      </w:tr>
      <w:tr w:rsidR="001D4B30" w:rsidRPr="00AB1A0E" w14:paraId="3805A824" w14:textId="77777777" w:rsidTr="00832134">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0C89CCF" w:rsidR="002E5B09" w:rsidRPr="004544F9" w:rsidRDefault="002E5B09" w:rsidP="00FA1744">
            <w:pPr>
              <w:rPr>
                <w:b/>
                <w:sz w:val="18"/>
                <w:szCs w:val="18"/>
              </w:rPr>
            </w:pPr>
          </w:p>
        </w:tc>
      </w:tr>
      <w:tr w:rsidR="001D4B30" w:rsidRPr="00AB1A0E" w14:paraId="645118AD" w14:textId="77777777" w:rsidTr="00832134">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832134">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EEC5800"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832134" w:rsidRPr="00832134">
              <w:rPr>
                <w:b/>
                <w:bCs/>
                <w:sz w:val="20"/>
                <w:szCs w:val="20"/>
              </w:rPr>
              <w:t>860,10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 xml:space="preserve">(resa ai sensi </w:t>
      </w:r>
      <w:proofErr w:type="gramStart"/>
      <w:r w:rsidRPr="00AB1A0E">
        <w:rPr>
          <w:b/>
          <w:sz w:val="20"/>
          <w:szCs w:val="20"/>
        </w:rPr>
        <w:t>dell’ art.</w:t>
      </w:r>
      <w:proofErr w:type="gramEnd"/>
      <w:r w:rsidRPr="00AB1A0E">
        <w:rPr>
          <w:b/>
          <w:sz w:val="20"/>
          <w:szCs w:val="20"/>
        </w:rPr>
        <w:t xml:space="preserve">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di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 xml:space="preserve">Data di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22DBE"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E24C55A"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proofErr w:type="gramStart"/>
            <w:r w:rsidR="00E22237">
              <w:rPr>
                <w:sz w:val="20"/>
                <w:szCs w:val="20"/>
                <w:lang w:val="it-IT"/>
              </w:rPr>
              <w:t>determina..</w:t>
            </w:r>
            <w:proofErr w:type="gramEnd"/>
            <w:r w:rsidR="00D44579">
              <w:rPr>
                <w:b/>
                <w:sz w:val="20"/>
                <w:szCs w:val="20"/>
                <w:lang w:val="it-IT"/>
              </w:rPr>
              <w:t>512</w:t>
            </w:r>
            <w:r w:rsidR="005222BF">
              <w:rPr>
                <w:b/>
                <w:sz w:val="20"/>
                <w:szCs w:val="20"/>
                <w:lang w:val="it-IT"/>
              </w:rPr>
              <w:t>.</w:t>
            </w:r>
            <w:r w:rsidR="00D44579">
              <w:rPr>
                <w:b/>
                <w:sz w:val="20"/>
                <w:szCs w:val="20"/>
                <w:lang w:val="it-IT"/>
              </w:rPr>
              <w:t>.</w:t>
            </w:r>
            <w:r w:rsidR="003052B8" w:rsidRPr="004544F9">
              <w:rPr>
                <w:sz w:val="20"/>
                <w:szCs w:val="20"/>
                <w:lang w:val="it-IT"/>
              </w:rPr>
              <w:t>del</w:t>
            </w:r>
            <w:r w:rsidR="00592E8E">
              <w:rPr>
                <w:sz w:val="20"/>
                <w:szCs w:val="20"/>
                <w:lang w:val="it-IT"/>
              </w:rPr>
              <w:t>…</w:t>
            </w:r>
            <w:r w:rsidR="00D44579">
              <w:rPr>
                <w:b/>
                <w:sz w:val="20"/>
                <w:szCs w:val="20"/>
                <w:lang w:val="it-IT"/>
              </w:rPr>
              <w:t>12</w:t>
            </w:r>
            <w:r w:rsidR="00F00E55">
              <w:rPr>
                <w:sz w:val="20"/>
                <w:szCs w:val="20"/>
                <w:lang w:val="it-IT"/>
              </w:rPr>
              <w:t xml:space="preserve"> </w:t>
            </w:r>
            <w:r w:rsidR="007B163E">
              <w:rPr>
                <w:b/>
                <w:sz w:val="20"/>
                <w:szCs w:val="20"/>
                <w:lang w:val="it-IT"/>
              </w:rPr>
              <w:t>– 0</w:t>
            </w:r>
            <w:r w:rsidR="00D44579">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7D20AA3"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44579">
        <w:rPr>
          <w:b/>
          <w:i/>
          <w:sz w:val="20"/>
          <w:szCs w:val="20"/>
          <w:lang w:val="it-IT"/>
        </w:rPr>
        <w:t>12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D44579">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EAEBF4" w14:textId="77777777" w:rsidR="0017562C" w:rsidRDefault="0017562C" w:rsidP="008E6F64">
      <w:r>
        <w:separator/>
      </w:r>
    </w:p>
  </w:endnote>
  <w:endnote w:type="continuationSeparator" w:id="0">
    <w:p w14:paraId="571BEA32" w14:textId="77777777" w:rsidR="0017562C" w:rsidRDefault="0017562C"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3: “Il personale che versa nelle ipotesi di cui al comma 2 </w:t>
      </w:r>
      <w:proofErr w:type="spellStart"/>
      <w:r w:rsidRPr="001409F9">
        <w:rPr>
          <w:color w:val="000000"/>
          <w:sz w:val="16"/>
          <w:szCs w:val="16"/>
          <w:lang w:val="it-IT"/>
        </w:rPr>
        <w:t>e'</w:t>
      </w:r>
      <w:proofErr w:type="spellEnd"/>
      <w:r w:rsidRPr="001409F9">
        <w:rPr>
          <w:color w:val="000000"/>
          <w:sz w:val="16"/>
          <w:szCs w:val="16"/>
          <w:lang w:val="it-IT"/>
        </w:rPr>
        <w:t xml:space="preserv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il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di </w:t>
      </w:r>
      <w:proofErr w:type="spellStart"/>
      <w:r>
        <w:rPr>
          <w:color w:val="000000"/>
          <w:sz w:val="16"/>
          <w:szCs w:val="16"/>
        </w:rPr>
        <w:t>appartenenza</w:t>
      </w:r>
      <w:proofErr w:type="spellEnd"/>
      <w:r>
        <w:rPr>
          <w:color w:val="000000"/>
          <w:sz w:val="16"/>
          <w:szCs w:val="16"/>
        </w:rPr>
        <w:t>”.</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AF4A6EF" w:rsidR="00A96AB1" w:rsidRPr="00A17DDA" w:rsidRDefault="00222DB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ABC0AB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3F88F7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proofErr w:type="spellStart"/>
    <w:r w:rsidR="00D17686">
      <w:rPr>
        <w:rFonts w:ascii="Arial" w:hAnsi="Arial" w:cs="Arial"/>
        <w:color w:val="125530"/>
        <w:sz w:val="16"/>
        <w:szCs w:val="16"/>
        <w:lang w:val="it-IT"/>
      </w:rPr>
      <w:t>Pec</w:t>
    </w:r>
    <w:proofErr w:type="spellEnd"/>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A0B995" w14:textId="77777777" w:rsidR="0017562C" w:rsidRDefault="0017562C" w:rsidP="008E6F64">
      <w:r>
        <w:separator/>
      </w:r>
    </w:p>
  </w:footnote>
  <w:footnote w:type="continuationSeparator" w:id="0">
    <w:p w14:paraId="1D321209" w14:textId="77777777" w:rsidR="0017562C" w:rsidRDefault="0017562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F9AF1C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22DB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28CD38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8DDE5A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853C34F" w:rsidR="00FF47DB" w:rsidRDefault="00222DB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217062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626FDD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clean" w:grammar="clean"/>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67F2C"/>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4BF"/>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7C8"/>
    <w:rsid w:val="001458AA"/>
    <w:rsid w:val="0014602A"/>
    <w:rsid w:val="001505C0"/>
    <w:rsid w:val="00150C05"/>
    <w:rsid w:val="00150E46"/>
    <w:rsid w:val="00151133"/>
    <w:rsid w:val="00151C6F"/>
    <w:rsid w:val="00153974"/>
    <w:rsid w:val="00153A30"/>
    <w:rsid w:val="00153E9F"/>
    <w:rsid w:val="00155201"/>
    <w:rsid w:val="0015595D"/>
    <w:rsid w:val="00156150"/>
    <w:rsid w:val="00156B58"/>
    <w:rsid w:val="00156B87"/>
    <w:rsid w:val="0016065C"/>
    <w:rsid w:val="00160726"/>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62C"/>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26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464D"/>
    <w:rsid w:val="001B592D"/>
    <w:rsid w:val="001B5A79"/>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5B7E"/>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957"/>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BE"/>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33D"/>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0FF"/>
    <w:rsid w:val="002761E1"/>
    <w:rsid w:val="00277C2E"/>
    <w:rsid w:val="00280432"/>
    <w:rsid w:val="00280735"/>
    <w:rsid w:val="00280766"/>
    <w:rsid w:val="0028114E"/>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507"/>
    <w:rsid w:val="002A46C4"/>
    <w:rsid w:val="002A4777"/>
    <w:rsid w:val="002A5423"/>
    <w:rsid w:val="002A6692"/>
    <w:rsid w:val="002A66E9"/>
    <w:rsid w:val="002A7DC3"/>
    <w:rsid w:val="002B0009"/>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8C0"/>
    <w:rsid w:val="002D3974"/>
    <w:rsid w:val="002D4AE1"/>
    <w:rsid w:val="002D5A5C"/>
    <w:rsid w:val="002D6440"/>
    <w:rsid w:val="002D718C"/>
    <w:rsid w:val="002D7BF9"/>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38DA"/>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0BFD"/>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52CF"/>
    <w:rsid w:val="004A63FF"/>
    <w:rsid w:val="004B0595"/>
    <w:rsid w:val="004B1794"/>
    <w:rsid w:val="004B2091"/>
    <w:rsid w:val="004B213C"/>
    <w:rsid w:val="004B2CD4"/>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47F1E"/>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643E"/>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4CB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99E"/>
    <w:rsid w:val="0063121E"/>
    <w:rsid w:val="006314F5"/>
    <w:rsid w:val="00631EDD"/>
    <w:rsid w:val="00631F44"/>
    <w:rsid w:val="00633E92"/>
    <w:rsid w:val="00633FD0"/>
    <w:rsid w:val="00634D45"/>
    <w:rsid w:val="00636EC7"/>
    <w:rsid w:val="00637D36"/>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5312"/>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1E5"/>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2"/>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134"/>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2CC1"/>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0142"/>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C9E"/>
    <w:rsid w:val="009109DF"/>
    <w:rsid w:val="00912687"/>
    <w:rsid w:val="009132BE"/>
    <w:rsid w:val="00913C12"/>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0D0B"/>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3D72"/>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51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DC"/>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6C50"/>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530"/>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87A2B"/>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4579"/>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0E3"/>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B8C"/>
    <w:rsid w:val="00DC1FEC"/>
    <w:rsid w:val="00DC2DBA"/>
    <w:rsid w:val="00DC41B3"/>
    <w:rsid w:val="00DC463E"/>
    <w:rsid w:val="00DC4724"/>
    <w:rsid w:val="00DC5407"/>
    <w:rsid w:val="00DC62D5"/>
    <w:rsid w:val="00DC66A2"/>
    <w:rsid w:val="00DC75BB"/>
    <w:rsid w:val="00DD0538"/>
    <w:rsid w:val="00DD0D42"/>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8C"/>
    <w:rsid w:val="00E36CED"/>
    <w:rsid w:val="00E4091D"/>
    <w:rsid w:val="00E41864"/>
    <w:rsid w:val="00E41C62"/>
    <w:rsid w:val="00E41F91"/>
    <w:rsid w:val="00E42575"/>
    <w:rsid w:val="00E43020"/>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2DA"/>
    <w:rsid w:val="00E67583"/>
    <w:rsid w:val="00E67679"/>
    <w:rsid w:val="00E676F1"/>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435F"/>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3BA"/>
    <w:rsid w:val="00EB58E2"/>
    <w:rsid w:val="00EB5FC9"/>
    <w:rsid w:val="00EB7DB0"/>
    <w:rsid w:val="00EC01CD"/>
    <w:rsid w:val="00EC03D8"/>
    <w:rsid w:val="00EC2957"/>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1509"/>
    <w:rsid w:val="00F41BB4"/>
    <w:rsid w:val="00F420FA"/>
    <w:rsid w:val="00F4234F"/>
    <w:rsid w:val="00F4443A"/>
    <w:rsid w:val="00F44CCF"/>
    <w:rsid w:val="00F451D9"/>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474E"/>
    <w:rsid w:val="00F651B5"/>
    <w:rsid w:val="00F65F93"/>
    <w:rsid w:val="00F66824"/>
    <w:rsid w:val="00F66E46"/>
    <w:rsid w:val="00F67595"/>
    <w:rsid w:val="00F676E5"/>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5F14579-DFFA-4D6A-94C7-1C7E07E8E1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1144</Words>
  <Characters>6523</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7652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Antonio Porcellini</dc:creator>
  <cp:lastModifiedBy>User</cp:lastModifiedBy>
  <cp:revision>2</cp:revision>
  <cp:lastPrinted>2021-04-27T10:08:00Z</cp:lastPrinted>
  <dcterms:created xsi:type="dcterms:W3CDTF">2021-07-16T09:45:00Z</dcterms:created>
  <dcterms:modified xsi:type="dcterms:W3CDTF">2021-07-16T09:45:00Z</dcterms:modified>
</cp:coreProperties>
</file>