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C2F5B">
        <w:rPr>
          <w:b/>
          <w:bCs/>
          <w:sz w:val="22"/>
          <w:szCs w:val="22"/>
          <w:lang w:val="it-IT"/>
        </w:rPr>
        <w:t>.618</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C2F5B">
        <w:rPr>
          <w:rFonts w:ascii="Times New Roman" w:hAnsi="Times New Roman" w:cs="Times New Roman"/>
          <w:b/>
          <w:sz w:val="18"/>
          <w:szCs w:val="18"/>
        </w:rPr>
        <w:t>542FD2C05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A6BDC">
        <w:rPr>
          <w:rFonts w:ascii="Lato" w:hAnsi="Lato"/>
          <w:b/>
          <w:color w:val="0C0C0F"/>
          <w:sz w:val="18"/>
          <w:szCs w:val="18"/>
        </w:rPr>
        <w:t>f./dr..DIRETTORE</w:t>
      </w:r>
      <w:r w:rsidR="008F13C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C2F5B">
        <w:rPr>
          <w:rFonts w:ascii="Lato" w:hAnsi="Lato"/>
          <w:b/>
          <w:color w:val="0C0C0F"/>
          <w:sz w:val="18"/>
          <w:szCs w:val="18"/>
        </w:rPr>
        <w:t>..332,00</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EC2F5B" w:rsidRPr="00EC2F5B">
        <w:t xml:space="preserve"> </w:t>
      </w:r>
      <w:r w:rsidR="00EC2F5B" w:rsidRPr="00EC2F5B">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 xml:space="preserve">–MERCK LIFE SCIENCE </w:t>
      </w:r>
      <w:r w:rsidR="008A6BDC">
        <w:rPr>
          <w:b/>
          <w:i/>
          <w:iCs/>
          <w:sz w:val="18"/>
          <w:szCs w:val="18"/>
          <w:lang w:val="it-IT"/>
        </w:rPr>
        <w:t>SRL</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C2F5B">
        <w:rPr>
          <w:b/>
          <w:bCs/>
          <w:sz w:val="18"/>
          <w:szCs w:val="18"/>
          <w:lang w:val="it-IT"/>
        </w:rPr>
        <w:t>..MERCK LIFE SCIENCE</w:t>
      </w:r>
      <w:r w:rsidR="008A6BDC">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C2F5B">
        <w:rPr>
          <w:b/>
          <w:bCs/>
          <w:sz w:val="18"/>
          <w:szCs w:val="18"/>
          <w:lang w:val="it-IT"/>
        </w:rPr>
        <w:t>405,04</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C2F5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C2F5B" w:rsidP="0075564F">
            <w:pPr>
              <w:rPr>
                <w:b/>
                <w:sz w:val="18"/>
                <w:szCs w:val="18"/>
                <w:lang w:val="it-IT"/>
              </w:rPr>
            </w:pPr>
            <w:r w:rsidRPr="00EC2F5B">
              <w:rPr>
                <w:b/>
                <w:sz w:val="18"/>
                <w:szCs w:val="18"/>
                <w:lang w:val="it-IT"/>
              </w:rPr>
              <w:t>altri_direttore__2019-_trattenute_5_e_10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EC2F5B">
              <w:rPr>
                <w:b/>
                <w:sz w:val="18"/>
                <w:szCs w:val="18"/>
              </w:rPr>
              <w:t>542FD2C05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C2F5B">
              <w:rPr>
                <w:b/>
                <w:sz w:val="20"/>
                <w:szCs w:val="20"/>
              </w:rPr>
              <w:t>405,04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C2F5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C2F5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C2F5B">
              <w:rPr>
                <w:b/>
                <w:sz w:val="20"/>
                <w:szCs w:val="20"/>
                <w:lang w:val="it-IT"/>
              </w:rPr>
              <w:t>618</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A33DF" w:rsidRDefault="002A33DF" w:rsidP="008E6F64">
      <w:r>
        <w:separator/>
      </w:r>
    </w:p>
  </w:endnote>
  <w:endnote w:type="continuationSeparator" w:id="0">
    <w:p w:rsidR="002A33DF" w:rsidRDefault="002A33D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82E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A33DF" w:rsidRDefault="002A33DF" w:rsidP="008E6F64">
      <w:r>
        <w:separator/>
      </w:r>
    </w:p>
  </w:footnote>
  <w:footnote w:type="continuationSeparator" w:id="0">
    <w:p w:rsidR="002A33DF" w:rsidRDefault="002A33D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82E9C" w:rsidRPr="00B82E9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82E9C" w:rsidP="0089798C">
    <w:pPr>
      <w:pStyle w:val="Corpodeltesto"/>
      <w:tabs>
        <w:tab w:val="left" w:pos="142"/>
        <w:tab w:val="left" w:pos="284"/>
        <w:tab w:val="left" w:pos="9781"/>
        <w:tab w:val="left" w:pos="10632"/>
      </w:tabs>
      <w:ind w:left="-567" w:right="-766"/>
      <w:rPr>
        <w:sz w:val="8"/>
        <w:szCs w:val="8"/>
        <w:lang w:val="it-IT"/>
      </w:rPr>
    </w:pPr>
    <w:r w:rsidRPr="00B82E9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4861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33DF"/>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1A17"/>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86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45A030-303A-46B7-8A39-CE0EB1C74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1224</Words>
  <Characters>6978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2020-12-16T14:02:00Z</cp:lastPrinted>
  <dcterms:created xsi:type="dcterms:W3CDTF">2020-12-16T14:02:00Z</dcterms:created>
  <dcterms:modified xsi:type="dcterms:W3CDTF">2020-12-16T14:02:00Z</dcterms:modified>
</cp:coreProperties>
</file>