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9C0E204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A3447A">
        <w:rPr>
          <w:rFonts w:cs="Tahoma"/>
          <w:b/>
          <w:bCs/>
          <w:sz w:val="22"/>
        </w:rPr>
        <w:t>151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A3447A">
        <w:rPr>
          <w:rFonts w:cs="Tahoma"/>
          <w:b/>
          <w:bCs/>
          <w:sz w:val="22"/>
        </w:rPr>
        <w:t>11</w:t>
      </w:r>
      <w:r w:rsidR="00641BB0">
        <w:rPr>
          <w:rFonts w:cs="Tahoma"/>
          <w:b/>
          <w:bCs/>
          <w:sz w:val="22"/>
        </w:rPr>
        <w:t>/</w:t>
      </w:r>
      <w:r w:rsidR="00A3447A">
        <w:rPr>
          <w:rFonts w:cs="Tahoma"/>
          <w:b/>
          <w:bCs/>
          <w:sz w:val="22"/>
        </w:rPr>
        <w:t>11</w:t>
      </w:r>
      <w:r w:rsidR="0088143C">
        <w:rPr>
          <w:rFonts w:cs="Tahoma"/>
          <w:b/>
          <w:bCs/>
          <w:sz w:val="22"/>
        </w:rPr>
        <w:t>/20</w:t>
      </w:r>
      <w:r w:rsidR="00A3447A">
        <w:rPr>
          <w:rFonts w:cs="Tahoma"/>
          <w:b/>
          <w:bCs/>
          <w:sz w:val="22"/>
        </w:rPr>
        <w:t>20</w:t>
      </w:r>
    </w:p>
    <w:p w14:paraId="6F22250D" w14:textId="69672710" w:rsidR="005035AB" w:rsidRDefault="005035AB" w:rsidP="00A3447A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>il pagamento dell</w:t>
      </w:r>
      <w:r w:rsidR="00A3447A">
        <w:rPr>
          <w:rFonts w:cs="Tahoma"/>
          <w:b/>
          <w:bCs/>
          <w:color w:val="000000"/>
          <w:sz w:val="22"/>
        </w:rPr>
        <w:t>a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“</w:t>
      </w:r>
      <w:r w:rsidR="00E37390">
        <w:rPr>
          <w:rFonts w:cs="Tahoma"/>
          <w:b/>
          <w:bCs/>
          <w:color w:val="000000"/>
          <w:sz w:val="22"/>
        </w:rPr>
        <w:t>Quot</w:t>
      </w:r>
      <w:r w:rsidR="00A3447A">
        <w:rPr>
          <w:rFonts w:cs="Tahoma"/>
          <w:b/>
          <w:bCs/>
          <w:color w:val="000000"/>
          <w:sz w:val="22"/>
        </w:rPr>
        <w:t>a</w:t>
      </w:r>
      <w:r w:rsidR="00E37390">
        <w:rPr>
          <w:rFonts w:cs="Tahoma"/>
          <w:b/>
          <w:bCs/>
          <w:color w:val="000000"/>
          <w:sz w:val="22"/>
        </w:rPr>
        <w:t xml:space="preserve"> </w:t>
      </w:r>
      <w:r w:rsidR="00A3447A" w:rsidRPr="00A3447A">
        <w:rPr>
          <w:rFonts w:cs="Tahoma"/>
          <w:b/>
          <w:bCs/>
          <w:color w:val="000000"/>
          <w:sz w:val="22"/>
        </w:rPr>
        <w:t>associativa alla “International EcorisQ Association”, per</w:t>
      </w:r>
      <w:r w:rsidR="00A3447A">
        <w:rPr>
          <w:rFonts w:cs="Tahoma"/>
          <w:b/>
          <w:bCs/>
          <w:color w:val="000000"/>
          <w:sz w:val="22"/>
        </w:rPr>
        <w:t xml:space="preserve"> </w:t>
      </w:r>
      <w:r w:rsidR="00A3447A" w:rsidRPr="00A3447A">
        <w:rPr>
          <w:rFonts w:cs="Tahoma"/>
          <w:b/>
          <w:bCs/>
          <w:color w:val="000000"/>
          <w:sz w:val="22"/>
        </w:rPr>
        <w:t>acquisizione software per attività di ricerca e didattica</w:t>
      </w:r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A3447A" w:rsidRPr="00A3447A">
        <w:rPr>
          <w:rFonts w:cs="Tahoma"/>
          <w:b/>
          <w:bCs/>
          <w:color w:val="000000"/>
          <w:sz w:val="22"/>
        </w:rPr>
        <w:t>Z102F252A7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BA88DFF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A3447A">
        <w:rPr>
          <w:rFonts w:cs="Tahoma"/>
          <w:bCs/>
          <w:color w:val="000000"/>
          <w:sz w:val="22"/>
        </w:rPr>
        <w:t>Domenico Calcaterra</w:t>
      </w:r>
      <w:r w:rsidR="00463BED">
        <w:rPr>
          <w:rFonts w:cs="Tahoma"/>
          <w:bCs/>
          <w:color w:val="000000"/>
          <w:sz w:val="22"/>
        </w:rPr>
        <w:t xml:space="preserve"> con nota </w:t>
      </w:r>
      <w:r w:rsidR="00A3447A" w:rsidRPr="00A3447A">
        <w:rPr>
          <w:rFonts w:cs="Tahoma"/>
          <w:bCs/>
          <w:color w:val="000000"/>
          <w:sz w:val="22"/>
        </w:rPr>
        <w:t>del 09/11/2020</w:t>
      </w:r>
      <w:r w:rsidR="00A3447A">
        <w:rPr>
          <w:rFonts w:cs="Tahoma"/>
          <w:bCs/>
          <w:color w:val="000000"/>
          <w:sz w:val="22"/>
        </w:rPr>
        <w:t xml:space="preserve"> prot. </w:t>
      </w:r>
      <w:r w:rsidR="00A3447A" w:rsidRPr="00A3447A">
        <w:rPr>
          <w:rFonts w:cs="Tahoma"/>
          <w:bCs/>
          <w:color w:val="000000"/>
          <w:sz w:val="22"/>
        </w:rPr>
        <w:t>2020/0093024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>il pagamento dell</w:t>
      </w:r>
      <w:r w:rsidR="00A3447A">
        <w:rPr>
          <w:rFonts w:cs="Tahoma"/>
          <w:bCs/>
          <w:sz w:val="22"/>
        </w:rPr>
        <w:t>a</w:t>
      </w:r>
      <w:r w:rsidR="00B2153B">
        <w:rPr>
          <w:rFonts w:cs="Tahoma"/>
          <w:bCs/>
          <w:sz w:val="22"/>
        </w:rPr>
        <w:t xml:space="preserve"> </w:t>
      </w:r>
      <w:r w:rsidR="00FF300E">
        <w:rPr>
          <w:rFonts w:cs="Tahoma"/>
          <w:bCs/>
          <w:sz w:val="22"/>
        </w:rPr>
        <w:t>“</w:t>
      </w:r>
      <w:r w:rsidR="00A3447A" w:rsidRPr="00A3447A">
        <w:rPr>
          <w:rFonts w:cs="Tahoma"/>
          <w:bCs/>
          <w:sz w:val="22"/>
        </w:rPr>
        <w:t>Quota associativa alla “International EcorisQ Association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3E7BE270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57978950"/>
      <w:bookmarkEnd w:id="0"/>
      <w:r w:rsidR="00A3447A" w:rsidRPr="00A3447A">
        <w:rPr>
          <w:rFonts w:cs="Tahoma"/>
          <w:sz w:val="22"/>
        </w:rPr>
        <w:t>000024_Ricerche_di_base_e_app_II_tranche_econ__16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6C6FFC39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A3447A" w:rsidRPr="00A3447A">
        <w:rPr>
          <w:sz w:val="22"/>
        </w:rPr>
        <w:t>ecorisQ</w:t>
      </w:r>
      <w:r w:rsidR="00A3447A">
        <w:rPr>
          <w:sz w:val="22"/>
        </w:rPr>
        <w:t xml:space="preserve"> – Geneva (Svizzera)</w:t>
      </w:r>
      <w:r w:rsidR="00406AF2" w:rsidRPr="006B6955">
        <w:rPr>
          <w:sz w:val="22"/>
        </w:rPr>
        <w:t>;</w:t>
      </w:r>
    </w:p>
    <w:p w14:paraId="25C91F19" w14:textId="412F6FC5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186920" w:rsidRPr="00186920">
        <w:rPr>
          <w:sz w:val="22"/>
        </w:rPr>
        <w:t>465,00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186920" w:rsidRPr="00186920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1741D72D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186920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86920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47A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66</cp:revision>
  <cp:lastPrinted>2018-11-05T09:21:00Z</cp:lastPrinted>
  <dcterms:created xsi:type="dcterms:W3CDTF">2018-06-08T11:38:00Z</dcterms:created>
  <dcterms:modified xsi:type="dcterms:W3CDTF">2020-12-04T11:56:00Z</dcterms:modified>
</cp:coreProperties>
</file>