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95E415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B3A7C">
        <w:rPr>
          <w:rFonts w:cs="Tahoma"/>
          <w:b/>
          <w:bCs/>
          <w:sz w:val="20"/>
          <w:szCs w:val="20"/>
        </w:rPr>
        <w:t>143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1B3A7C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1B3A7C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1B3A7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7394E7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970318"/>
      <w:r w:rsidR="001B3A7C" w:rsidRPr="001B3A7C">
        <w:rPr>
          <w:rFonts w:cs="Tahoma"/>
          <w:b/>
          <w:bCs/>
          <w:color w:val="000000"/>
          <w:sz w:val="20"/>
          <w:szCs w:val="20"/>
        </w:rPr>
        <w:t>10.2-inch iPad Wi-Fi Cellular 128GB - Space Grey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B3A7C" w:rsidRPr="001B3A7C">
        <w:rPr>
          <w:rFonts w:cs="Tahoma"/>
          <w:b/>
          <w:bCs/>
          <w:color w:val="000000"/>
          <w:sz w:val="20"/>
          <w:szCs w:val="20"/>
        </w:rPr>
        <w:t>ZE92F0D002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35C19A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7970457"/>
      <w:r w:rsidR="001B3A7C" w:rsidRPr="001B3A7C">
        <w:rPr>
          <w:rFonts w:cs="Tahoma"/>
          <w:bCs/>
          <w:sz w:val="20"/>
          <w:szCs w:val="20"/>
        </w:rPr>
        <w:t>000024_BUDGET_INVESTIMENTI_RICERCA_2020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B3A7C">
        <w:rPr>
          <w:rFonts w:cs="Tahoma"/>
          <w:bCs/>
          <w:sz w:val="20"/>
          <w:szCs w:val="20"/>
        </w:rPr>
        <w:t>prof.</w:t>
      </w:r>
      <w:r w:rsidR="001656B6">
        <w:rPr>
          <w:rFonts w:cs="Tahoma"/>
          <w:bCs/>
          <w:sz w:val="20"/>
          <w:szCs w:val="20"/>
        </w:rPr>
        <w:t xml:space="preserve"> </w:t>
      </w:r>
      <w:r w:rsidR="001B3A7C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1B3A7C">
        <w:rPr>
          <w:rFonts w:cs="Tahoma"/>
          <w:bCs/>
          <w:sz w:val="20"/>
          <w:szCs w:val="20"/>
        </w:rPr>
        <w:t>e -mail del 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B3A7C" w:rsidRPr="001B3A7C">
        <w:rPr>
          <w:rFonts w:cs="Tahoma"/>
          <w:bCs/>
          <w:sz w:val="20"/>
          <w:szCs w:val="20"/>
        </w:rPr>
        <w:t>10.2-inch iPad Wi-Fi Cellular 128GB - Space Grey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4733CD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1B3A7C" w:rsidRPr="001B3A7C">
        <w:rPr>
          <w:rFonts w:cs="Tahoma"/>
          <w:bCs/>
          <w:sz w:val="20"/>
          <w:szCs w:val="20"/>
        </w:rPr>
        <w:t>REKORDATA S.r.l.</w:t>
      </w:r>
      <w:r w:rsidR="001B3A7C">
        <w:rPr>
          <w:rFonts w:cs="Tahoma"/>
          <w:bCs/>
          <w:sz w:val="20"/>
          <w:szCs w:val="20"/>
        </w:rPr>
        <w:t xml:space="preserve"> – Torino – p.i. </w:t>
      </w:r>
      <w:r w:rsidR="001B3A7C" w:rsidRPr="001B3A7C">
        <w:rPr>
          <w:rFonts w:cs="Tahoma"/>
          <w:bCs/>
          <w:sz w:val="20"/>
          <w:szCs w:val="20"/>
        </w:rPr>
        <w:t>05185750014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B3A7C" w:rsidRPr="001B3A7C">
        <w:rPr>
          <w:rFonts w:cs="Tahoma"/>
          <w:bCs/>
          <w:sz w:val="20"/>
          <w:szCs w:val="20"/>
        </w:rPr>
        <w:t>464,00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071131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7970554"/>
      <w:r w:rsidR="001B3A7C" w:rsidRPr="001B3A7C">
        <w:rPr>
          <w:rFonts w:cs="Tahoma"/>
          <w:bCs/>
          <w:sz w:val="20"/>
          <w:szCs w:val="20"/>
        </w:rPr>
        <w:t>000024_BUDGET_INVESTIMENTI_RICERCA_2020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DC4945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B3A7C" w:rsidRPr="001B3A7C">
        <w:rPr>
          <w:sz w:val="20"/>
          <w:szCs w:val="20"/>
        </w:rPr>
        <w:t>REKORDATA S.r.l. – Torino – p.i. 05185750014</w:t>
      </w:r>
      <w:r w:rsidR="001B3A7C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19D146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1B3A7C">
        <w:rPr>
          <w:rFonts w:cs="Tahoma"/>
          <w:bCs/>
          <w:sz w:val="20"/>
          <w:szCs w:val="20"/>
        </w:rPr>
        <w:t xml:space="preserve"> </w:t>
      </w:r>
      <w:r w:rsidR="001B3A7C" w:rsidRPr="001B3A7C">
        <w:rPr>
          <w:rFonts w:cs="Tahoma"/>
          <w:bCs/>
          <w:sz w:val="20"/>
          <w:szCs w:val="20"/>
        </w:rPr>
        <w:t xml:space="preserve">464,00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B3A7C" w:rsidRPr="001B3A7C">
        <w:rPr>
          <w:rFonts w:cs="Tahoma"/>
          <w:bCs/>
          <w:sz w:val="20"/>
          <w:szCs w:val="20"/>
        </w:rPr>
        <w:t>000024_BUDGET_INVESTIMENTI_RICERCA_2020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4D6BFA9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1B3A7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B3A7C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2886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2020-12-04T09:36:00Z</dcterms:modified>
</cp:coreProperties>
</file>