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6D76C98C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772A2">
        <w:rPr>
          <w:rFonts w:cs="Tahoma"/>
          <w:b/>
          <w:bCs/>
          <w:sz w:val="20"/>
          <w:szCs w:val="20"/>
        </w:rPr>
        <w:t>15</w:t>
      </w:r>
      <w:r w:rsidR="00434DB7">
        <w:rPr>
          <w:rFonts w:cs="Tahoma"/>
          <w:b/>
          <w:bCs/>
          <w:sz w:val="20"/>
          <w:szCs w:val="20"/>
        </w:rPr>
        <w:t>8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434DB7">
        <w:rPr>
          <w:rFonts w:cs="Tahoma"/>
          <w:b/>
          <w:bCs/>
          <w:sz w:val="20"/>
          <w:szCs w:val="20"/>
        </w:rPr>
        <w:t>20</w:t>
      </w:r>
      <w:r w:rsidR="00D40913">
        <w:rPr>
          <w:rFonts w:cs="Tahoma"/>
          <w:b/>
          <w:bCs/>
          <w:sz w:val="20"/>
          <w:szCs w:val="20"/>
        </w:rPr>
        <w:t>/</w:t>
      </w:r>
      <w:r w:rsidR="008772A2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8772A2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73724D5F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21D6D">
        <w:rPr>
          <w:rFonts w:cs="Tahoma"/>
          <w:b/>
          <w:bCs/>
          <w:color w:val="000000"/>
          <w:sz w:val="20"/>
          <w:szCs w:val="20"/>
        </w:rPr>
        <w:t>n°</w:t>
      </w:r>
      <w:r w:rsidR="00434DB7">
        <w:rPr>
          <w:rFonts w:cs="Tahoma"/>
          <w:b/>
          <w:bCs/>
          <w:color w:val="000000"/>
          <w:sz w:val="20"/>
          <w:szCs w:val="20"/>
        </w:rPr>
        <w:t>20</w:t>
      </w:r>
      <w:r w:rsidR="00821D6D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2" w:name="_Hlk58427496"/>
      <w:r w:rsidR="008772A2">
        <w:rPr>
          <w:rFonts w:cs="Tahoma"/>
          <w:b/>
          <w:bCs/>
          <w:color w:val="000000"/>
          <w:sz w:val="20"/>
          <w:szCs w:val="20"/>
        </w:rPr>
        <w:t>“</w:t>
      </w:r>
      <w:r w:rsidR="00434DB7">
        <w:rPr>
          <w:rFonts w:cs="Tahoma"/>
          <w:b/>
          <w:bCs/>
          <w:color w:val="000000"/>
          <w:sz w:val="20"/>
          <w:szCs w:val="20"/>
        </w:rPr>
        <w:t>contenitori per deposito campioni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2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434DB7" w:rsidRPr="00434DB7">
        <w:rPr>
          <w:rFonts w:cs="Tahoma"/>
          <w:b/>
          <w:bCs/>
          <w:color w:val="000000"/>
          <w:sz w:val="20"/>
          <w:szCs w:val="20"/>
        </w:rPr>
        <w:t>ZEC2F4A73F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401E96FB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r w:rsidR="00434DB7" w:rsidRPr="00434DB7">
        <w:rPr>
          <w:rFonts w:cs="Tahoma"/>
          <w:bCs/>
          <w:sz w:val="20"/>
          <w:szCs w:val="20"/>
        </w:rPr>
        <w:t>000024_-_POC_Dott_Innovativi_Chirico_Rita_35_ciclo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434DB7">
        <w:rPr>
          <w:rFonts w:cs="Tahoma"/>
          <w:bCs/>
          <w:sz w:val="20"/>
          <w:szCs w:val="20"/>
        </w:rPr>
        <w:t>la</w:t>
      </w:r>
      <w:r w:rsidR="00833C05">
        <w:rPr>
          <w:rFonts w:cs="Tahoma"/>
          <w:bCs/>
          <w:sz w:val="20"/>
          <w:szCs w:val="20"/>
        </w:rPr>
        <w:t xml:space="preserve"> </w:t>
      </w:r>
      <w:r w:rsidR="00434DB7">
        <w:rPr>
          <w:rFonts w:cs="Tahoma"/>
          <w:bCs/>
          <w:sz w:val="20"/>
          <w:szCs w:val="20"/>
        </w:rPr>
        <w:t>dott.ssa</w:t>
      </w:r>
      <w:r w:rsidR="001656B6">
        <w:rPr>
          <w:rFonts w:cs="Tahoma"/>
          <w:bCs/>
          <w:sz w:val="20"/>
          <w:szCs w:val="20"/>
        </w:rPr>
        <w:t xml:space="preserve"> </w:t>
      </w:r>
      <w:r w:rsidR="00434DB7">
        <w:rPr>
          <w:rFonts w:cs="Tahoma"/>
          <w:bCs/>
          <w:sz w:val="20"/>
          <w:szCs w:val="20"/>
        </w:rPr>
        <w:t>Rita Chirico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434DB7">
        <w:rPr>
          <w:rFonts w:cs="Tahoma"/>
          <w:bCs/>
          <w:sz w:val="20"/>
          <w:szCs w:val="20"/>
        </w:rPr>
        <w:t xml:space="preserve">nota </w:t>
      </w:r>
      <w:r w:rsidR="00434DB7" w:rsidRPr="00434DB7">
        <w:rPr>
          <w:rFonts w:cs="Tahoma"/>
          <w:bCs/>
          <w:sz w:val="20"/>
          <w:szCs w:val="20"/>
        </w:rPr>
        <w:t>del 09/11/2020</w:t>
      </w:r>
      <w:r w:rsidR="00434DB7">
        <w:rPr>
          <w:rFonts w:cs="Tahoma"/>
          <w:bCs/>
          <w:sz w:val="20"/>
          <w:szCs w:val="20"/>
        </w:rPr>
        <w:t xml:space="preserve"> prot.</w:t>
      </w:r>
      <w:r w:rsidR="00434DB7" w:rsidRPr="00434DB7">
        <w:t xml:space="preserve"> </w:t>
      </w:r>
      <w:r w:rsidR="00434DB7" w:rsidRPr="00434DB7">
        <w:rPr>
          <w:rFonts w:cs="Tahoma"/>
          <w:bCs/>
          <w:sz w:val="20"/>
          <w:szCs w:val="20"/>
        </w:rPr>
        <w:t xml:space="preserve">2020/0093022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772A2">
        <w:rPr>
          <w:rFonts w:cs="Tahoma"/>
          <w:bCs/>
          <w:sz w:val="20"/>
          <w:szCs w:val="20"/>
        </w:rPr>
        <w:t>del</w:t>
      </w:r>
      <w:r w:rsidR="00821D6D" w:rsidRPr="00821D6D">
        <w:t xml:space="preserve"> </w:t>
      </w:r>
      <w:r w:rsidR="00821D6D" w:rsidRPr="00821D6D">
        <w:rPr>
          <w:rFonts w:cs="Tahoma"/>
          <w:bCs/>
          <w:sz w:val="20"/>
          <w:szCs w:val="20"/>
        </w:rPr>
        <w:t>n°</w:t>
      </w:r>
      <w:r w:rsidR="00434DB7">
        <w:rPr>
          <w:rFonts w:cs="Tahoma"/>
          <w:bCs/>
          <w:sz w:val="20"/>
          <w:szCs w:val="20"/>
        </w:rPr>
        <w:t>20</w:t>
      </w:r>
      <w:r w:rsidR="00821D6D" w:rsidRPr="00821D6D">
        <w:rPr>
          <w:rFonts w:cs="Tahoma"/>
          <w:bCs/>
          <w:sz w:val="20"/>
          <w:szCs w:val="20"/>
        </w:rPr>
        <w:t xml:space="preserve"> </w:t>
      </w:r>
      <w:r w:rsidR="00434DB7" w:rsidRPr="00434DB7">
        <w:rPr>
          <w:rFonts w:cs="Tahoma"/>
          <w:bCs/>
          <w:sz w:val="20"/>
          <w:szCs w:val="20"/>
        </w:rPr>
        <w:t xml:space="preserve">“contenitori per deposito campioni” 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41D1DE23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821D6D" w:rsidRPr="00821D6D">
        <w:t xml:space="preserve"> </w:t>
      </w:r>
      <w:r w:rsidR="00434DB7" w:rsidRPr="00434DB7">
        <w:rPr>
          <w:rFonts w:cs="Tahoma"/>
          <w:bCs/>
          <w:sz w:val="20"/>
          <w:szCs w:val="20"/>
        </w:rPr>
        <w:t>MANUTAN ITALIA S.P.A.</w:t>
      </w:r>
      <w:r w:rsidR="00434DB7">
        <w:rPr>
          <w:rFonts w:cs="Tahoma"/>
          <w:bCs/>
          <w:sz w:val="20"/>
          <w:szCs w:val="20"/>
        </w:rPr>
        <w:t xml:space="preserve"> – Cinisello Balsamo (MI) – p.i.</w:t>
      </w:r>
      <w:r w:rsidR="00434DB7" w:rsidRPr="00434DB7">
        <w:t xml:space="preserve"> </w:t>
      </w:r>
      <w:r w:rsidR="00434DB7" w:rsidRPr="00434DB7">
        <w:rPr>
          <w:rFonts w:cs="Tahoma"/>
          <w:bCs/>
          <w:sz w:val="20"/>
          <w:szCs w:val="20"/>
        </w:rPr>
        <w:t>02097170969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434DB7">
        <w:rPr>
          <w:rFonts w:cs="Tahoma"/>
          <w:bCs/>
          <w:sz w:val="20"/>
          <w:szCs w:val="20"/>
        </w:rPr>
        <w:t xml:space="preserve"> </w:t>
      </w:r>
      <w:r w:rsidR="00434DB7" w:rsidRPr="00434DB7">
        <w:rPr>
          <w:rFonts w:cs="Tahoma"/>
          <w:bCs/>
          <w:sz w:val="20"/>
          <w:szCs w:val="20"/>
        </w:rPr>
        <w:t>323,95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98E0EF3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5" w:name="_Hlk519763245"/>
      <w:bookmarkStart w:id="6" w:name="_Hlk962116"/>
      <w:r w:rsidR="00F06E5B">
        <w:rPr>
          <w:rFonts w:cs="Tahoma"/>
          <w:bCs/>
          <w:sz w:val="20"/>
          <w:szCs w:val="20"/>
        </w:rPr>
        <w:t>“</w:t>
      </w:r>
      <w:r w:rsidR="00434DB7" w:rsidRPr="00434DB7">
        <w:rPr>
          <w:rFonts w:cs="Tahoma"/>
          <w:bCs/>
          <w:sz w:val="20"/>
          <w:szCs w:val="20"/>
        </w:rPr>
        <w:t>000024_-_POC_Dott_Innovativi_Chirico_Rita_35_ciclo</w:t>
      </w:r>
      <w:r w:rsidR="00F06E5B">
        <w:rPr>
          <w:rFonts w:cs="Tahoma"/>
          <w:bCs/>
          <w:sz w:val="20"/>
          <w:szCs w:val="20"/>
        </w:rPr>
        <w:t>”</w:t>
      </w:r>
    </w:p>
    <w:bookmarkEnd w:id="5"/>
    <w:bookmarkEnd w:id="6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5243AFD2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434DB7" w:rsidRPr="00434DB7">
        <w:rPr>
          <w:sz w:val="20"/>
          <w:szCs w:val="20"/>
        </w:rPr>
        <w:t>MANUTAN ITALIA S.P.A. – Cinisello Balsamo (MI) – p.i. 02097170969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49FE64BC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434DB7" w:rsidRPr="00434DB7">
        <w:rPr>
          <w:rFonts w:cs="Tahoma"/>
          <w:bCs/>
          <w:sz w:val="20"/>
          <w:szCs w:val="20"/>
        </w:rPr>
        <w:t xml:space="preserve">323,95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434DB7" w:rsidRPr="00434DB7">
        <w:rPr>
          <w:rFonts w:cs="Tahoma"/>
          <w:bCs/>
          <w:sz w:val="20"/>
          <w:szCs w:val="20"/>
        </w:rPr>
        <w:t>000024_-_POC_Dott_Innovativi_Chirico_Rita_35_ciclo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9697831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8772A2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4DB7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1D6D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772A2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2949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93</cp:revision>
  <cp:lastPrinted>2018-11-05T08:22:00Z</cp:lastPrinted>
  <dcterms:created xsi:type="dcterms:W3CDTF">2018-06-08T10:34:00Z</dcterms:created>
  <dcterms:modified xsi:type="dcterms:W3CDTF">2020-12-09T16:35:00Z</dcterms:modified>
</cp:coreProperties>
</file>