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D5AC9C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9737D5">
        <w:rPr>
          <w:rFonts w:cs="Tahoma"/>
          <w:b/>
          <w:bCs/>
          <w:sz w:val="20"/>
          <w:szCs w:val="20"/>
        </w:rPr>
        <w:t xml:space="preserve"> 59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737D5">
        <w:rPr>
          <w:rFonts w:cs="Tahoma"/>
          <w:b/>
          <w:bCs/>
          <w:sz w:val="20"/>
          <w:szCs w:val="20"/>
        </w:rPr>
        <w:t>23/07/2020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362EC2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B11FF1">
        <w:rPr>
          <w:rFonts w:cs="Tahoma"/>
          <w:b/>
          <w:bCs/>
          <w:color w:val="000000"/>
          <w:sz w:val="20"/>
          <w:szCs w:val="20"/>
        </w:rPr>
        <w:t>2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B11FF1" w:rsidRPr="00B11FF1">
        <w:rPr>
          <w:rFonts w:cs="Tahoma"/>
          <w:b/>
          <w:bCs/>
          <w:color w:val="000000"/>
          <w:sz w:val="20"/>
          <w:szCs w:val="20"/>
        </w:rPr>
        <w:t>Hypertech J9P83AA-HY - Memoria RAM DDR4 2133 Mhz - Data Integrity Check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11FF1" w:rsidRPr="00B11FF1">
        <w:rPr>
          <w:rFonts w:cs="Tahoma"/>
          <w:b/>
          <w:bCs/>
          <w:color w:val="000000"/>
          <w:sz w:val="20"/>
          <w:szCs w:val="20"/>
        </w:rPr>
        <w:t>ZBA2DC5A6C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663F93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3" w:name="_Hlk51322691"/>
      <w:bookmarkEnd w:id="2"/>
      <w:r w:rsidR="00CA54B5">
        <w:rPr>
          <w:rFonts w:cs="Tahoma"/>
          <w:bCs/>
          <w:sz w:val="20"/>
          <w:szCs w:val="20"/>
        </w:rPr>
        <w:t>“</w:t>
      </w:r>
      <w:r w:rsidR="00B11FF1" w:rsidRPr="00B11FF1">
        <w:rPr>
          <w:rFonts w:cs="Tahoma"/>
          <w:bCs/>
          <w:sz w:val="20"/>
          <w:szCs w:val="20"/>
        </w:rPr>
        <w:t>000024_RIASSEGNAZIONE_ECONOMIE_2019</w:t>
      </w:r>
      <w:r w:rsidR="00CA54B5">
        <w:rPr>
          <w:rFonts w:cs="Tahoma"/>
          <w:bCs/>
          <w:sz w:val="20"/>
          <w:szCs w:val="20"/>
        </w:rPr>
        <w:t>”</w:t>
      </w:r>
      <w:r w:rsidR="00B11FF1">
        <w:rPr>
          <w:rFonts w:cs="Tahoma"/>
          <w:bCs/>
          <w:sz w:val="20"/>
          <w:szCs w:val="20"/>
        </w:rPr>
        <w:t xml:space="preserve"> e “</w:t>
      </w:r>
      <w:r w:rsidR="00B11FF1" w:rsidRPr="00B11FF1">
        <w:rPr>
          <w:rFonts w:cs="Tahoma"/>
          <w:bCs/>
          <w:sz w:val="20"/>
          <w:szCs w:val="20"/>
        </w:rPr>
        <w:t>000024_BUDGET__ECONOMICO__RICERCA_2019</w:t>
      </w:r>
      <w:r w:rsidR="00B11FF1">
        <w:rPr>
          <w:rFonts w:cs="Tahoma"/>
          <w:bCs/>
          <w:sz w:val="20"/>
          <w:szCs w:val="20"/>
        </w:rPr>
        <w:t>”</w:t>
      </w:r>
      <w:bookmarkEnd w:id="3"/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11FF1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B11FF1">
        <w:rPr>
          <w:rFonts w:cs="Tahoma"/>
          <w:bCs/>
          <w:sz w:val="20"/>
          <w:szCs w:val="20"/>
        </w:rPr>
        <w:t>Pantaleone</w:t>
      </w:r>
      <w:r w:rsidR="001656B6">
        <w:rPr>
          <w:rFonts w:cs="Tahoma"/>
          <w:bCs/>
          <w:sz w:val="20"/>
          <w:szCs w:val="20"/>
        </w:rPr>
        <w:t xml:space="preserve"> </w:t>
      </w:r>
      <w:r w:rsidR="00B11FF1">
        <w:rPr>
          <w:rFonts w:cs="Tahoma"/>
          <w:bCs/>
          <w:sz w:val="20"/>
          <w:szCs w:val="20"/>
        </w:rPr>
        <w:t>De Vita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11FF1" w:rsidRPr="00B11FF1">
        <w:rPr>
          <w:rFonts w:cs="Tahoma"/>
          <w:bCs/>
          <w:sz w:val="20"/>
          <w:szCs w:val="20"/>
        </w:rPr>
        <w:t>20/07/2020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B11FF1">
        <w:rPr>
          <w:rFonts w:cs="Tahoma"/>
          <w:bCs/>
          <w:sz w:val="20"/>
          <w:szCs w:val="20"/>
        </w:rPr>
        <w:t xml:space="preserve">prot. </w:t>
      </w:r>
      <w:r w:rsidR="00B11FF1" w:rsidRPr="00B11FF1">
        <w:rPr>
          <w:rFonts w:cs="Tahoma"/>
          <w:bCs/>
          <w:sz w:val="20"/>
          <w:szCs w:val="20"/>
        </w:rPr>
        <w:t>0060293</w:t>
      </w:r>
      <w:r w:rsidR="00B11FF1">
        <w:rPr>
          <w:rFonts w:cs="Tahoma"/>
          <w:bCs/>
          <w:sz w:val="20"/>
          <w:szCs w:val="20"/>
        </w:rPr>
        <w:t xml:space="preserve"> del 2020</w:t>
      </w:r>
      <w:r w:rsidR="00B11FF1" w:rsidRPr="00B11FF1">
        <w:rPr>
          <w:rFonts w:cs="Tahoma"/>
          <w:bCs/>
          <w:sz w:val="20"/>
          <w:szCs w:val="20"/>
        </w:rPr>
        <w:t xml:space="preserve"> del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B11FF1">
        <w:rPr>
          <w:rFonts w:cs="Tahoma"/>
          <w:bCs/>
          <w:sz w:val="20"/>
          <w:szCs w:val="20"/>
        </w:rPr>
        <w:t>2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B11FF1" w:rsidRPr="00B11FF1">
        <w:rPr>
          <w:rFonts w:cs="Tahoma"/>
          <w:bCs/>
          <w:sz w:val="20"/>
          <w:szCs w:val="20"/>
        </w:rPr>
        <w:t>“Hypertech J9P83AA-HY - Memoria RAM DDR4 2133 Mhz - Data Integrity Check”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3EC2CC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51322854"/>
      <w:r w:rsidR="00B11FF1">
        <w:rPr>
          <w:rFonts w:cs="Tahoma"/>
          <w:bCs/>
          <w:sz w:val="20"/>
          <w:szCs w:val="20"/>
        </w:rPr>
        <w:t>T</w:t>
      </w:r>
      <w:r w:rsidR="00B11FF1" w:rsidRPr="00B11FF1">
        <w:rPr>
          <w:rFonts w:cs="Tahoma"/>
          <w:bCs/>
          <w:sz w:val="20"/>
          <w:szCs w:val="20"/>
        </w:rPr>
        <w:t>echnoinf s.r.l.s</w:t>
      </w:r>
      <w:r w:rsidR="00B11FF1">
        <w:rPr>
          <w:rFonts w:cs="Tahoma"/>
          <w:bCs/>
          <w:sz w:val="20"/>
          <w:szCs w:val="20"/>
        </w:rPr>
        <w:t xml:space="preserve"> – Carugate (MI) – p.i. </w:t>
      </w:r>
      <w:r w:rsidR="00B11FF1" w:rsidRPr="00B11FF1">
        <w:rPr>
          <w:rFonts w:cs="Tahoma"/>
          <w:bCs/>
          <w:sz w:val="20"/>
          <w:szCs w:val="20"/>
        </w:rPr>
        <w:t>10239630964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1322874"/>
      <w:r w:rsidR="00B11FF1" w:rsidRPr="00B11FF1">
        <w:rPr>
          <w:rFonts w:cs="Tahoma"/>
          <w:bCs/>
          <w:sz w:val="20"/>
          <w:szCs w:val="20"/>
        </w:rPr>
        <w:t>356,00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1763CD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</w:t>
      </w:r>
      <w:r w:rsidR="000E2C1D">
        <w:rPr>
          <w:sz w:val="20"/>
          <w:szCs w:val="20"/>
        </w:rPr>
        <w:t xml:space="preserve">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B11FF1" w:rsidRPr="00B11FF1">
        <w:rPr>
          <w:sz w:val="20"/>
          <w:szCs w:val="20"/>
        </w:rPr>
        <w:t>“000024_RIASSEGNAZIONE_ECONOMIE_2019”</w:t>
      </w:r>
      <w:r w:rsidR="000E2C1D">
        <w:rPr>
          <w:sz w:val="20"/>
          <w:szCs w:val="20"/>
        </w:rPr>
        <w:t xml:space="preserve"> </w:t>
      </w:r>
      <w:r w:rsidR="00B11FF1" w:rsidRPr="00B11FF1">
        <w:rPr>
          <w:sz w:val="20"/>
          <w:szCs w:val="20"/>
        </w:rPr>
        <w:t>e</w:t>
      </w:r>
      <w:r w:rsidR="000E2C1D">
        <w:rPr>
          <w:sz w:val="20"/>
          <w:szCs w:val="20"/>
        </w:rPr>
        <w:t xml:space="preserve"> </w:t>
      </w:r>
      <w:r w:rsidR="00B11FF1" w:rsidRPr="00B11FF1">
        <w:rPr>
          <w:sz w:val="20"/>
          <w:szCs w:val="20"/>
        </w:rPr>
        <w:t>“000024_BUDGET__ECONOMICO__RICERCA_2019”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A455F3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E2C1D" w:rsidRPr="000E2C1D">
        <w:rPr>
          <w:sz w:val="20"/>
          <w:szCs w:val="20"/>
        </w:rPr>
        <w:t>Technoinf s.r.l.s – Carugate (MI) – p.i. 10239630964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515045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E2C1D" w:rsidRPr="000E2C1D">
        <w:rPr>
          <w:rFonts w:cs="Tahoma"/>
          <w:bCs/>
          <w:sz w:val="20"/>
          <w:szCs w:val="20"/>
        </w:rPr>
        <w:t xml:space="preserve">356,00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0E2C1D" w:rsidRPr="000E2C1D">
        <w:rPr>
          <w:rFonts w:cs="Tahoma"/>
          <w:bCs/>
          <w:sz w:val="20"/>
          <w:szCs w:val="20"/>
        </w:rPr>
        <w:t>“000024_RIASSEGNAZIONE_ECONOMIE_2019”</w:t>
      </w:r>
      <w:r w:rsidR="000E2C1D">
        <w:rPr>
          <w:rFonts w:cs="Tahoma"/>
          <w:bCs/>
          <w:sz w:val="20"/>
          <w:szCs w:val="20"/>
        </w:rPr>
        <w:t xml:space="preserve"> </w:t>
      </w:r>
      <w:r w:rsidR="000E2C1D" w:rsidRPr="000E2C1D">
        <w:rPr>
          <w:rFonts w:cs="Tahoma"/>
          <w:bCs/>
          <w:sz w:val="20"/>
          <w:szCs w:val="20"/>
        </w:rPr>
        <w:t>e</w:t>
      </w:r>
      <w:r w:rsidR="000E2C1D">
        <w:rPr>
          <w:rFonts w:cs="Tahoma"/>
          <w:bCs/>
          <w:sz w:val="20"/>
          <w:szCs w:val="20"/>
        </w:rPr>
        <w:t xml:space="preserve"> </w:t>
      </w:r>
      <w:r w:rsidR="000E2C1D" w:rsidRPr="000E2C1D">
        <w:rPr>
          <w:rFonts w:cs="Tahoma"/>
          <w:bCs/>
          <w:sz w:val="20"/>
          <w:szCs w:val="20"/>
        </w:rPr>
        <w:t>“000024_BUDGET__ECONOMICO__RICERCA_2019</w:t>
      </w:r>
      <w:r w:rsidR="000E2C1D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085EE2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E2C1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2C1D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737D5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FF1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89298-7D28-44F0-AE81-F36406CF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3086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2020-09-29T09:22:00Z</dcterms:modified>
</cp:coreProperties>
</file>