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169</w:t>
      </w:r>
      <w:r w:rsidR="00012165" w:rsidRPr="00DB7907">
        <w:rPr>
          <w:b/>
          <w:bCs/>
          <w:sz w:val="22"/>
          <w:szCs w:val="22"/>
        </w:rPr>
        <w:t xml:space="preserve">/TM DEL </w:t>
      </w:r>
      <w:r w:rsidR="009C7531">
        <w:rPr>
          <w:b/>
          <w:bCs/>
          <w:sz w:val="22"/>
          <w:szCs w:val="22"/>
        </w:rPr>
        <w:t>1</w:t>
      </w:r>
      <w:r w:rsidR="00431072">
        <w:rPr>
          <w:b/>
          <w:bCs/>
          <w:sz w:val="22"/>
          <w:szCs w:val="22"/>
        </w:rPr>
        <w:t>9</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31072">
        <w:rPr>
          <w:rFonts w:eastAsia="Calibri" w:cstheme="minorHAnsi"/>
          <w:b/>
          <w:bCs/>
        </w:rPr>
        <w:t>411,00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proofErr w:type="spellStart"/>
      <w:r w:rsidR="00431072">
        <w:rPr>
          <w:rFonts w:eastAsia="Calibri" w:cstheme="minorHAnsi"/>
          <w:b/>
          <w:bCs/>
        </w:rPr>
        <w:t>tablet</w:t>
      </w:r>
      <w:proofErr w:type="spellEnd"/>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31072" w:rsidRPr="00431072">
        <w:rPr>
          <w:b/>
          <w:bCs/>
          <w:sz w:val="22"/>
          <w:szCs w:val="22"/>
        </w:rPr>
        <w:t>Z0F2F4F5ED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della </w:t>
      </w:r>
      <w:proofErr w:type="spellStart"/>
      <w:r w:rsidR="00431072">
        <w:t>Phd</w:t>
      </w:r>
      <w:proofErr w:type="spellEnd"/>
      <w:r w:rsidR="00431072">
        <w:t xml:space="preserve"> Picca F</w:t>
      </w:r>
      <w:r>
        <w:t xml:space="preserve">., </w:t>
      </w:r>
      <w:r w:rsidRPr="00B2546D">
        <w:t>con la quale chiedeva di acquis</w:t>
      </w:r>
      <w:r>
        <w:t xml:space="preserve">tare la fornitura di </w:t>
      </w:r>
      <w:r w:rsidR="00431072" w:rsidRPr="00431072">
        <w:rPr>
          <w:b/>
          <w:bCs/>
        </w:rPr>
        <w:t xml:space="preserve">n.1tablet </w:t>
      </w:r>
      <w:proofErr w:type="spellStart"/>
      <w:r w:rsidR="00431072" w:rsidRPr="00431072">
        <w:rPr>
          <w:b/>
          <w:bCs/>
        </w:rPr>
        <w:t>Chuwi</w:t>
      </w:r>
      <w:proofErr w:type="spellEnd"/>
      <w:r w:rsidR="00431072" w:rsidRPr="00431072">
        <w:rPr>
          <w:b/>
          <w:bCs/>
        </w:rPr>
        <w:t xml:space="preserve"> </w:t>
      </w:r>
      <w:proofErr w:type="spellStart"/>
      <w:r w:rsidR="00431072" w:rsidRPr="00431072">
        <w:rPr>
          <w:b/>
          <w:bCs/>
        </w:rPr>
        <w:t>UBook</w:t>
      </w:r>
      <w:proofErr w:type="spellEnd"/>
      <w:r w:rsidR="00431072" w:rsidRPr="00431072">
        <w:rPr>
          <w:b/>
          <w:bCs/>
        </w:rPr>
        <w:t xml:space="preserve"> PRO 12” Windows con tastiera 8GB-RAM,</w:t>
      </w:r>
      <w:r w:rsidR="00431072" w:rsidRPr="00431072">
        <w:t xml:space="preserve"> </w:t>
      </w:r>
      <w:r>
        <w:t xml:space="preserve">per le esigenze relative alle attività </w:t>
      </w:r>
      <w:r w:rsidRPr="008652FB">
        <w:t>di ricerca</w:t>
      </w:r>
      <w:r w:rsidR="00431072">
        <w:t>/didattica</w:t>
      </w:r>
      <w:r w:rsidRPr="008652FB">
        <w:t xml:space="preserve"> </w:t>
      </w:r>
      <w:r>
        <w:t xml:space="preserve">da condurre nell’ambito del progetto </w:t>
      </w:r>
      <w:r w:rsidR="00431072">
        <w:t>Dott-33ciclo-DICMAPI;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3A54BF" w:rsidRDefault="003A54BF" w:rsidP="003A54BF">
      <w:pPr>
        <w:jc w:val="both"/>
        <w:rPr>
          <w:bCs/>
        </w:rPr>
      </w:pPr>
      <w:r w:rsidRPr="008A0DE1">
        <w:rPr>
          <w:b/>
        </w:rPr>
        <w:t>CONSIDERATO</w:t>
      </w:r>
      <w:r w:rsidRPr="008A0DE1">
        <w:rPr>
          <w:bCs/>
        </w:rPr>
        <w:t xml:space="preserve"> che </w:t>
      </w:r>
      <w:r w:rsidR="00284CD5">
        <w:rPr>
          <w:bCs/>
        </w:rPr>
        <w:t xml:space="preserve">è attiva la convenzione </w:t>
      </w:r>
      <w:r w:rsidRPr="00284CD5">
        <w:rPr>
          <w:bCs/>
          <w:i/>
          <w:iCs/>
        </w:rPr>
        <w:t xml:space="preserve">“Pc </w:t>
      </w:r>
      <w:r w:rsidR="00284CD5" w:rsidRPr="00284CD5">
        <w:rPr>
          <w:bCs/>
          <w:i/>
          <w:iCs/>
        </w:rPr>
        <w:t>P</w:t>
      </w:r>
      <w:r w:rsidRPr="00284CD5">
        <w:rPr>
          <w:bCs/>
          <w:i/>
          <w:iCs/>
        </w:rPr>
        <w:t>ortatili e Tablet-4”</w:t>
      </w:r>
      <w:r>
        <w:rPr>
          <w:bCs/>
        </w:rPr>
        <w:t xml:space="preserve"> </w:t>
      </w:r>
      <w:r w:rsidR="00284CD5">
        <w:rPr>
          <w:bCs/>
        </w:rPr>
        <w:t>ma l’unico prodotto offerto è il seguente:</w:t>
      </w:r>
    </w:p>
    <w:p w:rsidR="00284CD5" w:rsidRDefault="00284CD5" w:rsidP="003A54BF">
      <w:pPr>
        <w:jc w:val="both"/>
        <w:rPr>
          <w:bCs/>
        </w:rPr>
      </w:pPr>
    </w:p>
    <w:p w:rsidR="003A54BF" w:rsidRPr="00B85EFE" w:rsidRDefault="003A54BF" w:rsidP="003A54BF">
      <w:pPr>
        <w:jc w:val="both"/>
        <w:rPr>
          <w:bCs/>
        </w:rPr>
      </w:pPr>
      <w:r w:rsidRPr="00B85EFE">
        <w:rPr>
          <w:bCs/>
        </w:rPr>
        <w:t xml:space="preserve">- </w:t>
      </w:r>
      <w:proofErr w:type="spellStart"/>
      <w:r w:rsidR="00573D7D" w:rsidRPr="00B85EFE">
        <w:rPr>
          <w:bCs/>
        </w:rPr>
        <w:t>Thinkpad</w:t>
      </w:r>
      <w:proofErr w:type="spellEnd"/>
      <w:r w:rsidR="00B85EFE" w:rsidRPr="00B85EFE">
        <w:rPr>
          <w:bCs/>
        </w:rPr>
        <w:t xml:space="preserve"> X1 8gbRAM prezzo euro 930</w:t>
      </w:r>
    </w:p>
    <w:p w:rsidR="003A54BF" w:rsidRPr="00B85EFE" w:rsidRDefault="003A54BF" w:rsidP="003A54BF"/>
    <w:p w:rsidR="003A54BF" w:rsidRDefault="003A54BF" w:rsidP="003A54BF">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Pr>
          <w:bCs/>
        </w:rPr>
        <w:t xml:space="preserve"> e il prezzo</w:t>
      </w:r>
      <w:r w:rsidR="00B85EFE">
        <w:rPr>
          <w:bCs/>
        </w:rPr>
        <w:t xml:space="preserve"> in convenzione</w:t>
      </w:r>
      <w:r>
        <w:rPr>
          <w:bCs/>
        </w:rPr>
        <w:t xml:space="preserve"> è superiore rispetto al budget a disposizione;</w:t>
      </w:r>
    </w:p>
    <w:p w:rsidR="00CA24CE" w:rsidRDefault="00CA24CE" w:rsidP="00135FA8">
      <w:pPr>
        <w:jc w:val="both"/>
        <w:rPr>
          <w:b/>
        </w:rPr>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431072">
        <w:t>FVG Tek</w:t>
      </w:r>
      <w:r w:rsidR="00941301">
        <w:t xml:space="preserve"> </w:t>
      </w:r>
      <w:proofErr w:type="spellStart"/>
      <w:r w:rsidR="00431072">
        <w:t>srls</w:t>
      </w:r>
      <w:proofErr w:type="spellEnd"/>
      <w:r w:rsidR="00431072">
        <w:t xml:space="preserve"> </w:t>
      </w:r>
      <w:r w:rsidR="00941301">
        <w:t>c</w:t>
      </w:r>
      <w:r>
        <w:t xml:space="preserve">he, per l’attrezzatura suddetta, offre un prezzo pari a € </w:t>
      </w:r>
      <w:r w:rsidR="00431072">
        <w:t>411,00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431072" w:rsidRPr="00431072">
        <w:t xml:space="preserve"> </w:t>
      </w:r>
      <w:r w:rsidR="00431072">
        <w:t xml:space="preserve">FVG Tek </w:t>
      </w:r>
      <w:proofErr w:type="spellStart"/>
      <w:r w:rsidR="00431072">
        <w:t>srls</w:t>
      </w:r>
      <w:proofErr w:type="spellEnd"/>
      <w:r w:rsidR="00431072">
        <w:t xml:space="preserve"> l</w:t>
      </w:r>
      <w:r w:rsidRPr="00771279">
        <w:t xml:space="preserve">a fornitura del </w:t>
      </w:r>
      <w:r w:rsidR="00475B4A">
        <w:t>bene/</w:t>
      </w:r>
      <w:r w:rsidRPr="00771279">
        <w:t xml:space="preserve">servizio in oggetto, per una spesa complessiva pari ad </w:t>
      </w:r>
      <w:r w:rsidR="008C43E4">
        <w:t xml:space="preserve">€ </w:t>
      </w:r>
      <w:r w:rsidR="00431072">
        <w:t>41100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431072">
        <w:rPr>
          <w:rFonts w:ascii="Times New Roman" w:hAnsi="Times New Roman" w:cs="Times New Roman"/>
          <w:sz w:val="24"/>
          <w:szCs w:val="24"/>
          <w:lang w:val="it-IT"/>
        </w:rPr>
        <w:t>Dott-33ciclo-DICMAPI;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5F6D" w:rsidRDefault="00A45F6D" w:rsidP="0021573F">
      <w:r>
        <w:separator/>
      </w:r>
    </w:p>
  </w:endnote>
  <w:endnote w:type="continuationSeparator" w:id="0">
    <w:p w:rsidR="00A45F6D" w:rsidRDefault="00A45F6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5F6D" w:rsidRDefault="00A45F6D" w:rsidP="0021573F">
      <w:r>
        <w:separator/>
      </w:r>
    </w:p>
  </w:footnote>
  <w:footnote w:type="continuationSeparator" w:id="0">
    <w:p w:rsidR="00A45F6D" w:rsidRDefault="00A45F6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F413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1780</TotalTime>
  <Pages>4</Pages>
  <Words>1134</Words>
  <Characters>6468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288</cp:revision>
  <cp:lastPrinted>2020-03-09T11:13:00Z</cp:lastPrinted>
  <dcterms:created xsi:type="dcterms:W3CDTF">2017-02-27T10:19:00Z</dcterms:created>
  <dcterms:modified xsi:type="dcterms:W3CDTF">2021-01-04T16:05:00Z</dcterms:modified>
</cp:coreProperties>
</file>