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B33C9E">
        <w:rPr>
          <w:b/>
          <w:bCs/>
          <w:sz w:val="22"/>
          <w:szCs w:val="22"/>
        </w:rPr>
        <w:t>142</w:t>
      </w:r>
      <w:r w:rsidR="005058F3">
        <w:rPr>
          <w:b/>
          <w:bCs/>
          <w:sz w:val="22"/>
          <w:szCs w:val="22"/>
        </w:rPr>
        <w:t xml:space="preserve">/TM DEL </w:t>
      </w:r>
      <w:r w:rsidR="00B33C9E">
        <w:rPr>
          <w:b/>
          <w:bCs/>
          <w:sz w:val="22"/>
          <w:szCs w:val="22"/>
        </w:rPr>
        <w:t>26/10</w:t>
      </w:r>
      <w:r w:rsidR="00012165" w:rsidRPr="00DB7907">
        <w:rPr>
          <w:b/>
          <w:bCs/>
          <w:sz w:val="22"/>
          <w:szCs w:val="22"/>
        </w:rPr>
        <w:t>/2020</w:t>
      </w:r>
    </w:p>
    <w:p w:rsidR="00012165" w:rsidRDefault="00012165" w:rsidP="00012165">
      <w:pPr>
        <w:rPr>
          <w:rFonts w:eastAsia="Calibri" w:cstheme="minorHAnsi"/>
          <w:b/>
        </w:rPr>
      </w:pPr>
    </w:p>
    <w:p w:rsidR="00CA1004" w:rsidRDefault="00CA1004"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4B39A5" w:rsidRPr="00DA3FAF" w:rsidRDefault="003E71D3" w:rsidP="00DB7907">
      <w:pPr>
        <w:tabs>
          <w:tab w:val="left" w:pos="3221"/>
        </w:tabs>
        <w:kinsoku w:val="0"/>
        <w:overflowPunct w:val="0"/>
        <w:spacing w:before="1"/>
        <w:jc w:val="both"/>
        <w:rPr>
          <w:b/>
          <w:bCs/>
          <w:spacing w:val="-3"/>
          <w:sz w:val="22"/>
          <w:szCs w:val="22"/>
        </w:rPr>
      </w:pPr>
      <w:r w:rsidRPr="00BA5768">
        <w:rPr>
          <w:b/>
          <w:bCs/>
          <w:sz w:val="22"/>
          <w:szCs w:val="22"/>
        </w:rPr>
        <w:t>OGGETTO:</w:t>
      </w:r>
      <w:r w:rsidR="00DB7907">
        <w:rPr>
          <w:b/>
          <w:bCs/>
          <w:sz w:val="22"/>
          <w:szCs w:val="22"/>
        </w:rPr>
        <w:t xml:space="preserve"> </w:t>
      </w:r>
      <w:r w:rsidR="004B39A5">
        <w:t>Adesione a convenzione CONSIP “</w:t>
      </w:r>
      <w:r w:rsidR="00B33C9E">
        <w:rPr>
          <w:i/>
        </w:rPr>
        <w:t>Stamapanti-17</w:t>
      </w:r>
      <w:r w:rsidR="004B39A5">
        <w:t xml:space="preserve">” </w:t>
      </w:r>
      <w:r w:rsidR="004B39A5">
        <w:rPr>
          <w:bCs/>
          <w:spacing w:val="-3"/>
          <w:sz w:val="22"/>
          <w:szCs w:val="22"/>
        </w:rPr>
        <w:t xml:space="preserve">per la fornitura di </w:t>
      </w:r>
      <w:r w:rsidR="004B39A5" w:rsidRPr="00DA3FAF">
        <w:rPr>
          <w:b/>
          <w:bCs/>
          <w:spacing w:val="-3"/>
          <w:sz w:val="22"/>
          <w:szCs w:val="22"/>
        </w:rPr>
        <w:t xml:space="preserve">n. 1 </w:t>
      </w:r>
      <w:r w:rsidR="00B33C9E">
        <w:rPr>
          <w:b/>
          <w:bCs/>
          <w:spacing w:val="-3"/>
          <w:sz w:val="22"/>
          <w:szCs w:val="22"/>
        </w:rPr>
        <w:t>stampante multifunziopne  + toner</w:t>
      </w:r>
    </w:p>
    <w:p w:rsidR="003E71D3" w:rsidRDefault="003E71D3" w:rsidP="00DB7907">
      <w:pPr>
        <w:tabs>
          <w:tab w:val="left" w:pos="3221"/>
        </w:tabs>
        <w:kinsoku w:val="0"/>
        <w:overflowPunct w:val="0"/>
        <w:spacing w:before="1"/>
        <w:jc w:val="both"/>
        <w:rPr>
          <w:bCs/>
          <w:sz w:val="22"/>
          <w:szCs w:val="22"/>
        </w:rPr>
      </w:pPr>
      <w:r w:rsidRPr="00DA3FAF">
        <w:rPr>
          <w:bCs/>
          <w:spacing w:val="-6"/>
          <w:sz w:val="22"/>
          <w:szCs w:val="22"/>
        </w:rPr>
        <w:t>C</w:t>
      </w:r>
      <w:r w:rsidRPr="00DA3FAF">
        <w:rPr>
          <w:bCs/>
          <w:spacing w:val="-5"/>
          <w:sz w:val="22"/>
          <w:szCs w:val="22"/>
        </w:rPr>
        <w:t>.I</w:t>
      </w:r>
      <w:r w:rsidRPr="00DA3FAF">
        <w:rPr>
          <w:bCs/>
          <w:spacing w:val="-3"/>
          <w:sz w:val="22"/>
          <w:szCs w:val="22"/>
        </w:rPr>
        <w:t>.</w:t>
      </w:r>
      <w:r w:rsidRPr="00DA3FAF">
        <w:rPr>
          <w:bCs/>
          <w:spacing w:val="-7"/>
          <w:sz w:val="22"/>
          <w:szCs w:val="22"/>
        </w:rPr>
        <w:t>G</w:t>
      </w:r>
      <w:r w:rsidRPr="00DA3FAF">
        <w:rPr>
          <w:bCs/>
          <w:sz w:val="22"/>
          <w:szCs w:val="22"/>
        </w:rPr>
        <w:t>.</w:t>
      </w:r>
      <w:r w:rsidR="00DB7907" w:rsidRPr="00DA3FAF">
        <w:rPr>
          <w:bCs/>
          <w:sz w:val="22"/>
          <w:szCs w:val="22"/>
        </w:rPr>
        <w:t xml:space="preserve"> </w:t>
      </w:r>
      <w:r w:rsidR="00B33C9E" w:rsidRPr="00B33C9E">
        <w:rPr>
          <w:bCs/>
          <w:sz w:val="22"/>
          <w:szCs w:val="22"/>
        </w:rPr>
        <w:t>ZB92EECE0D</w:t>
      </w:r>
    </w:p>
    <w:p w:rsidR="00CA1004" w:rsidRDefault="00CA1004" w:rsidP="00DB7907">
      <w:pPr>
        <w:tabs>
          <w:tab w:val="left" w:pos="3221"/>
        </w:tabs>
        <w:kinsoku w:val="0"/>
        <w:overflowPunct w:val="0"/>
        <w:spacing w:before="1"/>
        <w:jc w:val="both"/>
        <w:rPr>
          <w:bCs/>
          <w:sz w:val="22"/>
          <w:szCs w:val="22"/>
        </w:rPr>
      </w:pPr>
    </w:p>
    <w:p w:rsidR="00CA1004" w:rsidRDefault="00CA1004" w:rsidP="00DB7907">
      <w:pPr>
        <w:tabs>
          <w:tab w:val="left" w:pos="3221"/>
        </w:tabs>
        <w:kinsoku w:val="0"/>
        <w:overflowPunct w:val="0"/>
        <w:spacing w:before="1"/>
        <w:jc w:val="both"/>
        <w:rPr>
          <w:bCs/>
          <w:sz w:val="22"/>
          <w:szCs w:val="22"/>
        </w:rPr>
      </w:pPr>
    </w:p>
    <w:p w:rsidR="00CA1004" w:rsidRPr="00DA3FAF" w:rsidRDefault="00CA1004" w:rsidP="00DB7907">
      <w:pPr>
        <w:tabs>
          <w:tab w:val="left" w:pos="3221"/>
        </w:tabs>
        <w:kinsoku w:val="0"/>
        <w:overflowPunct w:val="0"/>
        <w:spacing w:before="1"/>
        <w:jc w:val="both"/>
        <w:rPr>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il D. Lgs. 50 del 18 aprile 2016 e s.m.i.;</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lastRenderedPageBreak/>
        <w:t>n. 208 del 2015, che prevede che le istituzioni universitarie – tra gli altri - sono tenute ad approvvigionarsi utilizzando le Convenzioni stipulate da Consip S.p.A., previste dall’art. 26 della legge 488/2000 e s. .m.i.;</w:t>
      </w:r>
    </w:p>
    <w:p w:rsidR="00D53B71" w:rsidRPr="003E71D3" w:rsidRDefault="00D53B71" w:rsidP="00D53B71">
      <w:pPr>
        <w:jc w:val="both"/>
      </w:pPr>
    </w:p>
    <w:p w:rsidR="00CA1004" w:rsidRDefault="004B39A5" w:rsidP="004B39A5">
      <w:pPr>
        <w:jc w:val="both"/>
      </w:pPr>
      <w:r w:rsidRPr="00B2546D">
        <w:rPr>
          <w:b/>
        </w:rPr>
        <w:t>VISTA</w:t>
      </w:r>
      <w:r w:rsidRPr="00B2546D">
        <w:t xml:space="preserve"> la </w:t>
      </w:r>
      <w:r>
        <w:t xml:space="preserve">richiesta </w:t>
      </w:r>
      <w:r w:rsidR="00352AC6">
        <w:t xml:space="preserve">del Prof. Cavaliere A., </w:t>
      </w:r>
      <w:r>
        <w:t xml:space="preserve">pervenuta il giorno </w:t>
      </w:r>
      <w:r w:rsidR="00BB3A5C">
        <w:t>11/05/2020,</w:t>
      </w:r>
      <w:r w:rsidR="00352AC6">
        <w:t xml:space="preserve"> con la quale chiedeva di acquistare </w:t>
      </w:r>
      <w:r w:rsidR="00352AC6" w:rsidRPr="00D41BCB">
        <w:rPr>
          <w:b/>
          <w:bCs/>
        </w:rPr>
        <w:t xml:space="preserve">n. 1 </w:t>
      </w:r>
      <w:r w:rsidR="00B33C9E">
        <w:rPr>
          <w:b/>
          <w:bCs/>
        </w:rPr>
        <w:t>stampante multifunzione</w:t>
      </w:r>
      <w:r w:rsidR="00B33C9E" w:rsidRPr="00B33C9E">
        <w:t xml:space="preserve"> </w:t>
      </w:r>
      <w:r w:rsidR="00B33C9E" w:rsidRPr="00B33C9E">
        <w:rPr>
          <w:b/>
          <w:bCs/>
        </w:rPr>
        <w:t xml:space="preserve">monocromatica. MFC-L6950DW CSP </w:t>
      </w:r>
      <w:r w:rsidR="00B33C9E">
        <w:rPr>
          <w:b/>
          <w:bCs/>
        </w:rPr>
        <w:t>+ 1 toner nero,</w:t>
      </w:r>
      <w:r w:rsidR="00352AC6">
        <w:t xml:space="preserve"> </w:t>
      </w:r>
      <w:r w:rsidR="00352AC6" w:rsidRPr="00495567">
        <w:rPr>
          <w:bCs/>
        </w:rPr>
        <w:t>per le</w:t>
      </w:r>
      <w:r w:rsidR="00352AC6">
        <w:t xml:space="preserve"> </w:t>
      </w:r>
      <w:r w:rsidR="00352AC6" w:rsidRPr="008652FB">
        <w:t>esigenze relative alle attività di ricerca</w:t>
      </w:r>
      <w:r w:rsidR="00B33C9E">
        <w:t xml:space="preserve"> e didattica</w:t>
      </w:r>
      <w:r w:rsidR="00352AC6" w:rsidRPr="008652FB">
        <w:t xml:space="preserve"> </w:t>
      </w:r>
      <w:r w:rsidR="00352AC6">
        <w:t>da condurre nell’ambito del progetto Flucitechim;</w:t>
      </w:r>
      <w:r w:rsidR="000F7EF2">
        <w:t xml:space="preserve"> </w:t>
      </w:r>
    </w:p>
    <w:p w:rsidR="00BB3A5C" w:rsidRDefault="00BB3A5C" w:rsidP="004B39A5">
      <w:pPr>
        <w:jc w:val="both"/>
      </w:pPr>
    </w:p>
    <w:p w:rsidR="00565F11" w:rsidRPr="00856F71" w:rsidRDefault="00856F71" w:rsidP="004B39A5">
      <w:pPr>
        <w:jc w:val="both"/>
      </w:pPr>
      <w:r w:rsidRPr="00856F71">
        <w:rPr>
          <w:b/>
        </w:rPr>
        <w:t>RAVVISATA</w:t>
      </w:r>
      <w:r w:rsidRPr="00856F71">
        <w:t>, pertanto, la necessità di attivare le procedure necessarie per l’affidamento della fornitura di cui sopra</w:t>
      </w:r>
      <w:r>
        <w:t>;</w:t>
      </w:r>
    </w:p>
    <w:p w:rsidR="00856F71" w:rsidRDefault="00856F71" w:rsidP="004B39A5">
      <w:pPr>
        <w:jc w:val="both"/>
      </w:pPr>
    </w:p>
    <w:p w:rsidR="00565F11" w:rsidRPr="00565F11" w:rsidRDefault="00565F11" w:rsidP="00565F11">
      <w:pPr>
        <w:jc w:val="both"/>
      </w:pPr>
      <w:r w:rsidRPr="00565F11">
        <w:rPr>
          <w:b/>
        </w:rPr>
        <w:t>CONSIDERATO</w:t>
      </w:r>
      <w:r w:rsidRPr="00565F11">
        <w:t xml:space="preserve"> che tale bene/servizio non rientra tra i lavori oppure beni e servizi elencati nell’art.1 del DPCM 24 dicembre 2015;</w:t>
      </w:r>
    </w:p>
    <w:p w:rsidR="00565F11" w:rsidRDefault="00565F11" w:rsidP="004B39A5">
      <w:pPr>
        <w:jc w:val="both"/>
      </w:pPr>
    </w:p>
    <w:p w:rsidR="00EB1D31" w:rsidRPr="00CF6DC4" w:rsidRDefault="00EB1D31" w:rsidP="00EB1D31">
      <w:pPr>
        <w:jc w:val="both"/>
      </w:pPr>
      <w:r w:rsidRPr="00BE6CBC">
        <w:rPr>
          <w:b/>
        </w:rPr>
        <w:t>CONSIDERATO</w:t>
      </w:r>
      <w:r>
        <w:t xml:space="preserve"> </w:t>
      </w:r>
      <w:r w:rsidRPr="00CF6DC4">
        <w:t>che i beni di cui trattasi sono presenti nella seguente Convenzione</w:t>
      </w:r>
      <w:r>
        <w:t xml:space="preserve"> </w:t>
      </w:r>
      <w:r w:rsidRPr="00CF6DC4">
        <w:t xml:space="preserve">Consip attiva: </w:t>
      </w:r>
      <w:r>
        <w:t>“</w:t>
      </w:r>
      <w:r w:rsidR="00B33C9E">
        <w:rPr>
          <w:i/>
        </w:rPr>
        <w:t>Stampanti-17</w:t>
      </w:r>
      <w:r>
        <w:t>” - f</w:t>
      </w:r>
      <w:r w:rsidRPr="00CF6DC4">
        <w:t xml:space="preserve">ornitore: </w:t>
      </w:r>
      <w:r w:rsidR="00B33C9E">
        <w:t>Finix Technology Solutions spa;</w:t>
      </w:r>
    </w:p>
    <w:p w:rsidR="00EB1D31" w:rsidRPr="00C334C9" w:rsidRDefault="00EB1D31" w:rsidP="00EB1D31">
      <w:pPr>
        <w:jc w:val="both"/>
      </w:pPr>
    </w:p>
    <w:p w:rsidR="00EB1D31" w:rsidRPr="009134BA" w:rsidRDefault="00EB1D31" w:rsidP="00EB1D31">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Consip, alla ditta sopra citata per un importo di </w:t>
      </w:r>
      <w:r>
        <w:t xml:space="preserve">€ </w:t>
      </w:r>
      <w:r w:rsidR="00B33C9E">
        <w:t xml:space="preserve">291,10 </w:t>
      </w:r>
      <w:r>
        <w:t>oltre iva come per legge;</w:t>
      </w:r>
      <w:r w:rsidRPr="009134BA">
        <w:t xml:space="preserve">  </w:t>
      </w:r>
    </w:p>
    <w:p w:rsidR="00EB1D31" w:rsidRDefault="00EB1D31" w:rsidP="00EB1D31">
      <w:pPr>
        <w:jc w:val="both"/>
        <w:rPr>
          <w:b/>
        </w:rPr>
      </w:pPr>
    </w:p>
    <w:p w:rsidR="00EB1D31" w:rsidRDefault="00EB1D31" w:rsidP="00EB1D31">
      <w:pPr>
        <w:jc w:val="both"/>
      </w:pPr>
      <w:r>
        <w:rPr>
          <w:b/>
        </w:rPr>
        <w:t xml:space="preserve">RITENUTO </w:t>
      </w:r>
      <w:r w:rsidRPr="00D47E28">
        <w:t>congruo l’importo;</w:t>
      </w:r>
    </w:p>
    <w:p w:rsidR="00CA0171" w:rsidRDefault="00CA0171" w:rsidP="00EB1D31">
      <w:pPr>
        <w:jc w:val="both"/>
      </w:pPr>
    </w:p>
    <w:p w:rsidR="00CA0171" w:rsidRDefault="00CA0171" w:rsidP="00CA0171">
      <w:pPr>
        <w:jc w:val="both"/>
      </w:pPr>
      <w:r>
        <w:rPr>
          <w:b/>
        </w:rPr>
        <w:t>CONSIDERATO</w:t>
      </w:r>
      <w:r>
        <w:t xml:space="preserve"> che l’operatore economico ha presentato, all’atto dell’iscrizione e abilitazione sul MePA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rsidR="00CA0171" w:rsidRPr="00D47E28" w:rsidRDefault="00CA0171" w:rsidP="00EB1D31">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65F11"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65F11" w:rsidRPr="00966077"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ditta</w:t>
      </w:r>
      <w:r w:rsidR="00B33C9E">
        <w:t xml:space="preserve"> Finiz Technology Solutions spa </w:t>
      </w:r>
      <w:r w:rsidRPr="00771279">
        <w:t xml:space="preserve">la fornitura del </w:t>
      </w:r>
      <w:r w:rsidR="00475B4A">
        <w:t>bene/</w:t>
      </w:r>
      <w:r w:rsidRPr="00771279">
        <w:t xml:space="preserve">servizio in oggetto, per una spesa complessiva pari ad € </w:t>
      </w:r>
      <w:r w:rsidR="00B33C9E">
        <w:t>291,10</w:t>
      </w:r>
      <w:r w:rsidR="00D32B78">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7727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D32B78">
        <w:rPr>
          <w:rFonts w:ascii="Times New Roman" w:hAnsi="Times New Roman" w:cs="Times New Roman"/>
          <w:sz w:val="24"/>
          <w:szCs w:val="24"/>
          <w:lang w:val="it-IT"/>
        </w:rPr>
        <w:t xml:space="preserve">di stabilire che il costo complessivo dell’affidamento graverà </w:t>
      </w:r>
      <w:r w:rsidR="00641A43" w:rsidRPr="00D32B78">
        <w:rPr>
          <w:rFonts w:ascii="Times New Roman" w:hAnsi="Times New Roman" w:cs="Times New Roman"/>
          <w:sz w:val="24"/>
          <w:szCs w:val="24"/>
          <w:lang w:val="it-IT"/>
        </w:rPr>
        <w:t xml:space="preserve">sul </w:t>
      </w:r>
      <w:r w:rsidR="00D32B78" w:rsidRPr="00D32B78">
        <w:rPr>
          <w:rFonts w:ascii="Times New Roman" w:hAnsi="Times New Roman" w:cs="Times New Roman"/>
          <w:sz w:val="24"/>
          <w:szCs w:val="24"/>
          <w:lang w:val="it-IT"/>
        </w:rPr>
        <w:t>Progetto Flucitechim;</w:t>
      </w:r>
    </w:p>
    <w:p w:rsidR="00D32B78" w:rsidRPr="00D32B78" w:rsidRDefault="00D32B78" w:rsidP="00D32B7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di nominare, ai sensi dell’art. 31 del d. lgs. 18 aprile 2016 n. 50 e ss.mm.ii.,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5058F3">
        <w:t>a</w:t>
      </w:r>
      <w:r w:rsidR="00D32B78">
        <w:t>l Prof. Cav</w:t>
      </w:r>
      <w:r w:rsidR="00B23F8F">
        <w:t>a</w:t>
      </w:r>
      <w:r w:rsidR="00D32B78">
        <w:t>liere A.</w:t>
      </w:r>
      <w:r w:rsidR="005058F3">
        <w:t xml:space="preserve">, </w:t>
      </w:r>
      <w:r w:rsidR="00D32B78">
        <w:t xml:space="preserve">docente </w:t>
      </w:r>
      <w:r w:rsidRPr="00C13128">
        <w:t xml:space="preserve">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F4478" w:rsidRDefault="00AF4478" w:rsidP="0021573F">
      <w:r>
        <w:separator/>
      </w:r>
    </w:p>
  </w:endnote>
  <w:endnote w:type="continuationSeparator" w:id="0">
    <w:p w:rsidR="00AF4478" w:rsidRDefault="00AF447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F4478" w:rsidRDefault="00AF4478" w:rsidP="0021573F">
      <w:r>
        <w:separator/>
      </w:r>
    </w:p>
  </w:footnote>
  <w:footnote w:type="continuationSeparator" w:id="0">
    <w:p w:rsidR="00AF4478" w:rsidRDefault="00AF447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7EF2"/>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52AC6"/>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39A5"/>
    <w:rsid w:val="004C531F"/>
    <w:rsid w:val="004C7CBD"/>
    <w:rsid w:val="004E4747"/>
    <w:rsid w:val="005001F9"/>
    <w:rsid w:val="00500EC5"/>
    <w:rsid w:val="00501C58"/>
    <w:rsid w:val="005058F3"/>
    <w:rsid w:val="005145C3"/>
    <w:rsid w:val="005252F5"/>
    <w:rsid w:val="00531A53"/>
    <w:rsid w:val="00536568"/>
    <w:rsid w:val="00541E7C"/>
    <w:rsid w:val="0055273C"/>
    <w:rsid w:val="005559A3"/>
    <w:rsid w:val="00560D4E"/>
    <w:rsid w:val="005618E7"/>
    <w:rsid w:val="005657EA"/>
    <w:rsid w:val="00565F11"/>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41A43"/>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4385"/>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00C7"/>
    <w:rsid w:val="007F22A9"/>
    <w:rsid w:val="007F5F73"/>
    <w:rsid w:val="0080264B"/>
    <w:rsid w:val="00812358"/>
    <w:rsid w:val="0083084F"/>
    <w:rsid w:val="00837B9D"/>
    <w:rsid w:val="00840A58"/>
    <w:rsid w:val="008463C9"/>
    <w:rsid w:val="00853F2E"/>
    <w:rsid w:val="00856F71"/>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14DF"/>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2E0"/>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478"/>
    <w:rsid w:val="00AF4A57"/>
    <w:rsid w:val="00B02803"/>
    <w:rsid w:val="00B03D8C"/>
    <w:rsid w:val="00B0770E"/>
    <w:rsid w:val="00B11A57"/>
    <w:rsid w:val="00B165BC"/>
    <w:rsid w:val="00B23F8F"/>
    <w:rsid w:val="00B33C9E"/>
    <w:rsid w:val="00B40C95"/>
    <w:rsid w:val="00B42512"/>
    <w:rsid w:val="00B63408"/>
    <w:rsid w:val="00B7739B"/>
    <w:rsid w:val="00B80119"/>
    <w:rsid w:val="00B80AE2"/>
    <w:rsid w:val="00B90A79"/>
    <w:rsid w:val="00B9222F"/>
    <w:rsid w:val="00BA5768"/>
    <w:rsid w:val="00BB3A5C"/>
    <w:rsid w:val="00BB3CF8"/>
    <w:rsid w:val="00BC0BA2"/>
    <w:rsid w:val="00BC3E98"/>
    <w:rsid w:val="00BC41EF"/>
    <w:rsid w:val="00BD542A"/>
    <w:rsid w:val="00BF3044"/>
    <w:rsid w:val="00C12EF8"/>
    <w:rsid w:val="00C168B7"/>
    <w:rsid w:val="00C263EB"/>
    <w:rsid w:val="00C328DF"/>
    <w:rsid w:val="00C454FF"/>
    <w:rsid w:val="00C569B3"/>
    <w:rsid w:val="00C64C2E"/>
    <w:rsid w:val="00C718A9"/>
    <w:rsid w:val="00CA0171"/>
    <w:rsid w:val="00CA072B"/>
    <w:rsid w:val="00CA1004"/>
    <w:rsid w:val="00CB2B91"/>
    <w:rsid w:val="00CB4DDE"/>
    <w:rsid w:val="00CC55BF"/>
    <w:rsid w:val="00CC5F77"/>
    <w:rsid w:val="00CC7C57"/>
    <w:rsid w:val="00CD54EE"/>
    <w:rsid w:val="00CE338A"/>
    <w:rsid w:val="00CF4B52"/>
    <w:rsid w:val="00D00636"/>
    <w:rsid w:val="00D00BC3"/>
    <w:rsid w:val="00D01C3D"/>
    <w:rsid w:val="00D1452A"/>
    <w:rsid w:val="00D23F0D"/>
    <w:rsid w:val="00D32B78"/>
    <w:rsid w:val="00D32D62"/>
    <w:rsid w:val="00D350AD"/>
    <w:rsid w:val="00D41BCB"/>
    <w:rsid w:val="00D46925"/>
    <w:rsid w:val="00D53B71"/>
    <w:rsid w:val="00D57051"/>
    <w:rsid w:val="00D663ED"/>
    <w:rsid w:val="00D77436"/>
    <w:rsid w:val="00D811C3"/>
    <w:rsid w:val="00D86745"/>
    <w:rsid w:val="00D86BEE"/>
    <w:rsid w:val="00D874F5"/>
    <w:rsid w:val="00DA3FAF"/>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1D31"/>
    <w:rsid w:val="00EB3052"/>
    <w:rsid w:val="00EB5CA3"/>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28D37"/>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1510</TotalTime>
  <Pages>3</Pages>
  <Words>887</Words>
  <Characters>5057</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216</cp:revision>
  <cp:lastPrinted>2020-02-04T12:09:00Z</cp:lastPrinted>
  <dcterms:created xsi:type="dcterms:W3CDTF">2017-02-27T10:19:00Z</dcterms:created>
  <dcterms:modified xsi:type="dcterms:W3CDTF">2021-01-02T09:15:00Z</dcterms:modified>
</cp:coreProperties>
</file>