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B726F2">
        <w:rPr>
          <w:b/>
          <w:bCs/>
          <w:sz w:val="22"/>
          <w:szCs w:val="22"/>
        </w:rPr>
        <w:t>132</w:t>
      </w:r>
      <w:r w:rsidR="00A55B14">
        <w:rPr>
          <w:b/>
          <w:bCs/>
          <w:sz w:val="22"/>
          <w:szCs w:val="22"/>
        </w:rPr>
        <w:t>/</w:t>
      </w:r>
      <w:r>
        <w:rPr>
          <w:b/>
          <w:bCs/>
          <w:sz w:val="22"/>
          <w:szCs w:val="22"/>
        </w:rPr>
        <w:t xml:space="preserve">TM DEL </w:t>
      </w:r>
      <w:r w:rsidR="00B726F2">
        <w:rPr>
          <w:b/>
          <w:bCs/>
          <w:sz w:val="22"/>
          <w:szCs w:val="22"/>
        </w:rPr>
        <w:t>1</w:t>
      </w:r>
      <w:r w:rsidR="00A55B14">
        <w:rPr>
          <w:b/>
          <w:bCs/>
          <w:sz w:val="22"/>
          <w:szCs w:val="22"/>
        </w:rPr>
        <w:t>5/</w:t>
      </w:r>
      <w:r w:rsidR="00B726F2">
        <w:rPr>
          <w:b/>
          <w:bCs/>
          <w:sz w:val="22"/>
          <w:szCs w:val="22"/>
        </w:rPr>
        <w:t>10</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B726F2" w:rsidRDefault="003E71D3" w:rsidP="00B726F2">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B726F2">
        <w:rPr>
          <w:bCs/>
          <w:sz w:val="22"/>
          <w:szCs w:val="22"/>
        </w:rPr>
        <w:t xml:space="preserve">aumento impegno di spesa per incarico alla ditta </w:t>
      </w:r>
      <w:proofErr w:type="spellStart"/>
      <w:r w:rsidR="00B726F2">
        <w:rPr>
          <w:bCs/>
          <w:sz w:val="22"/>
          <w:szCs w:val="22"/>
        </w:rPr>
        <w:t>Praxi</w:t>
      </w:r>
      <w:proofErr w:type="spellEnd"/>
      <w:r w:rsidR="00B726F2">
        <w:rPr>
          <w:bCs/>
          <w:sz w:val="22"/>
          <w:szCs w:val="22"/>
        </w:rPr>
        <w:t xml:space="preserve"> </w:t>
      </w:r>
      <w:proofErr w:type="spellStart"/>
      <w:r w:rsidR="00B726F2">
        <w:rPr>
          <w:bCs/>
          <w:sz w:val="22"/>
          <w:szCs w:val="22"/>
        </w:rPr>
        <w:t>Intelletual</w:t>
      </w:r>
      <w:proofErr w:type="spellEnd"/>
      <w:r w:rsidR="00B726F2">
        <w:rPr>
          <w:bCs/>
          <w:sz w:val="22"/>
          <w:szCs w:val="22"/>
        </w:rPr>
        <w:t xml:space="preserve"> </w:t>
      </w:r>
      <w:proofErr w:type="spellStart"/>
      <w:r w:rsidR="00B726F2">
        <w:rPr>
          <w:bCs/>
          <w:sz w:val="22"/>
          <w:szCs w:val="22"/>
        </w:rPr>
        <w:t>Property</w:t>
      </w:r>
      <w:proofErr w:type="spellEnd"/>
      <w:r w:rsidR="00B726F2">
        <w:rPr>
          <w:bCs/>
          <w:sz w:val="22"/>
          <w:szCs w:val="22"/>
        </w:rPr>
        <w:t xml:space="preserve"> </w:t>
      </w:r>
      <w:r w:rsidR="00DB7907" w:rsidRPr="00DB7907">
        <w:rPr>
          <w:rFonts w:eastAsia="Calibri" w:cstheme="minorHAnsi"/>
          <w:bCs/>
        </w:rPr>
        <w:t xml:space="preserve">per </w:t>
      </w:r>
      <w:r w:rsidR="005001F9">
        <w:rPr>
          <w:rFonts w:eastAsia="Calibri" w:cstheme="minorHAnsi"/>
          <w:bCs/>
        </w:rPr>
        <w:t>il servizio</w:t>
      </w:r>
      <w:r w:rsidR="00B726F2">
        <w:rPr>
          <w:rFonts w:eastAsia="Calibri" w:cstheme="minorHAnsi"/>
          <w:bCs/>
        </w:rPr>
        <w:t xml:space="preserve"> di </w:t>
      </w:r>
      <w:r w:rsidR="00B726F2" w:rsidRPr="00B726F2">
        <w:rPr>
          <w:rFonts w:eastAsia="Calibri" w:cstheme="minorHAnsi"/>
          <w:b/>
        </w:rPr>
        <w:t>deposito</w:t>
      </w:r>
      <w:r w:rsidR="00B726F2">
        <w:rPr>
          <w:rFonts w:eastAsia="Calibri" w:cstheme="minorHAnsi"/>
          <w:bCs/>
        </w:rPr>
        <w:t xml:space="preserve"> </w:t>
      </w:r>
      <w:r w:rsidR="00B726F2" w:rsidRPr="00B726F2">
        <w:rPr>
          <w:rFonts w:eastAsia="Calibri" w:cstheme="minorHAnsi"/>
          <w:b/>
        </w:rPr>
        <w:t>domanda di Brevetto per invenzione industriale</w:t>
      </w:r>
      <w:r w:rsidR="00B726F2">
        <w:rPr>
          <w:rFonts w:eastAsia="Calibri" w:cstheme="minorHAnsi"/>
          <w:b/>
        </w:rPr>
        <w:t xml:space="preserve"> in Italia</w:t>
      </w:r>
    </w:p>
    <w:p w:rsidR="00B726F2" w:rsidRPr="00B726F2" w:rsidRDefault="003E71D3" w:rsidP="00B726F2">
      <w:pPr>
        <w:tabs>
          <w:tab w:val="left" w:pos="3221"/>
        </w:tabs>
        <w:kinsoku w:val="0"/>
        <w:overflowPunct w:val="0"/>
        <w:spacing w:before="1"/>
        <w:jc w:val="both"/>
        <w:rPr>
          <w:rFonts w:eastAsia="Calibri" w:cstheme="minorHAnsi"/>
          <w:b/>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B726F2" w:rsidRPr="00B726F2">
        <w:rPr>
          <w:rFonts w:ascii="Times" w:hAnsi="Times"/>
          <w:b/>
          <w:bCs/>
        </w:rPr>
        <w:t>Z992EC6E5C</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w:t>
      </w:r>
      <w:r w:rsidRPr="006E6C27">
        <w:rPr>
          <w:b/>
          <w:bCs/>
        </w:rPr>
        <w:t>5000 euro,</w:t>
      </w:r>
      <w:r w:rsidRPr="003E71D3">
        <w:t xml:space="preserve"> ed al di sotto della soglia di rilievo comunitario;</w:t>
      </w:r>
    </w:p>
    <w:p w:rsidR="006E6C27" w:rsidRPr="003E71D3" w:rsidRDefault="006E6C27" w:rsidP="00D53B71">
      <w:pPr>
        <w:jc w:val="both"/>
      </w:pPr>
    </w:p>
    <w:p w:rsidR="00B726F2" w:rsidRPr="00B749D1" w:rsidRDefault="00B726F2" w:rsidP="0032006D">
      <w:pPr>
        <w:jc w:val="both"/>
        <w:rPr>
          <w:b/>
        </w:rPr>
      </w:pPr>
      <w:r w:rsidRPr="00B726F2">
        <w:rPr>
          <w:b/>
        </w:rPr>
        <w:t>RICHIAMATA</w:t>
      </w:r>
      <w:r w:rsidRPr="00B726F2">
        <w:rPr>
          <w:bCs/>
        </w:rPr>
        <w:t xml:space="preserve"> la determinazione n.</w:t>
      </w:r>
      <w:r w:rsidRPr="0032006D">
        <w:rPr>
          <w:bCs/>
        </w:rPr>
        <w:t>160-TM</w:t>
      </w:r>
      <w:r w:rsidRPr="00B726F2">
        <w:rPr>
          <w:bCs/>
        </w:rPr>
        <w:t xml:space="preserve"> del </w:t>
      </w:r>
      <w:r w:rsidRPr="0032006D">
        <w:rPr>
          <w:bCs/>
        </w:rPr>
        <w:t>29</w:t>
      </w:r>
      <w:r w:rsidRPr="00B726F2">
        <w:rPr>
          <w:bCs/>
        </w:rPr>
        <w:t>/11/201</w:t>
      </w:r>
      <w:r w:rsidRPr="0032006D">
        <w:rPr>
          <w:bCs/>
        </w:rPr>
        <w:t>9</w:t>
      </w:r>
      <w:r w:rsidRPr="00B726F2">
        <w:rPr>
          <w:bCs/>
        </w:rPr>
        <w:t xml:space="preserve"> con la quale si incaricava la ditta </w:t>
      </w:r>
      <w:proofErr w:type="spellStart"/>
      <w:r w:rsidRPr="0032006D">
        <w:rPr>
          <w:bCs/>
        </w:rPr>
        <w:t>Praxi</w:t>
      </w:r>
      <w:proofErr w:type="spellEnd"/>
      <w:r w:rsidRPr="0032006D">
        <w:rPr>
          <w:bCs/>
        </w:rPr>
        <w:t xml:space="preserve"> </w:t>
      </w:r>
      <w:proofErr w:type="spellStart"/>
      <w:r w:rsidRPr="0032006D">
        <w:rPr>
          <w:bCs/>
        </w:rPr>
        <w:t>Intellectual</w:t>
      </w:r>
      <w:proofErr w:type="spellEnd"/>
      <w:r w:rsidRPr="0032006D">
        <w:rPr>
          <w:bCs/>
        </w:rPr>
        <w:t xml:space="preserve"> </w:t>
      </w:r>
      <w:proofErr w:type="spellStart"/>
      <w:r w:rsidRPr="0032006D">
        <w:rPr>
          <w:bCs/>
        </w:rPr>
        <w:t>Property</w:t>
      </w:r>
      <w:proofErr w:type="spellEnd"/>
      <w:r w:rsidRPr="0032006D">
        <w:rPr>
          <w:bCs/>
        </w:rPr>
        <w:t xml:space="preserve"> SPA </w:t>
      </w:r>
      <w:r w:rsidRPr="00B726F2">
        <w:rPr>
          <w:bCs/>
        </w:rPr>
        <w:t xml:space="preserve">del servizio di </w:t>
      </w:r>
      <w:r w:rsidRPr="00B749D1">
        <w:rPr>
          <w:b/>
        </w:rPr>
        <w:t>deposito domanda di Brevetto per invenzione industriale in Italia</w:t>
      </w:r>
      <w:r w:rsidR="0032006D" w:rsidRPr="00B749D1">
        <w:rPr>
          <w:b/>
        </w:rPr>
        <w:t>;</w:t>
      </w:r>
      <w:r w:rsidR="006E6C27" w:rsidRPr="00B749D1">
        <w:rPr>
          <w:b/>
        </w:rPr>
        <w:t xml:space="preserve"> </w:t>
      </w:r>
    </w:p>
    <w:p w:rsidR="0032006D" w:rsidRPr="0032006D" w:rsidRDefault="0032006D" w:rsidP="0032006D">
      <w:pPr>
        <w:jc w:val="both"/>
        <w:rPr>
          <w:bCs/>
        </w:rPr>
      </w:pPr>
    </w:p>
    <w:p w:rsidR="006E6C27" w:rsidRDefault="006E6C27" w:rsidP="0032006D">
      <w:pPr>
        <w:jc w:val="both"/>
        <w:rPr>
          <w:bCs/>
        </w:rPr>
      </w:pPr>
      <w:r w:rsidRPr="006E6C27">
        <w:rPr>
          <w:b/>
        </w:rPr>
        <w:t>DATO ATTO</w:t>
      </w:r>
      <w:r w:rsidRPr="006E6C27">
        <w:rPr>
          <w:bCs/>
        </w:rPr>
        <w:t xml:space="preserve"> che occorre provvedere ad un ulteriore aumento di impegno di spesa per</w:t>
      </w:r>
      <w:r w:rsidRPr="0032006D">
        <w:rPr>
          <w:bCs/>
        </w:rPr>
        <w:t xml:space="preserve"> il pagamento delle tasse</w:t>
      </w:r>
      <w:r w:rsidR="0032006D" w:rsidRPr="0032006D">
        <w:rPr>
          <w:bCs/>
        </w:rPr>
        <w:t xml:space="preserve"> </w:t>
      </w:r>
      <w:r w:rsidR="0032006D">
        <w:rPr>
          <w:bCs/>
        </w:rPr>
        <w:t xml:space="preserve">governative </w:t>
      </w:r>
      <w:r w:rsidR="0032006D" w:rsidRPr="0032006D">
        <w:rPr>
          <w:bCs/>
        </w:rPr>
        <w:t>brevettuali</w:t>
      </w:r>
      <w:r w:rsidR="0032006D">
        <w:rPr>
          <w:bCs/>
        </w:rPr>
        <w:t xml:space="preserve"> e</w:t>
      </w:r>
      <w:r w:rsidR="0032006D" w:rsidRPr="0032006D">
        <w:t xml:space="preserve"> </w:t>
      </w:r>
      <w:r w:rsidR="005240E8">
        <w:t xml:space="preserve">le </w:t>
      </w:r>
      <w:r w:rsidR="0032006D">
        <w:t>t</w:t>
      </w:r>
      <w:r w:rsidR="0032006D" w:rsidRPr="00E30365">
        <w:t>asse per ogni Rivendicazione oltre la 10°</w:t>
      </w:r>
      <w:r w:rsidR="005240E8">
        <w:t xml:space="preserve"> per </w:t>
      </w:r>
      <w:r w:rsidR="005240E8" w:rsidRPr="003D00E3">
        <w:rPr>
          <w:b/>
          <w:bCs/>
        </w:rPr>
        <w:t>il brevetto italiano</w:t>
      </w:r>
      <w:r w:rsidR="005240E8">
        <w:t xml:space="preserve"> “</w:t>
      </w:r>
      <w:proofErr w:type="spellStart"/>
      <w:r w:rsidR="005240E8">
        <w:t>wet-oxidation</w:t>
      </w:r>
      <w:proofErr w:type="spellEnd"/>
      <w:r w:rsidR="005240E8">
        <w:t xml:space="preserve"> </w:t>
      </w:r>
      <w:proofErr w:type="spellStart"/>
      <w:r w:rsidR="005240E8">
        <w:t>scrubbing</w:t>
      </w:r>
      <w:proofErr w:type="spellEnd"/>
      <w:r w:rsidR="003D00E3">
        <w:t xml:space="preserve"> od </w:t>
      </w:r>
      <w:proofErr w:type="spellStart"/>
      <w:r w:rsidR="003D00E3">
        <w:t>SOx</w:t>
      </w:r>
      <w:proofErr w:type="spellEnd"/>
      <w:r w:rsidR="003D00E3">
        <w:t xml:space="preserve"> and </w:t>
      </w:r>
      <w:proofErr w:type="spellStart"/>
      <w:r w:rsidR="003D00E3">
        <w:t>NOx</w:t>
      </w:r>
      <w:proofErr w:type="spellEnd"/>
      <w:r w:rsidR="003D00E3">
        <w:t xml:space="preserve"> </w:t>
      </w:r>
      <w:proofErr w:type="spellStart"/>
      <w:r w:rsidR="003D00E3">
        <w:t>deriving</w:t>
      </w:r>
      <w:proofErr w:type="spellEnd"/>
      <w:r w:rsidR="003D00E3">
        <w:t xml:space="preserve"> from flue-gas </w:t>
      </w:r>
      <w:proofErr w:type="spellStart"/>
      <w:r w:rsidR="003D00E3">
        <w:t>usign</w:t>
      </w:r>
      <w:proofErr w:type="spellEnd"/>
      <w:r w:rsidR="003D00E3">
        <w:t xml:space="preserve"> </w:t>
      </w:r>
      <w:proofErr w:type="spellStart"/>
      <w:r w:rsidR="003D00E3">
        <w:t>sodium</w:t>
      </w:r>
      <w:proofErr w:type="spellEnd"/>
      <w:r w:rsidR="003D00E3">
        <w:t xml:space="preserve"> </w:t>
      </w:r>
      <w:proofErr w:type="spellStart"/>
      <w:r w:rsidR="003D00E3">
        <w:t>chlorites</w:t>
      </w:r>
      <w:proofErr w:type="spellEnd"/>
      <w:r w:rsidR="003D00E3">
        <w:t xml:space="preserve"> </w:t>
      </w:r>
      <w:proofErr w:type="spellStart"/>
      <w:r w:rsidR="003D00E3">
        <w:t>solutions</w:t>
      </w:r>
      <w:proofErr w:type="spellEnd"/>
      <w:r w:rsidR="003D00E3">
        <w:t>” - Prof. Lancia;</w:t>
      </w:r>
      <w:r w:rsidR="0032006D">
        <w:rPr>
          <w:bCs/>
        </w:rPr>
        <w:t xml:space="preserve"> </w:t>
      </w:r>
    </w:p>
    <w:p w:rsidR="0032006D" w:rsidRPr="006E6C27" w:rsidRDefault="0032006D" w:rsidP="0032006D">
      <w:pPr>
        <w:jc w:val="both"/>
        <w:rPr>
          <w:bCs/>
        </w:rPr>
      </w:pPr>
    </w:p>
    <w:p w:rsidR="006E6C27" w:rsidRDefault="006E6C27" w:rsidP="0032006D">
      <w:pPr>
        <w:jc w:val="both"/>
        <w:rPr>
          <w:bCs/>
        </w:rPr>
      </w:pPr>
      <w:r w:rsidRPr="006E6C27">
        <w:rPr>
          <w:b/>
        </w:rPr>
        <w:t>DATO ATTO</w:t>
      </w:r>
      <w:r w:rsidRPr="006E6C27">
        <w:rPr>
          <w:bCs/>
        </w:rPr>
        <w:t xml:space="preserve"> che l’affidamento del servizio rimane comunque al di sotto della soglia dei 40.000,00 euro prevista dall’art. 36 del </w:t>
      </w:r>
      <w:proofErr w:type="spellStart"/>
      <w:r w:rsidRPr="006E6C27">
        <w:rPr>
          <w:bCs/>
        </w:rPr>
        <w:t>D.Lgs</w:t>
      </w:r>
      <w:proofErr w:type="spellEnd"/>
      <w:r w:rsidRPr="006E6C27">
        <w:rPr>
          <w:bCs/>
        </w:rPr>
        <w:t xml:space="preserve"> 50/2016; </w:t>
      </w:r>
    </w:p>
    <w:p w:rsidR="0032006D" w:rsidRPr="006E6C27" w:rsidRDefault="0032006D" w:rsidP="0032006D">
      <w:pPr>
        <w:jc w:val="both"/>
        <w:rPr>
          <w:bCs/>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5240E8" w:rsidRPr="005240E8" w:rsidRDefault="005240E8" w:rsidP="005240E8">
      <w:pPr>
        <w:jc w:val="both"/>
        <w:rPr>
          <w:bCs/>
        </w:rPr>
      </w:pPr>
      <w:r w:rsidRPr="005240E8">
        <w:rPr>
          <w:b/>
        </w:rPr>
        <w:t>VERIFICATO</w:t>
      </w:r>
      <w:r w:rsidRPr="005240E8">
        <w:rPr>
          <w:bCs/>
        </w:rPr>
        <w:t xml:space="preserve"> </w:t>
      </w:r>
      <w:r>
        <w:rPr>
          <w:bCs/>
        </w:rPr>
        <w:t>che</w:t>
      </w:r>
      <w:r w:rsidRPr="005240E8">
        <w:rPr>
          <w:bCs/>
        </w:rPr>
        <w:t xml:space="preserve"> non sussistono convenzioni </w:t>
      </w:r>
      <w:proofErr w:type="spellStart"/>
      <w:r w:rsidRPr="005240E8">
        <w:rPr>
          <w:bCs/>
        </w:rPr>
        <w:t>Consip</w:t>
      </w:r>
      <w:proofErr w:type="spellEnd"/>
      <w:r w:rsidRPr="005240E8">
        <w:rPr>
          <w:bCs/>
        </w:rPr>
        <w:t xml:space="preserve"> </w:t>
      </w:r>
      <w:r w:rsidRPr="005240E8">
        <w:rPr>
          <w:bCs/>
        </w:rPr>
        <w:t xml:space="preserve">attive </w:t>
      </w:r>
      <w:r w:rsidRPr="005240E8">
        <w:rPr>
          <w:bCs/>
        </w:rPr>
        <w:t>per il servizio richiesto;</w:t>
      </w:r>
    </w:p>
    <w:p w:rsidR="00C847A2" w:rsidRDefault="00C847A2" w:rsidP="00C847A2">
      <w:pPr>
        <w:jc w:val="both"/>
        <w:rPr>
          <w:bCs/>
        </w:rPr>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6E6C27" w:rsidRDefault="006E6C27" w:rsidP="00595D53">
      <w:pPr>
        <w:pStyle w:val="Corpotesto"/>
        <w:numPr>
          <w:ilvl w:val="0"/>
          <w:numId w:val="7"/>
        </w:numPr>
        <w:autoSpaceDE w:val="0"/>
        <w:autoSpaceDN w:val="0"/>
        <w:adjustRightInd w:val="0"/>
        <w:spacing w:line="252" w:lineRule="exact"/>
        <w:ind w:right="116"/>
        <w:jc w:val="both"/>
        <w:rPr>
          <w:sz w:val="24"/>
          <w:szCs w:val="24"/>
          <w:lang w:val="it-IT"/>
        </w:rPr>
      </w:pPr>
      <w:r w:rsidRPr="006E6C27">
        <w:rPr>
          <w:rFonts w:ascii="Times New Roman" w:hAnsi="Times New Roman" w:cs="Times New Roman"/>
          <w:sz w:val="24"/>
          <w:szCs w:val="24"/>
          <w:lang w:val="it-IT"/>
        </w:rPr>
        <w:t xml:space="preserve">di aumentare, per </w:t>
      </w:r>
      <w:r w:rsidR="003D00E3">
        <w:rPr>
          <w:rFonts w:ascii="Times New Roman" w:hAnsi="Times New Roman" w:cs="Times New Roman"/>
          <w:sz w:val="24"/>
          <w:szCs w:val="24"/>
          <w:lang w:val="it-IT"/>
        </w:rPr>
        <w:t>l’importo di euro 430,00</w:t>
      </w:r>
      <w:r w:rsidRPr="006E6C27">
        <w:rPr>
          <w:rFonts w:ascii="Times New Roman" w:hAnsi="Times New Roman" w:cs="Times New Roman"/>
          <w:sz w:val="24"/>
          <w:szCs w:val="24"/>
          <w:lang w:val="it-IT"/>
        </w:rPr>
        <w:t xml:space="preserve">, l’impegno di spesa assunto con la determinazione n. </w:t>
      </w:r>
      <w:r w:rsidRPr="006E6C27">
        <w:rPr>
          <w:rFonts w:ascii="Times New Roman" w:hAnsi="Times New Roman" w:cs="Times New Roman"/>
          <w:sz w:val="24"/>
          <w:szCs w:val="24"/>
          <w:lang w:val="it-IT"/>
        </w:rPr>
        <w:t>160-TM</w:t>
      </w:r>
      <w:r w:rsidRPr="006E6C27">
        <w:rPr>
          <w:rFonts w:ascii="Times New Roman" w:hAnsi="Times New Roman" w:cs="Times New Roman"/>
          <w:sz w:val="24"/>
          <w:szCs w:val="24"/>
          <w:lang w:val="it-IT"/>
        </w:rPr>
        <w:t xml:space="preserve"> del </w:t>
      </w:r>
      <w:r w:rsidRPr="006E6C27">
        <w:rPr>
          <w:rFonts w:ascii="Times New Roman" w:hAnsi="Times New Roman" w:cs="Times New Roman"/>
          <w:sz w:val="24"/>
          <w:szCs w:val="24"/>
          <w:lang w:val="it-IT"/>
        </w:rPr>
        <w:t>19</w:t>
      </w:r>
      <w:r w:rsidRPr="006E6C27">
        <w:rPr>
          <w:rFonts w:ascii="Times New Roman" w:hAnsi="Times New Roman" w:cs="Times New Roman"/>
          <w:sz w:val="24"/>
          <w:szCs w:val="24"/>
          <w:lang w:val="it-IT"/>
        </w:rPr>
        <w:t>/</w:t>
      </w:r>
      <w:r w:rsidRPr="006E6C27">
        <w:rPr>
          <w:rFonts w:ascii="Times New Roman" w:hAnsi="Times New Roman" w:cs="Times New Roman"/>
          <w:sz w:val="24"/>
          <w:szCs w:val="24"/>
          <w:lang w:val="it-IT"/>
        </w:rPr>
        <w:t>1</w:t>
      </w:r>
      <w:r w:rsidRPr="006E6C27">
        <w:rPr>
          <w:rFonts w:ascii="Times New Roman" w:hAnsi="Times New Roman" w:cs="Times New Roman"/>
          <w:sz w:val="24"/>
          <w:szCs w:val="24"/>
          <w:lang w:val="it-IT"/>
        </w:rPr>
        <w:t>1/201</w:t>
      </w:r>
      <w:r w:rsidRPr="006E6C27">
        <w:rPr>
          <w:rFonts w:ascii="Times New Roman" w:hAnsi="Times New Roman" w:cs="Times New Roman"/>
          <w:sz w:val="24"/>
          <w:szCs w:val="24"/>
          <w:lang w:val="it-IT"/>
        </w:rPr>
        <w:t>9</w:t>
      </w:r>
      <w:r w:rsidR="003D00E3">
        <w:rPr>
          <w:rFonts w:ascii="Times New Roman" w:hAnsi="Times New Roman" w:cs="Times New Roman"/>
          <w:sz w:val="24"/>
          <w:szCs w:val="24"/>
          <w:lang w:val="it-IT"/>
        </w:rPr>
        <w:t xml:space="preserve"> </w:t>
      </w:r>
      <w:r w:rsidRPr="006E6C27">
        <w:rPr>
          <w:rFonts w:ascii="Times New Roman" w:hAnsi="Times New Roman" w:cs="Times New Roman"/>
          <w:sz w:val="24"/>
          <w:szCs w:val="24"/>
          <w:lang w:val="it-IT"/>
        </w:rPr>
        <w:t xml:space="preserve">a favore della ditta </w:t>
      </w:r>
      <w:proofErr w:type="spellStart"/>
      <w:r>
        <w:rPr>
          <w:rFonts w:ascii="Times New Roman" w:hAnsi="Times New Roman" w:cs="Times New Roman"/>
          <w:sz w:val="24"/>
          <w:szCs w:val="24"/>
          <w:lang w:val="it-IT"/>
        </w:rPr>
        <w:t>Praxi</w:t>
      </w:r>
      <w:proofErr w:type="spellEnd"/>
      <w:r>
        <w:rPr>
          <w:rFonts w:ascii="Times New Roman" w:hAnsi="Times New Roman" w:cs="Times New Roman"/>
          <w:sz w:val="24"/>
          <w:szCs w:val="24"/>
          <w:lang w:val="it-IT"/>
        </w:rPr>
        <w:t xml:space="preserve"> </w:t>
      </w:r>
      <w:proofErr w:type="spellStart"/>
      <w:r>
        <w:rPr>
          <w:rFonts w:ascii="Times New Roman" w:hAnsi="Times New Roman" w:cs="Times New Roman"/>
          <w:sz w:val="24"/>
          <w:szCs w:val="24"/>
          <w:lang w:val="it-IT"/>
        </w:rPr>
        <w:t>Intellectual</w:t>
      </w:r>
      <w:proofErr w:type="spellEnd"/>
      <w:r>
        <w:rPr>
          <w:rFonts w:ascii="Times New Roman" w:hAnsi="Times New Roman" w:cs="Times New Roman"/>
          <w:sz w:val="24"/>
          <w:szCs w:val="24"/>
          <w:lang w:val="it-IT"/>
        </w:rPr>
        <w:t xml:space="preserve"> </w:t>
      </w:r>
      <w:proofErr w:type="spellStart"/>
      <w:r>
        <w:rPr>
          <w:rFonts w:ascii="Times New Roman" w:hAnsi="Times New Roman" w:cs="Times New Roman"/>
          <w:sz w:val="24"/>
          <w:szCs w:val="24"/>
          <w:lang w:val="it-IT"/>
        </w:rPr>
        <w:t>Property</w:t>
      </w:r>
      <w:proofErr w:type="spellEnd"/>
      <w:r>
        <w:rPr>
          <w:rFonts w:ascii="Times New Roman" w:hAnsi="Times New Roman" w:cs="Times New Roman"/>
          <w:sz w:val="24"/>
          <w:szCs w:val="24"/>
          <w:lang w:val="it-IT"/>
        </w:rPr>
        <w:t xml:space="preserve"> SPA;</w:t>
      </w:r>
    </w:p>
    <w:p w:rsidR="006E6C27" w:rsidRPr="006E6C27" w:rsidRDefault="006E6C27" w:rsidP="006E6C27">
      <w:pPr>
        <w:pStyle w:val="Corpotesto"/>
        <w:autoSpaceDE w:val="0"/>
        <w:autoSpaceDN w:val="0"/>
        <w:adjustRightInd w:val="0"/>
        <w:spacing w:line="252" w:lineRule="exact"/>
        <w:ind w:left="720" w:right="116"/>
        <w:jc w:val="both"/>
        <w:rPr>
          <w:sz w:val="24"/>
          <w:szCs w:val="24"/>
          <w:lang w:val="it-IT"/>
        </w:rPr>
      </w:pPr>
    </w:p>
    <w:p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32006D">
        <w:rPr>
          <w:rFonts w:ascii="Times New Roman" w:hAnsi="Times New Roman" w:cs="Times New Roman"/>
          <w:sz w:val="24"/>
          <w:szCs w:val="24"/>
          <w:lang w:val="it-IT"/>
        </w:rPr>
        <w:t>TECNODEP;</w:t>
      </w:r>
    </w:p>
    <w:p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xml:space="preserve">, Capo dell’Ufficio Contratti Logistica e Personale del DICMAPI, in </w:t>
      </w:r>
      <w:r w:rsidRPr="00771279">
        <w:lastRenderedPageBreak/>
        <w:t>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32006D">
        <w:t xml:space="preserve"> Lancia A</w:t>
      </w:r>
      <w:r w:rsidR="00FF1D95">
        <w:t>.</w:t>
      </w:r>
      <w:r w:rsidRPr="008C0C9F">
        <w:t>,</w:t>
      </w:r>
      <w:r>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F5611" w:rsidRDefault="00FF5611" w:rsidP="0021573F">
      <w:r>
        <w:separator/>
      </w:r>
    </w:p>
  </w:endnote>
  <w:endnote w:type="continuationSeparator" w:id="0">
    <w:p w:rsidR="00FF5611" w:rsidRDefault="00FF561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F5611" w:rsidRDefault="00FF5611" w:rsidP="0021573F">
      <w:r>
        <w:separator/>
      </w:r>
    </w:p>
  </w:footnote>
  <w:footnote w:type="continuationSeparator" w:id="0">
    <w:p w:rsidR="00FF5611" w:rsidRDefault="00FF561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44E416DA"/>
    <w:multiLevelType w:val="hybridMultilevel"/>
    <w:tmpl w:val="97BA5E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10"/>
  </w:num>
  <w:num w:numId="6">
    <w:abstractNumId w:val="0"/>
  </w:num>
  <w:num w:numId="7">
    <w:abstractNumId w:val="8"/>
  </w:num>
  <w:num w:numId="8">
    <w:abstractNumId w:val="7"/>
  </w:num>
  <w:num w:numId="9">
    <w:abstractNumId w:val="3"/>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2006D"/>
    <w:rsid w:val="0033278E"/>
    <w:rsid w:val="003355AF"/>
    <w:rsid w:val="00337668"/>
    <w:rsid w:val="00343C4F"/>
    <w:rsid w:val="00366807"/>
    <w:rsid w:val="00373225"/>
    <w:rsid w:val="00384F47"/>
    <w:rsid w:val="00392414"/>
    <w:rsid w:val="003C1C28"/>
    <w:rsid w:val="003D00E3"/>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40E8"/>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6C27"/>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26F2"/>
    <w:rsid w:val="00B749D1"/>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 w:val="00FF56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BE130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78720906">
      <w:bodyDiv w:val="1"/>
      <w:marLeft w:val="0"/>
      <w:marRight w:val="0"/>
      <w:marTop w:val="0"/>
      <w:marBottom w:val="0"/>
      <w:divBdr>
        <w:top w:val="none" w:sz="0" w:space="0" w:color="auto"/>
        <w:left w:val="none" w:sz="0" w:space="0" w:color="auto"/>
        <w:bottom w:val="none" w:sz="0" w:space="0" w:color="auto"/>
        <w:right w:val="none" w:sz="0" w:space="0" w:color="auto"/>
      </w:divBdr>
      <w:divsChild>
        <w:div w:id="1567034126">
          <w:marLeft w:val="0"/>
          <w:marRight w:val="0"/>
          <w:marTop w:val="0"/>
          <w:marBottom w:val="0"/>
          <w:divBdr>
            <w:top w:val="none" w:sz="0" w:space="0" w:color="auto"/>
            <w:left w:val="none" w:sz="0" w:space="0" w:color="auto"/>
            <w:bottom w:val="none" w:sz="0" w:space="0" w:color="auto"/>
            <w:right w:val="none" w:sz="0" w:space="0" w:color="auto"/>
          </w:divBdr>
          <w:divsChild>
            <w:div w:id="1763723712">
              <w:marLeft w:val="0"/>
              <w:marRight w:val="0"/>
              <w:marTop w:val="0"/>
              <w:marBottom w:val="0"/>
              <w:divBdr>
                <w:top w:val="none" w:sz="0" w:space="0" w:color="auto"/>
                <w:left w:val="none" w:sz="0" w:space="0" w:color="auto"/>
                <w:bottom w:val="none" w:sz="0" w:space="0" w:color="auto"/>
                <w:right w:val="none" w:sz="0" w:space="0" w:color="auto"/>
              </w:divBdr>
              <w:divsChild>
                <w:div w:id="61252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29779529">
      <w:bodyDiv w:val="1"/>
      <w:marLeft w:val="0"/>
      <w:marRight w:val="0"/>
      <w:marTop w:val="0"/>
      <w:marBottom w:val="0"/>
      <w:divBdr>
        <w:top w:val="none" w:sz="0" w:space="0" w:color="auto"/>
        <w:left w:val="none" w:sz="0" w:space="0" w:color="auto"/>
        <w:bottom w:val="none" w:sz="0" w:space="0" w:color="auto"/>
        <w:right w:val="none" w:sz="0" w:space="0" w:color="auto"/>
      </w:divBdr>
      <w:divsChild>
        <w:div w:id="1534001701">
          <w:marLeft w:val="0"/>
          <w:marRight w:val="0"/>
          <w:marTop w:val="0"/>
          <w:marBottom w:val="0"/>
          <w:divBdr>
            <w:top w:val="none" w:sz="0" w:space="0" w:color="auto"/>
            <w:left w:val="none" w:sz="0" w:space="0" w:color="auto"/>
            <w:bottom w:val="none" w:sz="0" w:space="0" w:color="auto"/>
            <w:right w:val="none" w:sz="0" w:space="0" w:color="auto"/>
          </w:divBdr>
          <w:divsChild>
            <w:div w:id="1206452720">
              <w:marLeft w:val="0"/>
              <w:marRight w:val="0"/>
              <w:marTop w:val="0"/>
              <w:marBottom w:val="0"/>
              <w:divBdr>
                <w:top w:val="none" w:sz="0" w:space="0" w:color="auto"/>
                <w:left w:val="none" w:sz="0" w:space="0" w:color="auto"/>
                <w:bottom w:val="none" w:sz="0" w:space="0" w:color="auto"/>
                <w:right w:val="none" w:sz="0" w:space="0" w:color="auto"/>
              </w:divBdr>
              <w:divsChild>
                <w:div w:id="83453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98295760">
      <w:bodyDiv w:val="1"/>
      <w:marLeft w:val="0"/>
      <w:marRight w:val="0"/>
      <w:marTop w:val="0"/>
      <w:marBottom w:val="0"/>
      <w:divBdr>
        <w:top w:val="none" w:sz="0" w:space="0" w:color="auto"/>
        <w:left w:val="none" w:sz="0" w:space="0" w:color="auto"/>
        <w:bottom w:val="none" w:sz="0" w:space="0" w:color="auto"/>
        <w:right w:val="none" w:sz="0" w:space="0" w:color="auto"/>
      </w:divBdr>
      <w:divsChild>
        <w:div w:id="2066636118">
          <w:marLeft w:val="0"/>
          <w:marRight w:val="0"/>
          <w:marTop w:val="0"/>
          <w:marBottom w:val="0"/>
          <w:divBdr>
            <w:top w:val="none" w:sz="0" w:space="0" w:color="auto"/>
            <w:left w:val="none" w:sz="0" w:space="0" w:color="auto"/>
            <w:bottom w:val="none" w:sz="0" w:space="0" w:color="auto"/>
            <w:right w:val="none" w:sz="0" w:space="0" w:color="auto"/>
          </w:divBdr>
          <w:divsChild>
            <w:div w:id="1177425791">
              <w:marLeft w:val="0"/>
              <w:marRight w:val="0"/>
              <w:marTop w:val="0"/>
              <w:marBottom w:val="0"/>
              <w:divBdr>
                <w:top w:val="none" w:sz="0" w:space="0" w:color="auto"/>
                <w:left w:val="none" w:sz="0" w:space="0" w:color="auto"/>
                <w:bottom w:val="none" w:sz="0" w:space="0" w:color="auto"/>
                <w:right w:val="none" w:sz="0" w:space="0" w:color="auto"/>
              </w:divBdr>
              <w:divsChild>
                <w:div w:id="65942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66896410">
      <w:bodyDiv w:val="1"/>
      <w:marLeft w:val="0"/>
      <w:marRight w:val="0"/>
      <w:marTop w:val="0"/>
      <w:marBottom w:val="0"/>
      <w:divBdr>
        <w:top w:val="none" w:sz="0" w:space="0" w:color="auto"/>
        <w:left w:val="none" w:sz="0" w:space="0" w:color="auto"/>
        <w:bottom w:val="none" w:sz="0" w:space="0" w:color="auto"/>
        <w:right w:val="none" w:sz="0" w:space="0" w:color="auto"/>
      </w:divBdr>
      <w:divsChild>
        <w:div w:id="1451431136">
          <w:marLeft w:val="0"/>
          <w:marRight w:val="0"/>
          <w:marTop w:val="0"/>
          <w:marBottom w:val="0"/>
          <w:divBdr>
            <w:top w:val="none" w:sz="0" w:space="0" w:color="auto"/>
            <w:left w:val="none" w:sz="0" w:space="0" w:color="auto"/>
            <w:bottom w:val="none" w:sz="0" w:space="0" w:color="auto"/>
            <w:right w:val="none" w:sz="0" w:space="0" w:color="auto"/>
          </w:divBdr>
          <w:divsChild>
            <w:div w:id="1378505816">
              <w:marLeft w:val="0"/>
              <w:marRight w:val="0"/>
              <w:marTop w:val="0"/>
              <w:marBottom w:val="0"/>
              <w:divBdr>
                <w:top w:val="none" w:sz="0" w:space="0" w:color="auto"/>
                <w:left w:val="none" w:sz="0" w:space="0" w:color="auto"/>
                <w:bottom w:val="none" w:sz="0" w:space="0" w:color="auto"/>
                <w:right w:val="none" w:sz="0" w:space="0" w:color="auto"/>
              </w:divBdr>
              <w:divsChild>
                <w:div w:id="566035245">
                  <w:marLeft w:val="0"/>
                  <w:marRight w:val="0"/>
                  <w:marTop w:val="0"/>
                  <w:marBottom w:val="0"/>
                  <w:divBdr>
                    <w:top w:val="none" w:sz="0" w:space="0" w:color="auto"/>
                    <w:left w:val="none" w:sz="0" w:space="0" w:color="auto"/>
                    <w:bottom w:val="none" w:sz="0" w:space="0" w:color="auto"/>
                    <w:right w:val="none" w:sz="0" w:space="0" w:color="auto"/>
                  </w:divBdr>
                  <w:divsChild>
                    <w:div w:id="8911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1923493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1503</TotalTime>
  <Pages>3</Pages>
  <Words>854</Words>
  <Characters>4873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199</cp:revision>
  <cp:lastPrinted>2020-02-04T12:09:00Z</cp:lastPrinted>
  <dcterms:created xsi:type="dcterms:W3CDTF">2017-02-27T10:19:00Z</dcterms:created>
  <dcterms:modified xsi:type="dcterms:W3CDTF">2021-01-01T10:31:00Z</dcterms:modified>
</cp:coreProperties>
</file>