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B03D8">
        <w:rPr>
          <w:b/>
          <w:bCs/>
          <w:sz w:val="22"/>
          <w:szCs w:val="22"/>
        </w:rPr>
        <w:t>7</w:t>
      </w:r>
      <w:r w:rsidR="00524091">
        <w:rPr>
          <w:b/>
          <w:bCs/>
          <w:sz w:val="22"/>
          <w:szCs w:val="22"/>
        </w:rPr>
        <w:t>5</w:t>
      </w:r>
      <w:r w:rsidR="00012165" w:rsidRPr="00DB7907">
        <w:rPr>
          <w:b/>
          <w:bCs/>
          <w:sz w:val="22"/>
          <w:szCs w:val="22"/>
        </w:rPr>
        <w:t xml:space="preserve">/TM DEL </w:t>
      </w:r>
      <w:r w:rsidR="000E472E">
        <w:rPr>
          <w:b/>
          <w:bCs/>
          <w:sz w:val="22"/>
          <w:szCs w:val="22"/>
        </w:rPr>
        <w:t>15</w:t>
      </w:r>
      <w:r w:rsidR="00BD283F">
        <w:rPr>
          <w:b/>
          <w:bCs/>
          <w:sz w:val="22"/>
          <w:szCs w:val="22"/>
        </w:rPr>
        <w:t>/0</w:t>
      </w:r>
      <w:r w:rsidR="003B03D8">
        <w:rPr>
          <w:b/>
          <w:bCs/>
          <w:sz w:val="22"/>
          <w:szCs w:val="22"/>
        </w:rPr>
        <w:t>6</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0E472E">
        <w:rPr>
          <w:rFonts w:eastAsia="Calibri" w:cstheme="minorHAnsi"/>
          <w:b/>
          <w:bCs/>
        </w:rPr>
        <w:t>1352</w:t>
      </w:r>
      <w:r w:rsidR="003B03D8">
        <w:rPr>
          <w:rFonts w:eastAsia="Calibri" w:cstheme="minorHAnsi"/>
          <w:b/>
          <w:bCs/>
        </w:rPr>
        <w:t>,</w:t>
      </w:r>
      <w:r w:rsidR="000E472E">
        <w:rPr>
          <w:rFonts w:eastAsia="Calibri" w:cstheme="minorHAnsi"/>
          <w:b/>
          <w:bCs/>
        </w:rPr>
        <w:t>8</w:t>
      </w:r>
      <w:r w:rsidR="003B03D8">
        <w:rPr>
          <w:rFonts w:eastAsia="Calibri" w:cstheme="minorHAnsi"/>
          <w:b/>
          <w:bCs/>
        </w:rPr>
        <w:t xml:space="preserve">0 </w:t>
      </w:r>
      <w:r w:rsidR="00DB7907" w:rsidRPr="00CB170D">
        <w:rPr>
          <w:rFonts w:eastAsia="Calibri" w:cstheme="minorHAnsi"/>
          <w:b/>
          <w:bCs/>
        </w:rPr>
        <w:t xml:space="preserve">(IVA esclusa) per la fornitura </w:t>
      </w:r>
      <w:r w:rsidR="00A11473" w:rsidRPr="00CB170D">
        <w:rPr>
          <w:rFonts w:eastAsia="Calibri" w:cstheme="minorHAnsi"/>
          <w:b/>
          <w:bCs/>
        </w:rPr>
        <w:t>di</w:t>
      </w:r>
      <w:r w:rsidR="003B03D8">
        <w:rPr>
          <w:rFonts w:eastAsia="Calibri" w:cstheme="minorHAnsi"/>
          <w:b/>
          <w:bCs/>
        </w:rPr>
        <w:t xml:space="preserve"> uno strumento da laboratorio</w:t>
      </w:r>
    </w:p>
    <w:p w:rsidR="00DB7907"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997626" w:rsidRPr="00997626">
        <w:rPr>
          <w:b/>
          <w:bCs/>
          <w:sz w:val="22"/>
          <w:szCs w:val="22"/>
        </w:rPr>
        <w:t>Z012D52B34</w:t>
      </w: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3B03D8">
        <w:t>del</w:t>
      </w:r>
      <w:r w:rsidR="000E472E">
        <w:t>la</w:t>
      </w:r>
      <w:r w:rsidR="003B03D8">
        <w:t xml:space="preserve"> Prof</w:t>
      </w:r>
      <w:r w:rsidR="000E472E">
        <w:t>.ssa Di Benedetto A</w:t>
      </w:r>
      <w:r>
        <w:t xml:space="preserve">., </w:t>
      </w:r>
      <w:r w:rsidRPr="00B2546D">
        <w:t>con la quale chiedeva di acquis</w:t>
      </w:r>
      <w:r>
        <w:t xml:space="preserve">tare la fornitura di </w:t>
      </w:r>
      <w:r w:rsidR="003B03D8">
        <w:t>uno strumento da laboratorio</w:t>
      </w:r>
      <w:r>
        <w:t xml:space="preserve">, </w:t>
      </w:r>
      <w:r>
        <w:rPr>
          <w:b/>
        </w:rPr>
        <w:t>in particolare, n.</w:t>
      </w:r>
      <w:r w:rsidR="003B03D8">
        <w:rPr>
          <w:b/>
        </w:rPr>
        <w:t xml:space="preserve">1 oscilloscopio </w:t>
      </w:r>
      <w:proofErr w:type="spellStart"/>
      <w:r w:rsidR="003B03D8">
        <w:rPr>
          <w:b/>
        </w:rPr>
        <w:t>mod</w:t>
      </w:r>
      <w:proofErr w:type="spellEnd"/>
      <w:r w:rsidR="003B03D8">
        <w:rPr>
          <w:b/>
        </w:rPr>
        <w:t xml:space="preserve">. </w:t>
      </w:r>
      <w:proofErr w:type="spellStart"/>
      <w:r w:rsidR="003B03D8">
        <w:rPr>
          <w:b/>
        </w:rPr>
        <w:t>Siglent</w:t>
      </w:r>
      <w:proofErr w:type="spellEnd"/>
      <w:r w:rsidR="003B03D8">
        <w:rPr>
          <w:b/>
        </w:rPr>
        <w:t xml:space="preserve"> sds1202x-e</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w:t>
      </w:r>
      <w:r w:rsidR="00F02908">
        <w:t xml:space="preserve">o Ricerca Dipartimentale </w:t>
      </w:r>
      <w:r w:rsidR="00F02908">
        <w:t>-2019-2020-ing.27-Andreozzi</w:t>
      </w:r>
      <w:r w:rsidR="00F02908">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515AD">
        <w:t xml:space="preserve">Batter </w:t>
      </w:r>
      <w:proofErr w:type="spellStart"/>
      <w:r w:rsidR="000515AD">
        <w:t>fly</w:t>
      </w:r>
      <w:proofErr w:type="spellEnd"/>
      <w:r w:rsidR="000515AD">
        <w:t xml:space="preserve"> </w:t>
      </w:r>
      <w:proofErr w:type="spellStart"/>
      <w:r w:rsidR="000515AD">
        <w:t>srl</w:t>
      </w:r>
      <w:proofErr w:type="spellEnd"/>
      <w:r w:rsidR="003B03D8">
        <w:t xml:space="preserve"> </w:t>
      </w:r>
      <w:r w:rsidR="00941301">
        <w:t>c</w:t>
      </w:r>
      <w:r>
        <w:t xml:space="preserve">he, per l’attrezzatura suddetta, offre un prezzo pari a € </w:t>
      </w:r>
      <w:r w:rsidR="000515AD">
        <w:t>1352,80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C23FD3">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C23FD3">
      <w:pPr>
        <w:pStyle w:val="Corpotesto"/>
        <w:spacing w:line="252" w:lineRule="exact"/>
        <w:ind w:left="0"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515AD">
        <w:t xml:space="preserve">Batter </w:t>
      </w:r>
      <w:proofErr w:type="spellStart"/>
      <w:r w:rsidR="000515AD">
        <w:t>Fly</w:t>
      </w:r>
      <w:proofErr w:type="spellEnd"/>
      <w:r w:rsidR="000515AD">
        <w:t xml:space="preserve"> </w:t>
      </w:r>
      <w:proofErr w:type="spellStart"/>
      <w:r w:rsidR="000515AD">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0515AD">
        <w:t>1</w:t>
      </w:r>
      <w:r w:rsidR="00963798">
        <w:t>.</w:t>
      </w:r>
      <w:r w:rsidR="000515AD">
        <w:t>352,80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F02908">
        <w:rPr>
          <w:rFonts w:ascii="Times New Roman" w:hAnsi="Times New Roman" w:cs="Times New Roman"/>
          <w:sz w:val="24"/>
          <w:szCs w:val="24"/>
          <w:lang w:val="it-IT"/>
        </w:rPr>
        <w:t xml:space="preserve">i </w:t>
      </w:r>
      <w:r w:rsidR="00CC670A">
        <w:rPr>
          <w:rFonts w:ascii="Times New Roman" w:hAnsi="Times New Roman" w:cs="Times New Roman"/>
          <w:sz w:val="24"/>
          <w:szCs w:val="24"/>
          <w:lang w:val="it-IT"/>
        </w:rPr>
        <w:t>Progett</w:t>
      </w:r>
      <w:r w:rsidR="00F02908">
        <w:rPr>
          <w:rFonts w:ascii="Times New Roman" w:hAnsi="Times New Roman" w:cs="Times New Roman"/>
          <w:sz w:val="24"/>
          <w:szCs w:val="24"/>
          <w:lang w:val="it-IT"/>
        </w:rPr>
        <w:t>i</w:t>
      </w:r>
      <w:r w:rsidR="00CC670A">
        <w:rPr>
          <w:rFonts w:ascii="Times New Roman" w:hAnsi="Times New Roman" w:cs="Times New Roman"/>
          <w:sz w:val="24"/>
          <w:szCs w:val="24"/>
          <w:lang w:val="it-IT"/>
        </w:rPr>
        <w:t xml:space="preserve"> </w:t>
      </w:r>
      <w:r w:rsidR="000515AD">
        <w:rPr>
          <w:rFonts w:ascii="Times New Roman" w:hAnsi="Times New Roman" w:cs="Times New Roman"/>
          <w:sz w:val="24"/>
          <w:szCs w:val="24"/>
          <w:lang w:val="it-IT"/>
        </w:rPr>
        <w:t>Riass-Econ-2019-DICMaPI</w:t>
      </w:r>
      <w:r w:rsidR="00C23FD3">
        <w:rPr>
          <w:rFonts w:ascii="Times New Roman" w:hAnsi="Times New Roman" w:cs="Times New Roman"/>
          <w:sz w:val="24"/>
          <w:szCs w:val="24"/>
          <w:lang w:val="it-IT"/>
        </w:rPr>
        <w:t xml:space="preserve"> e RD-2019-2020-ing.27-Andreozzi;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515AD">
        <w:t>la</w:t>
      </w:r>
      <w:r w:rsidR="003B03D8">
        <w:t xml:space="preserve"> Prof.</w:t>
      </w:r>
      <w:r w:rsidR="000515AD">
        <w:t xml:space="preserve">ssa Di Benedetto A.,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90912" w:rsidRDefault="00790912" w:rsidP="0021573F">
      <w:r>
        <w:separator/>
      </w:r>
    </w:p>
  </w:endnote>
  <w:endnote w:type="continuationSeparator" w:id="0">
    <w:p w:rsidR="00790912" w:rsidRDefault="0079091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90912" w:rsidRDefault="00790912" w:rsidP="0021573F">
      <w:r>
        <w:separator/>
      </w:r>
    </w:p>
  </w:footnote>
  <w:footnote w:type="continuationSeparator" w:id="0">
    <w:p w:rsidR="00790912" w:rsidRDefault="0079091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3C52"/>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4091"/>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0912"/>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3798"/>
    <w:rsid w:val="00966077"/>
    <w:rsid w:val="00967F20"/>
    <w:rsid w:val="00974D9E"/>
    <w:rsid w:val="00977CE6"/>
    <w:rsid w:val="0099762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3FD3"/>
    <w:rsid w:val="00C263EB"/>
    <w:rsid w:val="00C272F8"/>
    <w:rsid w:val="00C328DF"/>
    <w:rsid w:val="00C454FF"/>
    <w:rsid w:val="00C53298"/>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CB6"/>
    <w:rsid w:val="00ED0EC9"/>
    <w:rsid w:val="00EF3397"/>
    <w:rsid w:val="00F02908"/>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6663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1778</TotalTime>
  <Pages>4</Pages>
  <Words>1085</Words>
  <Characters>6191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2020-03-09T11:13:00Z</cp:lastPrinted>
  <dcterms:created xsi:type="dcterms:W3CDTF">2017-02-27T10:19:00Z</dcterms:created>
  <dcterms:modified xsi:type="dcterms:W3CDTF">2020-08-07T06:34:00Z</dcterms:modified>
</cp:coreProperties>
</file>