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2F798F">
        <w:rPr>
          <w:b/>
          <w:bCs/>
          <w:sz w:val="22"/>
          <w:szCs w:val="22"/>
        </w:rPr>
        <w:t>90/</w:t>
      </w:r>
      <w:r w:rsidR="00124FAF">
        <w:rPr>
          <w:b/>
          <w:bCs/>
          <w:sz w:val="22"/>
          <w:szCs w:val="22"/>
        </w:rPr>
        <w:t>T</w:t>
      </w:r>
      <w:r>
        <w:rPr>
          <w:b/>
          <w:bCs/>
          <w:sz w:val="22"/>
          <w:szCs w:val="22"/>
        </w:rPr>
        <w:t xml:space="preserve">M DEL </w:t>
      </w:r>
      <w:r w:rsidR="00124FAF">
        <w:rPr>
          <w:b/>
          <w:bCs/>
          <w:sz w:val="22"/>
          <w:szCs w:val="22"/>
        </w:rPr>
        <w:t>1</w:t>
      </w:r>
      <w:r w:rsidR="002F798F">
        <w:rPr>
          <w:b/>
          <w:bCs/>
          <w:sz w:val="22"/>
          <w:szCs w:val="22"/>
        </w:rPr>
        <w:t>7</w:t>
      </w:r>
      <w:r w:rsidR="00A55B14">
        <w:rPr>
          <w:b/>
          <w:bCs/>
          <w:sz w:val="22"/>
          <w:szCs w:val="22"/>
        </w:rPr>
        <w:t>/0</w:t>
      </w:r>
      <w:r w:rsidR="00124FAF">
        <w:rPr>
          <w:b/>
          <w:bCs/>
          <w:sz w:val="22"/>
          <w:szCs w:val="22"/>
        </w:rPr>
        <w:t>7/</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124FAF">
        <w:rPr>
          <w:rFonts w:eastAsia="Calibri" w:cstheme="minorHAnsi"/>
          <w:bCs/>
        </w:rPr>
        <w:t xml:space="preserve"> 1121,81 </w:t>
      </w:r>
      <w:r w:rsidR="00DB7907" w:rsidRPr="00DB7907">
        <w:rPr>
          <w:rFonts w:eastAsia="Calibri" w:cstheme="minorHAnsi"/>
          <w:bCs/>
        </w:rPr>
        <w:t xml:space="preserve">(IVA esclusa) per </w:t>
      </w:r>
      <w:r w:rsidR="005001F9">
        <w:rPr>
          <w:rFonts w:eastAsia="Calibri" w:cstheme="minorHAnsi"/>
          <w:bCs/>
        </w:rPr>
        <w:t xml:space="preserve">il servizio/fornitura di </w:t>
      </w:r>
      <w:r w:rsidR="00124FAF">
        <w:rPr>
          <w:rFonts w:eastAsia="Calibri" w:cstheme="minorHAnsi"/>
          <w:b/>
          <w:bCs/>
        </w:rPr>
        <w:t xml:space="preserve">pubblicazione </w:t>
      </w:r>
      <w:r w:rsidR="002F798F">
        <w:rPr>
          <w:rFonts w:eastAsia="Calibri" w:cstheme="minorHAnsi"/>
          <w:b/>
          <w:bCs/>
        </w:rPr>
        <w:t xml:space="preserve">open </w:t>
      </w:r>
      <w:proofErr w:type="spellStart"/>
      <w:r w:rsidR="002F798F">
        <w:rPr>
          <w:rFonts w:eastAsia="Calibri" w:cstheme="minorHAnsi"/>
          <w:b/>
          <w:bCs/>
        </w:rPr>
        <w:t>access</w:t>
      </w:r>
      <w:proofErr w:type="spellEnd"/>
      <w:r w:rsidR="002F798F">
        <w:rPr>
          <w:rFonts w:eastAsia="Calibri" w:cstheme="minorHAnsi"/>
          <w:b/>
          <w:bCs/>
        </w:rPr>
        <w:t xml:space="preserve"> di un articolo scientifico</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124FAF">
        <w:rPr>
          <w:b/>
          <w:bCs/>
          <w:sz w:val="22"/>
          <w:szCs w:val="22"/>
        </w:rPr>
        <w:t xml:space="preserve"> </w:t>
      </w:r>
      <w:r w:rsidR="002F798F" w:rsidRPr="002F798F">
        <w:rPr>
          <w:b/>
          <w:bCs/>
          <w:sz w:val="22"/>
          <w:szCs w:val="22"/>
        </w:rPr>
        <w:t>Z9A2DB52E0</w:t>
      </w:r>
    </w:p>
    <w:p w:rsidR="002F798F" w:rsidRDefault="002F798F" w:rsidP="00DB7907">
      <w:pPr>
        <w:tabs>
          <w:tab w:val="left" w:pos="3221"/>
        </w:tabs>
        <w:kinsoku w:val="0"/>
        <w:overflowPunct w:val="0"/>
        <w:spacing w:before="1"/>
        <w:jc w:val="both"/>
        <w:rPr>
          <w:b/>
          <w:bCs/>
          <w:sz w:val="22"/>
          <w:szCs w:val="22"/>
        </w:rPr>
      </w:pPr>
    </w:p>
    <w:p w:rsidR="002F798F" w:rsidRDefault="002F798F" w:rsidP="00DB7907">
      <w:pPr>
        <w:tabs>
          <w:tab w:val="left" w:pos="3221"/>
        </w:tabs>
        <w:kinsoku w:val="0"/>
        <w:overflowPunct w:val="0"/>
        <w:spacing w:before="1"/>
        <w:jc w:val="both"/>
        <w:rPr>
          <w:b/>
          <w:bCs/>
          <w:sz w:val="22"/>
          <w:szCs w:val="22"/>
        </w:rPr>
      </w:pPr>
    </w:p>
    <w:p w:rsidR="00DB7907" w:rsidRDefault="00DB7907" w:rsidP="00DB7907">
      <w:pPr>
        <w:tabs>
          <w:tab w:val="left" w:pos="3221"/>
        </w:tabs>
        <w:kinsoku w:val="0"/>
        <w:overflowPunct w:val="0"/>
        <w:spacing w:before="1"/>
        <w:jc w:val="center"/>
        <w:rPr>
          <w:b/>
          <w:bCs/>
          <w:sz w:val="22"/>
          <w:szCs w:val="22"/>
        </w:rPr>
      </w:pPr>
      <w:r>
        <w:rPr>
          <w:b/>
          <w:bCs/>
          <w:sz w:val="22"/>
          <w:szCs w:val="22"/>
        </w:rPr>
        <w:t>IL DIRETTORE DEL DIPARTIMENTO</w:t>
      </w:r>
    </w:p>
    <w:p w:rsidR="002F798F" w:rsidRPr="00DB7907" w:rsidRDefault="002F798F" w:rsidP="00DB7907">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8B7DD8" w:rsidRPr="00E61F4A" w:rsidRDefault="003E1CC6" w:rsidP="002F798F">
      <w:pPr>
        <w:snapToGrid w:val="0"/>
        <w:jc w:val="both"/>
      </w:pPr>
      <w:r w:rsidRPr="00B2546D">
        <w:rPr>
          <w:b/>
        </w:rPr>
        <w:t>VISTA</w:t>
      </w:r>
      <w:r w:rsidRPr="00B2546D">
        <w:t xml:space="preserve"> la </w:t>
      </w:r>
      <w:r>
        <w:t xml:space="preserve">richiesta </w:t>
      </w:r>
      <w:r w:rsidR="00124FAF">
        <w:t xml:space="preserve">del </w:t>
      </w:r>
      <w:r w:rsidR="002F798F">
        <w:t>Prof. D’Anna A</w:t>
      </w:r>
      <w:r w:rsidR="00124FAF">
        <w:t>.</w:t>
      </w:r>
      <w:r w:rsidR="00E61F4A">
        <w:t xml:space="preserve">, </w:t>
      </w:r>
      <w:r w:rsidR="00124FAF">
        <w:t xml:space="preserve">con la quale chiedeva di acquistare il servizio di </w:t>
      </w:r>
      <w:r w:rsidR="00124FAF" w:rsidRPr="00E61F4A">
        <w:rPr>
          <w:b/>
          <w:bCs/>
        </w:rPr>
        <w:t>pubblicazione</w:t>
      </w:r>
      <w:r w:rsidR="002F798F">
        <w:rPr>
          <w:b/>
          <w:bCs/>
        </w:rPr>
        <w:t xml:space="preserve"> open </w:t>
      </w:r>
      <w:proofErr w:type="spellStart"/>
      <w:r w:rsidR="002F798F">
        <w:rPr>
          <w:b/>
          <w:bCs/>
        </w:rPr>
        <w:t>access</w:t>
      </w:r>
      <w:proofErr w:type="spellEnd"/>
      <w:r w:rsidR="00124FAF" w:rsidRPr="00E61F4A">
        <w:rPr>
          <w:b/>
          <w:bCs/>
        </w:rPr>
        <w:t xml:space="preserve"> </w:t>
      </w:r>
      <w:r w:rsidR="00124FAF" w:rsidRPr="002F798F">
        <w:t xml:space="preserve">dell’articolo dal </w:t>
      </w:r>
      <w:proofErr w:type="gramStart"/>
      <w:r w:rsidR="00124FAF" w:rsidRPr="002F798F">
        <w:t>titolo</w:t>
      </w:r>
      <w:r w:rsidR="00124FAF" w:rsidRPr="00E61F4A">
        <w:rPr>
          <w:b/>
          <w:bCs/>
        </w:rPr>
        <w:t xml:space="preserve"> </w:t>
      </w:r>
      <w:r w:rsidRPr="00E61F4A">
        <w:rPr>
          <w:b/>
          <w:bCs/>
        </w:rPr>
        <w:t xml:space="preserve"> </w:t>
      </w:r>
      <w:r w:rsidR="00124FAF" w:rsidRPr="00E61F4A">
        <w:rPr>
          <w:b/>
          <w:bCs/>
        </w:rPr>
        <w:t>“</w:t>
      </w:r>
      <w:proofErr w:type="gramEnd"/>
      <w:r w:rsidR="002F798F" w:rsidRPr="002F798F">
        <w:t xml:space="preserve">Evidence on the formation of polycyclic aromatic hydrocarbon dimers in a laminar </w:t>
      </w:r>
      <w:proofErr w:type="spellStart"/>
      <w:r w:rsidR="002F798F" w:rsidRPr="002F798F">
        <w:t>diffusion</w:t>
      </w:r>
      <w:proofErr w:type="spellEnd"/>
      <w:r w:rsidR="002F798F" w:rsidRPr="002F798F">
        <w:t xml:space="preserve"> </w:t>
      </w:r>
      <w:proofErr w:type="spellStart"/>
      <w:r w:rsidR="002F798F" w:rsidRPr="002F798F">
        <w:t>methane</w:t>
      </w:r>
      <w:proofErr w:type="spellEnd"/>
      <w:r w:rsidR="002F798F" w:rsidRPr="002F798F">
        <w:t xml:space="preserve"> </w:t>
      </w:r>
      <w:proofErr w:type="spellStart"/>
      <w:r w:rsidR="002F798F" w:rsidRPr="002F798F">
        <w:t>flame</w:t>
      </w:r>
      <w:proofErr w:type="spellEnd"/>
      <w:r w:rsidR="00124FAF" w:rsidRPr="00E61F4A">
        <w:rPr>
          <w:b/>
          <w:bCs/>
        </w:rPr>
        <w:t xml:space="preserve">” </w:t>
      </w:r>
      <w:r w:rsidR="00124FAF" w:rsidRPr="00E61F4A">
        <w:t>su rivista scientifica</w:t>
      </w:r>
      <w:r w:rsidR="002F798F">
        <w:t xml:space="preserve"> Communications </w:t>
      </w:r>
      <w:proofErr w:type="spellStart"/>
      <w:r w:rsidR="002F798F">
        <w:t>Chemistry</w:t>
      </w:r>
      <w:proofErr w:type="spellEnd"/>
      <w:r w:rsidR="00124FAF" w:rsidRPr="00E61F4A">
        <w:t xml:space="preserve">, edita da </w:t>
      </w:r>
      <w:proofErr w:type="spellStart"/>
      <w:r w:rsidR="002F798F">
        <w:t>Springer</w:t>
      </w:r>
      <w:proofErr w:type="spellEnd"/>
      <w:r w:rsidR="002F798F">
        <w:t xml:space="preserve"> Nature;</w:t>
      </w:r>
    </w:p>
    <w:p w:rsidR="00124FAF" w:rsidRDefault="00124FAF" w:rsidP="002F798F">
      <w:pPr>
        <w:jc w:val="both"/>
      </w:pPr>
    </w:p>
    <w:p w:rsidR="00124FAF" w:rsidRDefault="0035373B" w:rsidP="003E1CC6">
      <w:pPr>
        <w:jc w:val="both"/>
      </w:pPr>
      <w:r>
        <w:rPr>
          <w:b/>
          <w:bCs/>
        </w:rPr>
        <w:t xml:space="preserve">CONSIDERATA </w:t>
      </w:r>
      <w:r w:rsidRPr="0035373B">
        <w:t>l</w:t>
      </w:r>
      <w:r w:rsidR="00124FAF" w:rsidRPr="0035373B">
        <w:t>’i</w:t>
      </w:r>
      <w:r w:rsidR="00124FAF">
        <w:t>nfungibilità del servizio</w:t>
      </w:r>
      <w:r>
        <w:t>;</w:t>
      </w:r>
    </w:p>
    <w:p w:rsidR="00124FAF" w:rsidRDefault="00124FAF"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di spesa pari ad €</w:t>
      </w:r>
      <w:r w:rsidR="002F798F">
        <w:rPr>
          <w:bCs/>
        </w:rPr>
        <w:t xml:space="preserve"> 2680,00</w:t>
      </w:r>
      <w:r w:rsidR="004B7904" w:rsidRPr="004B7904">
        <w:rPr>
          <w:bCs/>
        </w:rPr>
        <w:t xml:space="preserve"> oltre IVA presentato dalla ditta </w:t>
      </w:r>
      <w:proofErr w:type="spellStart"/>
      <w:r w:rsidR="002F798F">
        <w:rPr>
          <w:bCs/>
        </w:rPr>
        <w:t>Springer</w:t>
      </w:r>
      <w:proofErr w:type="spellEnd"/>
      <w:r w:rsidR="002F798F">
        <w:rPr>
          <w:bCs/>
        </w:rPr>
        <w:t>;</w:t>
      </w:r>
    </w:p>
    <w:p w:rsidR="004B7904" w:rsidRPr="004B7904" w:rsidRDefault="004B7904" w:rsidP="004B7904"/>
    <w:p w:rsidR="00C847A2" w:rsidRDefault="007A6C7A" w:rsidP="00C847A2">
      <w:pPr>
        <w:jc w:val="both"/>
      </w:pPr>
      <w:r>
        <w:rPr>
          <w:b/>
        </w:rPr>
        <w:t xml:space="preserve">RITENUTO </w:t>
      </w:r>
      <w:r w:rsidRPr="007A6C7A">
        <w:rPr>
          <w:bCs/>
        </w:rPr>
        <w:t>il prezzo congruo;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2F798F">
        <w:t>Springer</w:t>
      </w:r>
      <w:proofErr w:type="spellEnd"/>
      <w:r w:rsidR="002F798F">
        <w:t xml:space="preserve"> </w:t>
      </w:r>
      <w:r w:rsidRPr="00771279">
        <w:t xml:space="preserve">la fornitura del </w:t>
      </w:r>
      <w:r w:rsidR="00475B4A">
        <w:t>bene/</w:t>
      </w:r>
      <w:r w:rsidRPr="00771279">
        <w:t xml:space="preserve">servizio in oggetto, per una spesa complessiva pari ad € </w:t>
      </w:r>
      <w:r w:rsidR="002F798F">
        <w:t>2680,00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124FAF" w:rsidRDefault="001F2B14" w:rsidP="00E14AF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F798F">
        <w:rPr>
          <w:rFonts w:ascii="Times New Roman" w:hAnsi="Times New Roman" w:cs="Times New Roman"/>
          <w:sz w:val="24"/>
          <w:szCs w:val="24"/>
          <w:lang w:val="it-IT"/>
        </w:rPr>
        <w:t xml:space="preserve">di stabilire che il costo complessivo dell’affidamento graverà </w:t>
      </w:r>
      <w:r w:rsidR="00CC5F77" w:rsidRPr="002F798F">
        <w:rPr>
          <w:rFonts w:ascii="Times New Roman" w:hAnsi="Times New Roman" w:cs="Times New Roman"/>
          <w:sz w:val="24"/>
          <w:szCs w:val="24"/>
          <w:lang w:val="it-IT"/>
        </w:rPr>
        <w:t>sul Progetto</w:t>
      </w:r>
      <w:r w:rsidR="002F798F">
        <w:rPr>
          <w:rFonts w:ascii="Times New Roman" w:hAnsi="Times New Roman" w:cs="Times New Roman"/>
          <w:sz w:val="24"/>
          <w:szCs w:val="24"/>
          <w:lang w:val="it-IT"/>
        </w:rPr>
        <w:t xml:space="preserve"> Ricerca Dipartimentale 2019-2020;</w:t>
      </w:r>
      <w:r w:rsidR="00124FAF" w:rsidRPr="00124FAF">
        <w:t xml:space="preserve"> </w:t>
      </w:r>
    </w:p>
    <w:p w:rsidR="002F798F" w:rsidRPr="002F798F" w:rsidRDefault="002F798F" w:rsidP="002F798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F6247" w:rsidRDefault="00EF6247" w:rsidP="0021573F">
      <w:r>
        <w:separator/>
      </w:r>
    </w:p>
  </w:endnote>
  <w:endnote w:type="continuationSeparator" w:id="0">
    <w:p w:rsidR="00EF6247" w:rsidRDefault="00EF624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F6247" w:rsidRDefault="00EF6247" w:rsidP="0021573F">
      <w:r>
        <w:separator/>
      </w:r>
    </w:p>
  </w:footnote>
  <w:footnote w:type="continuationSeparator" w:id="0">
    <w:p w:rsidR="00EF6247" w:rsidRDefault="00EF624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4FAF"/>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2F798F"/>
    <w:rsid w:val="00307F22"/>
    <w:rsid w:val="003177C6"/>
    <w:rsid w:val="0033278E"/>
    <w:rsid w:val="003355AF"/>
    <w:rsid w:val="00337668"/>
    <w:rsid w:val="00343C4F"/>
    <w:rsid w:val="0035373B"/>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440F"/>
    <w:rsid w:val="00485C4D"/>
    <w:rsid w:val="00492710"/>
    <w:rsid w:val="004A060F"/>
    <w:rsid w:val="004A48A6"/>
    <w:rsid w:val="004A57D7"/>
    <w:rsid w:val="004A75A5"/>
    <w:rsid w:val="004B33F9"/>
    <w:rsid w:val="004B7904"/>
    <w:rsid w:val="004C531F"/>
    <w:rsid w:val="004C5A6A"/>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10C18"/>
    <w:rsid w:val="0072123C"/>
    <w:rsid w:val="007226B1"/>
    <w:rsid w:val="00741D99"/>
    <w:rsid w:val="00743556"/>
    <w:rsid w:val="00752E1A"/>
    <w:rsid w:val="0075361B"/>
    <w:rsid w:val="00767723"/>
    <w:rsid w:val="00774B05"/>
    <w:rsid w:val="00780B06"/>
    <w:rsid w:val="00780D0D"/>
    <w:rsid w:val="00781851"/>
    <w:rsid w:val="00793472"/>
    <w:rsid w:val="007934A6"/>
    <w:rsid w:val="007A426A"/>
    <w:rsid w:val="007A602B"/>
    <w:rsid w:val="007A6C7A"/>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1686D"/>
    <w:rsid w:val="00E242B8"/>
    <w:rsid w:val="00E24A8C"/>
    <w:rsid w:val="00E40D32"/>
    <w:rsid w:val="00E53449"/>
    <w:rsid w:val="00E54B1D"/>
    <w:rsid w:val="00E61F4A"/>
    <w:rsid w:val="00E622B5"/>
    <w:rsid w:val="00E709AC"/>
    <w:rsid w:val="00E73549"/>
    <w:rsid w:val="00EA6C45"/>
    <w:rsid w:val="00EB3052"/>
    <w:rsid w:val="00EC56E5"/>
    <w:rsid w:val="00EC7D54"/>
    <w:rsid w:val="00ED00F5"/>
    <w:rsid w:val="00ED079C"/>
    <w:rsid w:val="00ED0EC9"/>
    <w:rsid w:val="00EE4353"/>
    <w:rsid w:val="00EF3397"/>
    <w:rsid w:val="00EF6247"/>
    <w:rsid w:val="00F11B69"/>
    <w:rsid w:val="00F11CD5"/>
    <w:rsid w:val="00F13124"/>
    <w:rsid w:val="00F2010D"/>
    <w:rsid w:val="00F2244E"/>
    <w:rsid w:val="00F3273A"/>
    <w:rsid w:val="00F37B0D"/>
    <w:rsid w:val="00F47615"/>
    <w:rsid w:val="00F52A80"/>
    <w:rsid w:val="00F55DF8"/>
    <w:rsid w:val="00F63886"/>
    <w:rsid w:val="00FA0D6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2E45F"/>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1498</TotalTime>
  <Pages>3</Pages>
  <Words>818</Words>
  <Characters>4664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204</cp:revision>
  <cp:lastPrinted>2020-02-04T12:09:00Z</cp:lastPrinted>
  <dcterms:created xsi:type="dcterms:W3CDTF">2017-02-27T10:19:00Z</dcterms:created>
  <dcterms:modified xsi:type="dcterms:W3CDTF">2020-08-10T15:01:00Z</dcterms:modified>
</cp:coreProperties>
</file>