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76FBF411"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EA4F27">
        <w:rPr>
          <w:b/>
          <w:bCs/>
          <w:sz w:val="22"/>
          <w:szCs w:val="22"/>
        </w:rPr>
        <w:t>1</w:t>
      </w:r>
      <w:r w:rsidR="00745E96">
        <w:rPr>
          <w:b/>
          <w:bCs/>
          <w:sz w:val="22"/>
          <w:szCs w:val="22"/>
        </w:rPr>
        <w:t>54</w:t>
      </w:r>
      <w:r w:rsidR="002B5B1C">
        <w:rPr>
          <w:b/>
          <w:bCs/>
          <w:sz w:val="22"/>
          <w:szCs w:val="22"/>
        </w:rPr>
        <w:t>/AS</w:t>
      </w:r>
      <w:r w:rsidR="002B5B1C" w:rsidRPr="00DB7907">
        <w:rPr>
          <w:b/>
          <w:bCs/>
          <w:sz w:val="22"/>
          <w:szCs w:val="22"/>
        </w:rPr>
        <w:t xml:space="preserve"> DEL </w:t>
      </w:r>
      <w:r w:rsidR="00745E96">
        <w:rPr>
          <w:b/>
          <w:bCs/>
          <w:sz w:val="22"/>
          <w:szCs w:val="22"/>
        </w:rPr>
        <w:t>20</w:t>
      </w:r>
      <w:r w:rsidR="00F074EB">
        <w:rPr>
          <w:b/>
          <w:bCs/>
          <w:sz w:val="22"/>
          <w:szCs w:val="22"/>
        </w:rPr>
        <w:t>/</w:t>
      </w:r>
      <w:r w:rsidR="00EA4F27">
        <w:rPr>
          <w:b/>
          <w:bCs/>
          <w:sz w:val="22"/>
          <w:szCs w:val="22"/>
        </w:rPr>
        <w:t>1</w:t>
      </w:r>
      <w:r w:rsidR="00745E96">
        <w:rPr>
          <w:b/>
          <w:bCs/>
          <w:sz w:val="22"/>
          <w:szCs w:val="22"/>
        </w:rPr>
        <w:t>1</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5DD3C6BB"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3000,00</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’acquisto di N. 01</w:t>
      </w:r>
      <w:r w:rsidR="00745E96">
        <w:rPr>
          <w:rFonts w:eastAsia="Calibri" w:cstheme="minorHAnsi"/>
          <w:b/>
          <w:bCs/>
        </w:rPr>
        <w:t xml:space="preserve"> CAMERA MISCELAZIONE GAS</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02702ECF"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745E96">
        <w:rPr>
          <w:b/>
          <w:bCs/>
          <w:sz w:val="22"/>
          <w:szCs w:val="22"/>
        </w:rPr>
        <w:t>182F3BAAE</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7C09B9A0"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745E96">
        <w:t xml:space="preserve">ssa Di Benedetto, </w:t>
      </w:r>
      <w:r w:rsidR="00EA4F27">
        <w:t xml:space="preserve">docente del Dipartimento </w:t>
      </w:r>
      <w:r w:rsidRPr="00B2546D">
        <w:t>con la quale chiedeva di acquis</w:t>
      </w:r>
      <w:r w:rsidR="007B1913">
        <w:t xml:space="preserve">tare </w:t>
      </w:r>
      <w:r w:rsidR="00F671A7">
        <w:rPr>
          <w:rFonts w:eastAsia="Calibri" w:cstheme="minorHAnsi"/>
          <w:b/>
          <w:bCs/>
        </w:rPr>
        <w:t xml:space="preserve">N. 01 </w:t>
      </w:r>
      <w:r w:rsidR="00745E96">
        <w:rPr>
          <w:rFonts w:eastAsia="Calibri" w:cstheme="minorHAnsi"/>
          <w:b/>
          <w:bCs/>
        </w:rPr>
        <w:t>01 CAMERA MISCELAZIONE GAS.</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0B96403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745E96">
        <w:t xml:space="preserve"> OFFICINA ELETTROMECCANICA MORMILE ELENA </w:t>
      </w:r>
      <w:r w:rsidR="00EA4F27">
        <w:t xml:space="preserve"> </w:t>
      </w:r>
      <w:r w:rsidR="00A17C76">
        <w:t xml:space="preserve"> </w:t>
      </w:r>
      <w:r w:rsidRPr="00146B9C">
        <w:t xml:space="preserve">che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33C393EF" w:rsidR="00D2041F" w:rsidRDefault="002B5B1C" w:rsidP="000045A7">
      <w:pPr>
        <w:jc w:val="both"/>
      </w:pPr>
      <w:r w:rsidRPr="00146B9C">
        <w:rPr>
          <w:b/>
        </w:rPr>
        <w:t>VISTA</w:t>
      </w:r>
      <w:r w:rsidRPr="00146B9C">
        <w:t xml:space="preserve"> l’offerta presenta</w:t>
      </w:r>
      <w:r w:rsidR="00704EBB">
        <w:t xml:space="preserve">ta tramite MEPA, T.D. n </w:t>
      </w:r>
      <w:r w:rsidR="00745E96">
        <w:t>1496944</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5F190DD8" w:rsidR="000045A7" w:rsidRPr="00146B9C" w:rsidRDefault="002B5B1C" w:rsidP="000045A7">
      <w:pPr>
        <w:jc w:val="both"/>
      </w:pPr>
      <w:r w:rsidRPr="00146B9C">
        <w:t>dalla d</w:t>
      </w:r>
      <w:r w:rsidR="00F074EB">
        <w:t>itta</w:t>
      </w:r>
      <w:r w:rsidR="00704EBB">
        <w:t xml:space="preserve"> </w:t>
      </w:r>
      <w:r w:rsidR="00EA4F27">
        <w:t>SOC.</w:t>
      </w:r>
      <w:r w:rsidR="00745E96" w:rsidRPr="00745E96">
        <w:t xml:space="preserve"> </w:t>
      </w:r>
      <w:r w:rsidR="00745E96">
        <w:t>OFFICINA ELETTROMECCANICA MORMILE ELENA</w:t>
      </w:r>
      <w:r w:rsidRPr="00146B9C">
        <w:t>- P.</w:t>
      </w:r>
      <w:r w:rsidR="000E16E5">
        <w:t xml:space="preserve"> </w:t>
      </w:r>
      <w:r w:rsidR="00D2041F">
        <w:t>iva:</w:t>
      </w:r>
      <w:r w:rsidR="00F671A7">
        <w:t xml:space="preserve"> </w:t>
      </w:r>
      <w:r w:rsidR="00EA4F27">
        <w:t>0</w:t>
      </w:r>
      <w:r w:rsidR="00745E96">
        <w:t>6</w:t>
      </w:r>
      <w:r w:rsidR="000D6491">
        <w:t>315711215</w:t>
      </w:r>
      <w:r w:rsidR="00F074EB">
        <w:t xml:space="preserve">– </w:t>
      </w:r>
      <w:r w:rsidR="000045A7" w:rsidRPr="00146B9C">
        <w:t>pa</w:t>
      </w:r>
      <w:r w:rsidR="000045A7">
        <w:t xml:space="preserve">ri ad </w:t>
      </w:r>
      <w:proofErr w:type="gramStart"/>
      <w:r w:rsidR="000045A7">
        <w:t>€</w:t>
      </w:r>
      <w:r w:rsidR="00D2041F">
        <w:t xml:space="preserve"> </w:t>
      </w:r>
      <w:r w:rsidR="00F671A7">
        <w:rPr>
          <w:rFonts w:eastAsia="Calibri" w:cstheme="minorHAnsi"/>
          <w:b/>
          <w:bCs/>
        </w:rPr>
        <w:t xml:space="preserve"> </w:t>
      </w:r>
      <w:r w:rsidR="000D6491">
        <w:rPr>
          <w:rFonts w:eastAsia="Calibri" w:cstheme="minorHAnsi"/>
          <w:b/>
          <w:bCs/>
        </w:rPr>
        <w:t>3000</w:t>
      </w:r>
      <w:proofErr w:type="gramEnd"/>
      <w:r w:rsidR="000D6491">
        <w:rPr>
          <w:rFonts w:eastAsia="Calibri" w:cstheme="minorHAnsi"/>
          <w:b/>
          <w:bCs/>
        </w:rPr>
        <w:t xml:space="preserve">,00 </w:t>
      </w:r>
      <w:r w:rsidR="00EA4F27">
        <w:rPr>
          <w:rFonts w:eastAsia="Calibri" w:cstheme="minorHAnsi"/>
          <w:b/>
          <w:bCs/>
        </w:rPr>
        <w:t xml:space="preserve">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A6F150F" w14:textId="19AF66B9" w:rsidR="00EA4F27" w:rsidRDefault="002B5B1C" w:rsidP="00EA4F27">
      <w:pPr>
        <w:jc w:val="both"/>
      </w:pPr>
      <w:r w:rsidRPr="00771279">
        <w:t>di affidare alla</w:t>
      </w:r>
      <w:r w:rsidR="000D6491">
        <w:t xml:space="preserve"> </w:t>
      </w:r>
      <w:r w:rsidR="000D6491" w:rsidRPr="00EA4F27">
        <w:t>SOC.</w:t>
      </w:r>
      <w:r w:rsidR="000D6491">
        <w:t>OFFICINA ELETTROMECCANICA MORMILE ELENA</w:t>
      </w:r>
      <w:r w:rsidR="00A16D59" w:rsidRPr="000E0816">
        <w:t>- P. iva</w:t>
      </w:r>
      <w:r w:rsidR="00EA4F27">
        <w:t xml:space="preserve">: </w:t>
      </w:r>
      <w:r w:rsidR="000D6491">
        <w:t>06315711215</w:t>
      </w:r>
      <w:r w:rsidR="00EA4F27">
        <w:t xml:space="preserve">– </w:t>
      </w:r>
    </w:p>
    <w:p w14:paraId="36F6BC4B" w14:textId="2287B725" w:rsidR="00A16D59" w:rsidRPr="000E0816" w:rsidRDefault="00A16D59" w:rsidP="00A16D59">
      <w:pPr>
        <w:jc w:val="both"/>
      </w:pPr>
    </w:p>
    <w:p w14:paraId="0878007B" w14:textId="25307D07"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0D6491">
        <w:t>3000,00</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57CBBE27"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0D6491">
        <w:rPr>
          <w:rFonts w:ascii="Times New Roman" w:hAnsi="Times New Roman" w:cs="Times New Roman"/>
          <w:sz w:val="24"/>
          <w:szCs w:val="24"/>
          <w:lang w:val="it-IT"/>
        </w:rPr>
        <w:t>TRASF.-CESMA-2018-SMIT-WP1-CAPUTO</w:t>
      </w:r>
      <w:r w:rsidR="00BD00A0">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22DD7" w14:textId="77777777" w:rsidR="0099329E" w:rsidRDefault="0099329E">
      <w:r>
        <w:separator/>
      </w:r>
    </w:p>
  </w:endnote>
  <w:endnote w:type="continuationSeparator" w:id="0">
    <w:p w14:paraId="34A4EA5C" w14:textId="77777777" w:rsidR="0099329E" w:rsidRDefault="0099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B72595" w14:textId="77777777" w:rsidR="0099329E" w:rsidRDefault="0099329E">
      <w:r>
        <w:separator/>
      </w:r>
    </w:p>
  </w:footnote>
  <w:footnote w:type="continuationSeparator" w:id="0">
    <w:p w14:paraId="64DC3A47" w14:textId="77777777" w:rsidR="0099329E" w:rsidRDefault="00993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99329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D6491"/>
    <w:rsid w:val="000E0816"/>
    <w:rsid w:val="000E16E5"/>
    <w:rsid w:val="00160237"/>
    <w:rsid w:val="001C215C"/>
    <w:rsid w:val="001C63CA"/>
    <w:rsid w:val="00201D5C"/>
    <w:rsid w:val="00234DA8"/>
    <w:rsid w:val="002B5B1C"/>
    <w:rsid w:val="00454C35"/>
    <w:rsid w:val="004D77D4"/>
    <w:rsid w:val="00607042"/>
    <w:rsid w:val="00615337"/>
    <w:rsid w:val="0063564B"/>
    <w:rsid w:val="00640D2D"/>
    <w:rsid w:val="00704EBB"/>
    <w:rsid w:val="00745E96"/>
    <w:rsid w:val="007B1913"/>
    <w:rsid w:val="00885FD0"/>
    <w:rsid w:val="008D0B9F"/>
    <w:rsid w:val="00954D2F"/>
    <w:rsid w:val="0097114B"/>
    <w:rsid w:val="0099298A"/>
    <w:rsid w:val="0099329E"/>
    <w:rsid w:val="00A14119"/>
    <w:rsid w:val="00A16D59"/>
    <w:rsid w:val="00A17C76"/>
    <w:rsid w:val="00A60837"/>
    <w:rsid w:val="00B1638B"/>
    <w:rsid w:val="00B80022"/>
    <w:rsid w:val="00BD00A0"/>
    <w:rsid w:val="00BD18E1"/>
    <w:rsid w:val="00C50730"/>
    <w:rsid w:val="00C57FD5"/>
    <w:rsid w:val="00C61EC7"/>
    <w:rsid w:val="00D17AF9"/>
    <w:rsid w:val="00D2041F"/>
    <w:rsid w:val="00DB71E9"/>
    <w:rsid w:val="00EA4F27"/>
    <w:rsid w:val="00EB3202"/>
    <w:rsid w:val="00ED1D40"/>
    <w:rsid w:val="00EF7888"/>
    <w:rsid w:val="00F07221"/>
    <w:rsid w:val="00F074EB"/>
    <w:rsid w:val="00F671A7"/>
    <w:rsid w:val="00F90C66"/>
    <w:rsid w:val="00FA5953"/>
    <w:rsid w:val="00FB5D51"/>
    <w:rsid w:val="00FC2C39"/>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1156</Words>
  <Characters>6590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2020-12-14T14:32:00Z</cp:lastPrinted>
  <dcterms:created xsi:type="dcterms:W3CDTF">2020-12-14T14:33:00Z</dcterms:created>
  <dcterms:modified xsi:type="dcterms:W3CDTF">2020-12-14T14:33:00Z</dcterms:modified>
</cp:coreProperties>
</file>