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A3BDAC" w14:textId="77777777" w:rsidR="00BA5768" w:rsidRDefault="00BA5768" w:rsidP="00BA5768">
      <w:pPr>
        <w:tabs>
          <w:tab w:val="left" w:pos="3221"/>
        </w:tabs>
        <w:kinsoku w:val="0"/>
        <w:overflowPunct w:val="0"/>
        <w:spacing w:before="1"/>
        <w:jc w:val="both"/>
        <w:rPr>
          <w:bCs/>
          <w:sz w:val="22"/>
          <w:szCs w:val="22"/>
        </w:rPr>
      </w:pPr>
    </w:p>
    <w:p w14:paraId="43B0456D" w14:textId="77777777" w:rsidR="00D53B71" w:rsidRDefault="00D53B71" w:rsidP="00012165">
      <w:pPr>
        <w:rPr>
          <w:rFonts w:eastAsia="Calibri" w:cstheme="minorHAnsi"/>
          <w:b/>
        </w:rPr>
      </w:pPr>
    </w:p>
    <w:p w14:paraId="5C644D8C" w14:textId="77777777" w:rsidR="00012165" w:rsidRPr="00DB7907" w:rsidRDefault="00822D1D" w:rsidP="00DB7907">
      <w:pPr>
        <w:tabs>
          <w:tab w:val="left" w:pos="3221"/>
        </w:tabs>
        <w:kinsoku w:val="0"/>
        <w:overflowPunct w:val="0"/>
        <w:spacing w:before="1"/>
        <w:jc w:val="center"/>
        <w:rPr>
          <w:b/>
          <w:bCs/>
          <w:sz w:val="22"/>
          <w:szCs w:val="22"/>
        </w:rPr>
      </w:pPr>
      <w:r>
        <w:rPr>
          <w:b/>
          <w:bCs/>
          <w:sz w:val="22"/>
          <w:szCs w:val="22"/>
        </w:rPr>
        <w:t>DETERMINA DI ACQUISTO N. 29</w:t>
      </w:r>
      <w:r w:rsidR="0097798B">
        <w:rPr>
          <w:b/>
          <w:bCs/>
          <w:sz w:val="22"/>
          <w:szCs w:val="22"/>
        </w:rPr>
        <w:t>/</w:t>
      </w:r>
      <w:proofErr w:type="gramStart"/>
      <w:r w:rsidR="0097798B">
        <w:rPr>
          <w:b/>
          <w:bCs/>
          <w:sz w:val="22"/>
          <w:szCs w:val="22"/>
        </w:rPr>
        <w:t>AS  DEL</w:t>
      </w:r>
      <w:proofErr w:type="gramEnd"/>
      <w:r w:rsidR="0097798B">
        <w:rPr>
          <w:b/>
          <w:bCs/>
          <w:sz w:val="22"/>
          <w:szCs w:val="22"/>
        </w:rPr>
        <w:t xml:space="preserve"> 26/02</w:t>
      </w:r>
      <w:r w:rsidR="00012165" w:rsidRPr="00DB7907">
        <w:rPr>
          <w:b/>
          <w:bCs/>
          <w:sz w:val="22"/>
          <w:szCs w:val="22"/>
        </w:rPr>
        <w:t>/2020</w:t>
      </w:r>
    </w:p>
    <w:p w14:paraId="0EFFE3BB" w14:textId="77777777" w:rsidR="00012165" w:rsidRDefault="00012165" w:rsidP="00012165">
      <w:pPr>
        <w:rPr>
          <w:rFonts w:eastAsia="Calibri" w:cstheme="minorHAnsi"/>
          <w:b/>
        </w:rPr>
      </w:pPr>
    </w:p>
    <w:p w14:paraId="09D037AE" w14:textId="77777777" w:rsidR="00DB7907" w:rsidRDefault="00DB7907" w:rsidP="00DB7907">
      <w:pPr>
        <w:tabs>
          <w:tab w:val="left" w:pos="3221"/>
        </w:tabs>
        <w:kinsoku w:val="0"/>
        <w:overflowPunct w:val="0"/>
        <w:spacing w:before="1"/>
        <w:jc w:val="both"/>
        <w:rPr>
          <w:b/>
          <w:bCs/>
          <w:sz w:val="22"/>
          <w:szCs w:val="22"/>
        </w:rPr>
      </w:pPr>
    </w:p>
    <w:p w14:paraId="13F4D146" w14:textId="77777777"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€ 12050,01 </w:t>
      </w:r>
      <w:r w:rsidR="00DB7907" w:rsidRPr="00DB7907">
        <w:rPr>
          <w:rFonts w:eastAsia="Calibri" w:cstheme="minorHAnsi"/>
          <w:bCs/>
        </w:rPr>
        <w:t xml:space="preserve">(IVA esclusa) per la </w:t>
      </w:r>
      <w:proofErr w:type="gramStart"/>
      <w:r w:rsidR="005B529C">
        <w:rPr>
          <w:rFonts w:eastAsia="Calibri" w:cstheme="minorHAnsi"/>
          <w:b/>
          <w:bCs/>
        </w:rPr>
        <w:t>fornitura  di</w:t>
      </w:r>
      <w:proofErr w:type="gramEnd"/>
      <w:r w:rsidR="005B529C">
        <w:rPr>
          <w:rFonts w:eastAsia="Calibri" w:cstheme="minorHAnsi"/>
          <w:b/>
          <w:bCs/>
        </w:rPr>
        <w:t xml:space="preserve"> materiale da laboratorio (</w:t>
      </w:r>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5B529C">
        <w:rPr>
          <w:rFonts w:eastAsia="Calibri" w:cstheme="minorHAnsi"/>
          <w:b/>
          <w:bCs/>
        </w:rPr>
        <w:t>)</w:t>
      </w:r>
    </w:p>
    <w:p w14:paraId="320D33B6" w14:textId="77777777"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Z4D2C2F302</w:t>
      </w:r>
    </w:p>
    <w:p w14:paraId="3F859952" w14:textId="77777777" w:rsidR="005B529C" w:rsidRDefault="005B529C" w:rsidP="00DB7907">
      <w:pPr>
        <w:tabs>
          <w:tab w:val="left" w:pos="3221"/>
        </w:tabs>
        <w:kinsoku w:val="0"/>
        <w:overflowPunct w:val="0"/>
        <w:spacing w:before="1"/>
        <w:jc w:val="both"/>
        <w:rPr>
          <w:b/>
          <w:bCs/>
          <w:sz w:val="22"/>
          <w:szCs w:val="22"/>
        </w:rPr>
      </w:pPr>
    </w:p>
    <w:p w14:paraId="0357AE3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985E0DA" w14:textId="77777777" w:rsidTr="00DB7907">
        <w:tc>
          <w:tcPr>
            <w:tcW w:w="8488" w:type="dxa"/>
          </w:tcPr>
          <w:p w14:paraId="55C33C2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DE6E17B" w14:textId="77777777" w:rsidR="00DB7907" w:rsidRPr="00735F8B" w:rsidRDefault="00DB7907" w:rsidP="00EE242B">
            <w:pPr>
              <w:ind w:left="-57"/>
              <w:jc w:val="center"/>
              <w:rPr>
                <w:rFonts w:eastAsia="Calibri" w:cstheme="minorHAnsi"/>
                <w:b/>
              </w:rPr>
            </w:pPr>
          </w:p>
        </w:tc>
        <w:tc>
          <w:tcPr>
            <w:tcW w:w="9747" w:type="dxa"/>
          </w:tcPr>
          <w:p w14:paraId="5D65128F" w14:textId="77777777" w:rsidR="00DB7907" w:rsidRPr="00735F8B" w:rsidRDefault="00DB7907" w:rsidP="00EE242B">
            <w:pPr>
              <w:ind w:left="-57"/>
              <w:jc w:val="center"/>
              <w:rPr>
                <w:rFonts w:eastAsia="Calibri" w:cstheme="minorHAnsi"/>
                <w:b/>
              </w:rPr>
            </w:pPr>
          </w:p>
        </w:tc>
      </w:tr>
    </w:tbl>
    <w:p w14:paraId="700FCA0F"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28C78A80" w14:textId="77777777" w:rsidR="004B33F9" w:rsidRPr="003E71D3" w:rsidRDefault="004B33F9" w:rsidP="004B33F9">
      <w:pPr>
        <w:jc w:val="both"/>
      </w:pPr>
    </w:p>
    <w:p w14:paraId="0A191D7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8BB387" w14:textId="77777777" w:rsidR="00BA5768" w:rsidRPr="003E71D3" w:rsidRDefault="00BA5768" w:rsidP="00BA5768">
      <w:pPr>
        <w:jc w:val="both"/>
      </w:pPr>
    </w:p>
    <w:p w14:paraId="0A72E0FE"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42E246C" w14:textId="77777777" w:rsidR="00D53B71" w:rsidRPr="003E71D3" w:rsidRDefault="00D53B71" w:rsidP="00BA5768">
      <w:pPr>
        <w:jc w:val="both"/>
      </w:pPr>
    </w:p>
    <w:p w14:paraId="293838C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6CE653E6" w14:textId="77777777" w:rsidR="00D53B71" w:rsidRPr="003E71D3" w:rsidRDefault="00D53B71" w:rsidP="007B1DA0">
      <w:pPr>
        <w:jc w:val="both"/>
      </w:pPr>
    </w:p>
    <w:p w14:paraId="5B2D8E32"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7DB506E0" w14:textId="77777777" w:rsidR="00D53B71" w:rsidRPr="003E71D3" w:rsidRDefault="00D53B71" w:rsidP="00D53B71">
      <w:pPr>
        <w:jc w:val="both"/>
      </w:pPr>
    </w:p>
    <w:p w14:paraId="24D5C31A" w14:textId="77777777" w:rsidR="00134360" w:rsidRDefault="00134360" w:rsidP="00D53B71">
      <w:pPr>
        <w:jc w:val="both"/>
        <w:rPr>
          <w:b/>
        </w:rPr>
      </w:pPr>
    </w:p>
    <w:p w14:paraId="37AA7C83" w14:textId="77777777" w:rsidR="00134360" w:rsidRDefault="00134360" w:rsidP="00D53B71">
      <w:pPr>
        <w:jc w:val="both"/>
        <w:rPr>
          <w:b/>
        </w:rPr>
      </w:pPr>
    </w:p>
    <w:p w14:paraId="22776CAE"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A9126CD" w14:textId="77777777" w:rsidR="00252F86" w:rsidRDefault="00252F86" w:rsidP="00D53B71">
      <w:pPr>
        <w:jc w:val="both"/>
      </w:pPr>
    </w:p>
    <w:p w14:paraId="0D8A6D47"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128EF85D" w14:textId="77777777" w:rsidR="007B1DA0" w:rsidRPr="003E71D3" w:rsidRDefault="007B1DA0" w:rsidP="007934A6">
      <w:pPr>
        <w:jc w:val="both"/>
      </w:pPr>
    </w:p>
    <w:p w14:paraId="11DACAC6" w14:textId="77777777"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dal Prof. A. Squillace</w:t>
      </w:r>
      <w:r w:rsidRPr="003E71D3">
        <w:t xml:space="preserve">, con la quale chiedeva di acquistare </w:t>
      </w:r>
      <w:r w:rsidRPr="003E71D3">
        <w:rPr>
          <w:b/>
        </w:rPr>
        <w:t>la fornitura</w:t>
      </w:r>
      <w:r w:rsidR="009A6DA2" w:rsidRPr="003E71D3">
        <w:rPr>
          <w:b/>
        </w:rPr>
        <w:t xml:space="preserve"> </w:t>
      </w:r>
      <w:r w:rsidR="0097798B">
        <w:rPr>
          <w:b/>
        </w:rPr>
        <w:t xml:space="preserve">di materiale da </w:t>
      </w:r>
      <w:proofErr w:type="gramStart"/>
      <w:r w:rsidR="0097798B">
        <w:rPr>
          <w:b/>
        </w:rPr>
        <w:t xml:space="preserve">laboratorio </w:t>
      </w:r>
      <w:r w:rsidR="0097798B">
        <w:rPr>
          <w:rFonts w:eastAsia="Calibri" w:cstheme="minorHAnsi"/>
          <w:b/>
          <w:bCs/>
        </w:rPr>
        <w:t xml:space="preserve"> (</w:t>
      </w:r>
      <w:proofErr w:type="gramEnd"/>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97798B">
        <w:rPr>
          <w:rFonts w:eastAsia="Calibri" w:cstheme="minorHAnsi"/>
          <w:b/>
          <w:bCs/>
        </w:rPr>
        <w:t>)</w:t>
      </w:r>
      <w:r w:rsidR="005B529C">
        <w:rPr>
          <w:b/>
        </w:rPr>
        <w:t xml:space="preserve"> per il completamento di ricerche in corso</w:t>
      </w:r>
      <w:r w:rsidR="00865B5B" w:rsidRPr="003E71D3">
        <w:t>;</w:t>
      </w:r>
      <w:r w:rsidR="008E5EE6" w:rsidRPr="003E71D3">
        <w:t xml:space="preserve">   </w:t>
      </w:r>
    </w:p>
    <w:p w14:paraId="11A1D03F" w14:textId="77777777" w:rsidR="009D2AC6" w:rsidRPr="003E71D3" w:rsidRDefault="009D2AC6" w:rsidP="00421EB2">
      <w:pPr>
        <w:jc w:val="both"/>
      </w:pPr>
    </w:p>
    <w:p w14:paraId="07BEAADA"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38AD15E2" w14:textId="77777777" w:rsidR="00602DFE" w:rsidRPr="003E71D3" w:rsidRDefault="004373B0" w:rsidP="00421EB2">
      <w:pPr>
        <w:jc w:val="both"/>
      </w:pPr>
      <w:r w:rsidRPr="003E71D3">
        <w:t xml:space="preserve">  </w:t>
      </w:r>
      <w:r w:rsidR="009A6DA2" w:rsidRPr="003E71D3">
        <w:t xml:space="preserve"> </w:t>
      </w:r>
    </w:p>
    <w:p w14:paraId="632D4AC7"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B9A9FAA" w14:textId="77777777" w:rsidR="009A6DA2" w:rsidRPr="003E71D3" w:rsidRDefault="009A6DA2" w:rsidP="00666B63">
      <w:pPr>
        <w:jc w:val="both"/>
      </w:pPr>
    </w:p>
    <w:p w14:paraId="55EC21C3"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5ED809FC" w14:textId="77777777" w:rsidR="00F13124" w:rsidRPr="003E71D3" w:rsidRDefault="00F13124" w:rsidP="00421EB2">
      <w:pPr>
        <w:jc w:val="both"/>
      </w:pPr>
    </w:p>
    <w:p w14:paraId="2103E1B7" w14:textId="77777777"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in corso del Prof. A. Squillace </w:t>
      </w:r>
      <w:r w:rsidR="00FD6A6B">
        <w:t xml:space="preserve">è stato usato </w:t>
      </w:r>
      <w:r w:rsidR="0097798B">
        <w:t xml:space="preserve">nell’anno precedente lo stesso prodotto </w:t>
      </w:r>
      <w:r w:rsidR="00FD6A6B">
        <w:t>con le ste</w:t>
      </w:r>
      <w:r w:rsidR="0097798B">
        <w:t xml:space="preserve">sse caratteristiche </w:t>
      </w:r>
      <w:proofErr w:type="gramStart"/>
      <w:r w:rsidR="0097798B">
        <w:t>tecniche pertanto</w:t>
      </w:r>
      <w:proofErr w:type="gramEnd"/>
      <w:r w:rsidR="0097798B">
        <w:t xml:space="preserve"> si </w:t>
      </w:r>
      <w:r w:rsidR="00FD6A6B">
        <w:t>è reso necessario</w:t>
      </w:r>
      <w:r w:rsidR="0097798B">
        <w:t xml:space="preserve"> avvalerci dello stesso materiale</w:t>
      </w:r>
      <w:r w:rsidR="00865B5B" w:rsidRPr="003E71D3">
        <w:t xml:space="preserve">; </w:t>
      </w:r>
    </w:p>
    <w:p w14:paraId="2CF6E2CD" w14:textId="77777777" w:rsidR="00966077" w:rsidRPr="003E71D3" w:rsidRDefault="00966077" w:rsidP="00CC55BF">
      <w:pPr>
        <w:jc w:val="both"/>
      </w:pPr>
    </w:p>
    <w:p w14:paraId="1667AA97" w14:textId="77777777"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proofErr w:type="gramStart"/>
      <w:r w:rsidR="00966077" w:rsidRPr="003E71D3">
        <w:t xml:space="preserve">all’operatore </w:t>
      </w:r>
      <w:r w:rsidR="00FD6A6B">
        <w:t xml:space="preserve"> </w:t>
      </w:r>
      <w:r w:rsidR="00F076C5">
        <w:t>EFESTO</w:t>
      </w:r>
      <w:proofErr w:type="gramEnd"/>
      <w:r w:rsidR="00F076C5">
        <w:t xml:space="preserve"> INFISSI p</w:t>
      </w:r>
      <w:r w:rsidR="00FD6A6B">
        <w:t xml:space="preserve">er un importo pari ad euro </w:t>
      </w:r>
      <w:r w:rsidR="00F076C5">
        <w:rPr>
          <w:rFonts w:eastAsia="Calibri" w:cstheme="minorHAnsi"/>
          <w:bCs/>
        </w:rPr>
        <w:t xml:space="preserve">12050,01 </w:t>
      </w:r>
      <w:r w:rsidR="00966077" w:rsidRPr="003E71D3">
        <w:t>che risulta essere il più basso;</w:t>
      </w:r>
    </w:p>
    <w:p w14:paraId="22082DB6" w14:textId="77777777" w:rsidR="00AD26B5" w:rsidRDefault="00AD26B5" w:rsidP="00CC55BF">
      <w:pPr>
        <w:jc w:val="both"/>
      </w:pPr>
    </w:p>
    <w:p w14:paraId="2ECE6434" w14:textId="77777777" w:rsidR="00AD26B5" w:rsidRPr="003E71D3" w:rsidRDefault="00AD26B5" w:rsidP="00CC55BF">
      <w:pPr>
        <w:jc w:val="both"/>
      </w:pPr>
      <w:r w:rsidRPr="00AD26B5">
        <w:rPr>
          <w:b/>
        </w:rPr>
        <w:t>RITENUTO</w:t>
      </w:r>
      <w:r>
        <w:t xml:space="preserve"> congruo il prezzo offerto;</w:t>
      </w:r>
    </w:p>
    <w:p w14:paraId="3EE6E480" w14:textId="77777777" w:rsidR="00CC55BF" w:rsidRPr="00042215" w:rsidRDefault="00CC55BF" w:rsidP="00CC55BF">
      <w:pPr>
        <w:jc w:val="both"/>
      </w:pPr>
      <w:r>
        <w:t xml:space="preserve">  </w:t>
      </w:r>
    </w:p>
    <w:p w14:paraId="3AD8D286"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2B113838" w14:textId="77777777" w:rsidR="00095D8D" w:rsidRPr="00955B41" w:rsidRDefault="00095D8D" w:rsidP="00D874F5">
      <w:pPr>
        <w:jc w:val="both"/>
      </w:pPr>
    </w:p>
    <w:p w14:paraId="4EA69881"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83576BC" w14:textId="77777777" w:rsidR="00D874F5" w:rsidRDefault="00D874F5" w:rsidP="00D874F5">
      <w:pPr>
        <w:jc w:val="both"/>
        <w:rPr>
          <w:b/>
        </w:rPr>
      </w:pPr>
    </w:p>
    <w:p w14:paraId="6618FD62"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67BD98CD" w14:textId="77777777" w:rsidR="00D874F5" w:rsidRDefault="00D874F5" w:rsidP="00D874F5">
      <w:pPr>
        <w:jc w:val="both"/>
      </w:pPr>
    </w:p>
    <w:p w14:paraId="6F9BE88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B339C9E" w14:textId="77777777" w:rsidR="000C7E4A" w:rsidRDefault="000C7E4A" w:rsidP="00541E7C">
      <w:pPr>
        <w:jc w:val="both"/>
      </w:pPr>
    </w:p>
    <w:p w14:paraId="160C27B4"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B5BD0BF"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C641D9B"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7D0A4A3" w14:textId="77777777" w:rsidR="00BA5768" w:rsidRPr="00BA5768" w:rsidRDefault="00BA5768" w:rsidP="00BA5768">
      <w:pPr>
        <w:pStyle w:val="Corpotesto"/>
        <w:kinsoku w:val="0"/>
        <w:overflowPunct w:val="0"/>
        <w:spacing w:line="252" w:lineRule="exact"/>
        <w:ind w:left="0" w:right="116"/>
        <w:jc w:val="both"/>
        <w:rPr>
          <w:lang w:val="it-IT"/>
        </w:rPr>
      </w:pPr>
    </w:p>
    <w:p w14:paraId="4A48FF8B" w14:textId="77777777" w:rsidR="00BA5768" w:rsidRPr="00BA5768" w:rsidRDefault="00BA5768" w:rsidP="00BA5768">
      <w:pPr>
        <w:pStyle w:val="Corpotesto"/>
        <w:kinsoku w:val="0"/>
        <w:overflowPunct w:val="0"/>
        <w:spacing w:line="252" w:lineRule="exact"/>
        <w:ind w:left="0" w:right="116"/>
        <w:jc w:val="both"/>
        <w:rPr>
          <w:lang w:val="it-IT"/>
        </w:rPr>
      </w:pPr>
    </w:p>
    <w:p w14:paraId="6D805AC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027519E" w14:textId="77777777" w:rsidR="00BA5768" w:rsidRPr="00BA5768" w:rsidRDefault="00BA5768" w:rsidP="00BA5768">
      <w:pPr>
        <w:pStyle w:val="Corpotesto"/>
        <w:spacing w:line="252" w:lineRule="exact"/>
        <w:ind w:right="116"/>
        <w:jc w:val="both"/>
        <w:rPr>
          <w:lang w:val="it-IT"/>
        </w:rPr>
      </w:pPr>
    </w:p>
    <w:p w14:paraId="2F73059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AAB7BE7" w14:textId="77777777" w:rsidR="00BA5768" w:rsidRPr="00BA5768" w:rsidRDefault="00BA5768" w:rsidP="00BA5768">
      <w:pPr>
        <w:pStyle w:val="Corpotesto"/>
        <w:spacing w:line="252" w:lineRule="exact"/>
        <w:ind w:left="0" w:right="116"/>
        <w:jc w:val="both"/>
        <w:rPr>
          <w:sz w:val="24"/>
          <w:szCs w:val="24"/>
          <w:lang w:val="it-IT"/>
        </w:rPr>
      </w:pPr>
    </w:p>
    <w:p w14:paraId="4FBD3046" w14:textId="77777777"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r w:rsidR="00F076C5">
        <w:t xml:space="preserve">Efesto Infissi </w:t>
      </w:r>
      <w:r w:rsidRPr="00771279">
        <w:t xml:space="preserve">la fornitura del </w:t>
      </w:r>
      <w:r w:rsidR="00475B4A">
        <w:t>bene</w:t>
      </w:r>
      <w:r w:rsidRPr="00771279">
        <w:t xml:space="preserve"> in oggetto, per una spesa complessiva pari ad € </w:t>
      </w:r>
      <w:r w:rsidR="00F076C5">
        <w:rPr>
          <w:rFonts w:eastAsia="Calibri" w:cstheme="minorHAnsi"/>
          <w:bCs/>
        </w:rPr>
        <w:t xml:space="preserve">12050,01 </w:t>
      </w:r>
      <w:r w:rsidR="00AA7C67">
        <w:t>oltre iva come per legge;</w:t>
      </w:r>
    </w:p>
    <w:p w14:paraId="27F1C1BA" w14:textId="77777777" w:rsidR="00BA5768" w:rsidRPr="00BA5768" w:rsidRDefault="00BA5768" w:rsidP="00BA5768">
      <w:pPr>
        <w:pStyle w:val="Corpotesto"/>
        <w:spacing w:line="252" w:lineRule="exact"/>
        <w:ind w:left="720" w:right="116"/>
        <w:jc w:val="both"/>
        <w:rPr>
          <w:sz w:val="24"/>
          <w:szCs w:val="24"/>
          <w:lang w:val="it-IT"/>
        </w:rPr>
      </w:pPr>
    </w:p>
    <w:p w14:paraId="00A1BD50" w14:textId="77777777"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000008-TRASF-CESMA-2018-SMIT-WP1-CAPUTO</w:t>
      </w:r>
      <w:r w:rsidR="00CC5F77">
        <w:rPr>
          <w:rFonts w:ascii="Times New Roman" w:hAnsi="Times New Roman" w:cs="Times New Roman"/>
          <w:sz w:val="24"/>
          <w:szCs w:val="24"/>
          <w:lang w:val="it-IT"/>
        </w:rPr>
        <w:t>;</w:t>
      </w:r>
    </w:p>
    <w:p w14:paraId="57E85724"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763D8F3"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C868B31" w14:textId="77777777" w:rsidR="00BA5768" w:rsidRPr="00771279" w:rsidRDefault="00BA5768" w:rsidP="00BA5768">
      <w:pPr>
        <w:pStyle w:val="Paragrafoelenco"/>
      </w:pPr>
    </w:p>
    <w:p w14:paraId="70969104"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5B464BD3" w14:textId="77777777" w:rsidR="00BA5768" w:rsidRPr="00BA5768" w:rsidRDefault="00BA5768" w:rsidP="002878E4">
      <w:pPr>
        <w:pStyle w:val="Corpotesto"/>
        <w:ind w:left="0" w:right="116"/>
        <w:rPr>
          <w:sz w:val="24"/>
          <w:szCs w:val="24"/>
          <w:lang w:val="it-IT"/>
        </w:rPr>
      </w:pPr>
    </w:p>
    <w:p w14:paraId="32D7C3C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A7E993D" w14:textId="77777777" w:rsidR="00BA5768" w:rsidRPr="00BA5768" w:rsidRDefault="00BA5768" w:rsidP="00BA5768">
      <w:pPr>
        <w:pStyle w:val="Corpotesto"/>
        <w:spacing w:line="252" w:lineRule="exact"/>
        <w:ind w:right="116"/>
        <w:jc w:val="both"/>
        <w:rPr>
          <w:sz w:val="24"/>
          <w:szCs w:val="24"/>
          <w:lang w:val="it-IT"/>
        </w:rPr>
      </w:pPr>
    </w:p>
    <w:p w14:paraId="05C97AE0" w14:textId="77777777" w:rsidR="00BA5768" w:rsidRPr="00BA5768" w:rsidRDefault="00BA5768" w:rsidP="00BA5768">
      <w:pPr>
        <w:pStyle w:val="Corpotesto"/>
        <w:spacing w:line="252" w:lineRule="exact"/>
        <w:ind w:right="116"/>
        <w:jc w:val="both"/>
        <w:rPr>
          <w:lang w:val="it-IT"/>
        </w:rPr>
      </w:pPr>
    </w:p>
    <w:p w14:paraId="1D7BA251" w14:textId="77777777" w:rsidR="00BA5768" w:rsidRPr="00BA5768" w:rsidRDefault="00BA5768" w:rsidP="00BA5768">
      <w:pPr>
        <w:pStyle w:val="Corpotesto"/>
        <w:spacing w:line="252" w:lineRule="exact"/>
        <w:ind w:left="0" w:right="116"/>
        <w:jc w:val="both"/>
        <w:rPr>
          <w:lang w:val="it-IT"/>
        </w:rPr>
      </w:pPr>
    </w:p>
    <w:p w14:paraId="2B0EC715" w14:textId="77777777" w:rsidR="00BA5768" w:rsidRPr="00BA5768" w:rsidRDefault="00BA5768" w:rsidP="00BA5768">
      <w:pPr>
        <w:pStyle w:val="Corpotesto"/>
        <w:spacing w:line="252" w:lineRule="exact"/>
        <w:ind w:right="116"/>
        <w:jc w:val="both"/>
        <w:rPr>
          <w:lang w:val="it-IT"/>
        </w:rPr>
      </w:pPr>
    </w:p>
    <w:p w14:paraId="70F8394F" w14:textId="77777777" w:rsidR="00BA5768" w:rsidRPr="00BA5768" w:rsidRDefault="00BA5768" w:rsidP="00BA5768">
      <w:pPr>
        <w:pStyle w:val="Corpotesto"/>
        <w:spacing w:line="252" w:lineRule="exact"/>
        <w:ind w:right="116"/>
        <w:jc w:val="both"/>
        <w:rPr>
          <w:lang w:val="it-IT"/>
        </w:rPr>
      </w:pPr>
    </w:p>
    <w:p w14:paraId="7DBB6CE1"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A4CE43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2DB9176" w14:textId="77777777" w:rsidR="00BA5768" w:rsidRDefault="00BA5768" w:rsidP="00BA5768">
      <w:pPr>
        <w:jc w:val="both"/>
      </w:pPr>
      <w:r>
        <w:t xml:space="preserve"> </w:t>
      </w:r>
    </w:p>
    <w:p w14:paraId="0C6804EE" w14:textId="77777777" w:rsidR="005F4C10" w:rsidRDefault="005F4C10" w:rsidP="00BA5768">
      <w:pPr>
        <w:jc w:val="both"/>
      </w:pPr>
    </w:p>
    <w:p w14:paraId="0D91E69F" w14:textId="77777777" w:rsidR="00170792" w:rsidRDefault="00170792" w:rsidP="00170792"/>
    <w:p w14:paraId="3149122B" w14:textId="77777777" w:rsidR="00182510" w:rsidRPr="00170792" w:rsidRDefault="00195F6C" w:rsidP="00170792">
      <w:r>
        <w:rPr>
          <w:sz w:val="48"/>
          <w:szCs w:val="48"/>
        </w:rPr>
        <w:lastRenderedPageBreak/>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98792A" w14:textId="77777777" w:rsidR="004329C8" w:rsidRDefault="004329C8" w:rsidP="0021573F">
      <w:r>
        <w:separator/>
      </w:r>
    </w:p>
  </w:endnote>
  <w:endnote w:type="continuationSeparator" w:id="0">
    <w:p w14:paraId="0D19AA97" w14:textId="77777777" w:rsidR="004329C8" w:rsidRDefault="004329C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27BC6" w14:textId="77777777" w:rsidR="004329C8" w:rsidRDefault="004329C8" w:rsidP="0021573F">
      <w:r>
        <w:separator/>
      </w:r>
    </w:p>
  </w:footnote>
  <w:footnote w:type="continuationSeparator" w:id="0">
    <w:p w14:paraId="3E735B50" w14:textId="77777777" w:rsidR="004329C8" w:rsidRDefault="004329C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52BF8" w14:textId="77777777" w:rsidR="0021573F" w:rsidRDefault="0021573F">
    <w:pPr>
      <w:pStyle w:val="Intestazione"/>
    </w:pPr>
    <w:r>
      <w:rPr>
        <w:noProof/>
      </w:rPr>
      <w:drawing>
        <wp:inline distT="0" distB="0" distL="0" distR="0" wp14:anchorId="0733CC69" wp14:editId="69358D44">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2C4A6A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31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29C8"/>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1A94F"/>
  <w15:docId w15:val="{CC75AF37-F691-4F77-9CBB-344ED6918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1125</Words>
  <Characters>6418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2020-03-20T17:42:00Z</cp:lastPrinted>
  <dcterms:created xsi:type="dcterms:W3CDTF">2020-10-08T13:51:00Z</dcterms:created>
  <dcterms:modified xsi:type="dcterms:W3CDTF">2020-10-08T13:51:00Z</dcterms:modified>
</cp:coreProperties>
</file>