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BF89F2" w14:textId="77777777" w:rsidR="00BA5768" w:rsidRDefault="00BA5768" w:rsidP="00BA5768">
      <w:pPr>
        <w:tabs>
          <w:tab w:val="left" w:pos="3221"/>
        </w:tabs>
        <w:kinsoku w:val="0"/>
        <w:overflowPunct w:val="0"/>
        <w:spacing w:before="1"/>
        <w:jc w:val="both"/>
        <w:rPr>
          <w:bCs/>
          <w:sz w:val="22"/>
          <w:szCs w:val="22"/>
        </w:rPr>
      </w:pPr>
    </w:p>
    <w:p w14:paraId="301BFEB4" w14:textId="77777777" w:rsidR="00D53B71" w:rsidRDefault="00D53B71" w:rsidP="00012165">
      <w:pPr>
        <w:rPr>
          <w:rFonts w:eastAsia="Calibri" w:cstheme="minorHAnsi"/>
          <w:b/>
        </w:rPr>
      </w:pPr>
    </w:p>
    <w:p w14:paraId="3D07078C" w14:textId="77777777" w:rsidR="00012165" w:rsidRPr="00DB7907" w:rsidRDefault="00601A17" w:rsidP="00DB7907">
      <w:pPr>
        <w:tabs>
          <w:tab w:val="left" w:pos="3221"/>
        </w:tabs>
        <w:kinsoku w:val="0"/>
        <w:overflowPunct w:val="0"/>
        <w:spacing w:before="1"/>
        <w:jc w:val="center"/>
        <w:rPr>
          <w:b/>
          <w:bCs/>
          <w:sz w:val="22"/>
          <w:szCs w:val="22"/>
        </w:rPr>
      </w:pPr>
      <w:r>
        <w:rPr>
          <w:b/>
          <w:bCs/>
          <w:sz w:val="22"/>
          <w:szCs w:val="22"/>
        </w:rPr>
        <w:t xml:space="preserve">DETERMINA DI ACQUISTO N.33/AS </w:t>
      </w:r>
      <w:r w:rsidR="005001F9">
        <w:rPr>
          <w:b/>
          <w:bCs/>
          <w:sz w:val="22"/>
          <w:szCs w:val="22"/>
        </w:rPr>
        <w:t>DEL 24</w:t>
      </w:r>
      <w:r w:rsidR="00012165" w:rsidRPr="00DB7907">
        <w:rPr>
          <w:b/>
          <w:bCs/>
          <w:sz w:val="22"/>
          <w:szCs w:val="22"/>
        </w:rPr>
        <w:t>/01/2020</w:t>
      </w:r>
    </w:p>
    <w:p w14:paraId="51B95CA0" w14:textId="77777777" w:rsidR="00012165" w:rsidRDefault="00012165" w:rsidP="00012165">
      <w:pPr>
        <w:rPr>
          <w:rFonts w:eastAsia="Calibri" w:cstheme="minorHAnsi"/>
          <w:b/>
        </w:rPr>
      </w:pPr>
    </w:p>
    <w:p w14:paraId="4F234D00" w14:textId="77777777" w:rsidR="00DB7907" w:rsidRDefault="00DB7907" w:rsidP="00DB7907">
      <w:pPr>
        <w:tabs>
          <w:tab w:val="left" w:pos="3221"/>
        </w:tabs>
        <w:kinsoku w:val="0"/>
        <w:overflowPunct w:val="0"/>
        <w:spacing w:before="1"/>
        <w:jc w:val="both"/>
        <w:rPr>
          <w:b/>
          <w:bCs/>
          <w:sz w:val="22"/>
          <w:szCs w:val="22"/>
        </w:rPr>
      </w:pPr>
    </w:p>
    <w:p w14:paraId="184DE1E7" w14:textId="77777777"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D.Lgs. 50/2016, per un importo contrattuale pari a € </w:t>
      </w:r>
      <w:r w:rsidR="005001F9">
        <w:rPr>
          <w:rFonts w:eastAsia="Calibri" w:cstheme="minorHAnsi"/>
          <w:bCs/>
        </w:rPr>
        <w:t>490</w:t>
      </w:r>
      <w:r w:rsidR="00601A17">
        <w:rPr>
          <w:rFonts w:eastAsia="Calibri" w:cstheme="minorHAnsi"/>
          <w:bCs/>
        </w:rPr>
        <w:t>,00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601A17" w:rsidRPr="00601A17">
        <w:rPr>
          <w:rFonts w:eastAsia="Calibri" w:cstheme="minorHAnsi"/>
          <w:bCs/>
        </w:rPr>
        <w:t>CK35 NOZZLE INSERT CERAMIC (SPECIAL)</w:t>
      </w:r>
      <w:r w:rsidR="00601A17">
        <w:rPr>
          <w:rFonts w:eastAsia="Calibri" w:cstheme="minorHAnsi"/>
          <w:b/>
          <w:bCs/>
        </w:rPr>
        <w:t>.</w:t>
      </w:r>
    </w:p>
    <w:p w14:paraId="7EE019C7" w14:textId="77777777" w:rsidR="00601A17" w:rsidRPr="00307F22" w:rsidRDefault="00601A17" w:rsidP="00DB7907">
      <w:pPr>
        <w:tabs>
          <w:tab w:val="left" w:pos="3221"/>
        </w:tabs>
        <w:kinsoku w:val="0"/>
        <w:overflowPunct w:val="0"/>
        <w:spacing w:before="1"/>
        <w:jc w:val="both"/>
        <w:rPr>
          <w:rFonts w:eastAsia="Calibri" w:cstheme="minorHAnsi"/>
          <w:b/>
          <w:bCs/>
        </w:rPr>
      </w:pPr>
    </w:p>
    <w:p w14:paraId="7649F6B4" w14:textId="77777777"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601A17">
        <w:rPr>
          <w:b/>
          <w:bCs/>
          <w:sz w:val="22"/>
          <w:szCs w:val="22"/>
        </w:rPr>
        <w:t xml:space="preserve">: </w:t>
      </w:r>
      <w:r w:rsidR="00601A17" w:rsidRPr="00601A17">
        <w:rPr>
          <w:b/>
          <w:bCs/>
          <w:sz w:val="22"/>
          <w:szCs w:val="22"/>
        </w:rPr>
        <w:t>Z1C2C4F355</w:t>
      </w:r>
    </w:p>
    <w:p w14:paraId="0E8A4AB5" w14:textId="77777777" w:rsidR="00DB7907" w:rsidRDefault="00DB7907" w:rsidP="00DB7907">
      <w:pPr>
        <w:tabs>
          <w:tab w:val="left" w:pos="3221"/>
        </w:tabs>
        <w:kinsoku w:val="0"/>
        <w:overflowPunct w:val="0"/>
        <w:spacing w:before="1"/>
        <w:jc w:val="both"/>
        <w:rPr>
          <w:b/>
          <w:bCs/>
          <w:sz w:val="22"/>
          <w:szCs w:val="22"/>
        </w:rPr>
      </w:pPr>
    </w:p>
    <w:p w14:paraId="6A60CA35"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EFE902F" w14:textId="77777777" w:rsidTr="00DB7907">
        <w:tc>
          <w:tcPr>
            <w:tcW w:w="8488" w:type="dxa"/>
          </w:tcPr>
          <w:p w14:paraId="1E3A45E6"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C983896" w14:textId="77777777" w:rsidR="00DB7907" w:rsidRPr="00735F8B" w:rsidRDefault="00DB7907" w:rsidP="00EE242B">
            <w:pPr>
              <w:ind w:left="-57"/>
              <w:jc w:val="center"/>
              <w:rPr>
                <w:rFonts w:eastAsia="Calibri" w:cstheme="minorHAnsi"/>
                <w:b/>
              </w:rPr>
            </w:pPr>
          </w:p>
        </w:tc>
        <w:tc>
          <w:tcPr>
            <w:tcW w:w="9747" w:type="dxa"/>
          </w:tcPr>
          <w:p w14:paraId="36BF9687" w14:textId="77777777" w:rsidR="00DB7907" w:rsidRPr="00735F8B" w:rsidRDefault="00DB7907" w:rsidP="00EE242B">
            <w:pPr>
              <w:ind w:left="-57"/>
              <w:jc w:val="center"/>
              <w:rPr>
                <w:rFonts w:eastAsia="Calibri" w:cstheme="minorHAnsi"/>
                <w:b/>
              </w:rPr>
            </w:pPr>
          </w:p>
        </w:tc>
      </w:tr>
    </w:tbl>
    <w:p w14:paraId="36EE3E6E" w14:textId="77777777" w:rsidR="00D53B71" w:rsidRPr="003E71D3" w:rsidRDefault="004B33F9" w:rsidP="00D53B71">
      <w:pPr>
        <w:jc w:val="both"/>
      </w:pPr>
      <w:r w:rsidRPr="003E71D3">
        <w:rPr>
          <w:b/>
        </w:rPr>
        <w:t>VISTO</w:t>
      </w:r>
      <w:r w:rsidRPr="003E71D3">
        <w:t xml:space="preserve"> </w:t>
      </w:r>
      <w:r w:rsidR="00D53B71" w:rsidRPr="003E71D3">
        <w:t>il D. Lgs. 50 del 18 aprile 2016 e s.m.i.;</w:t>
      </w:r>
    </w:p>
    <w:p w14:paraId="6CDDD667" w14:textId="77777777" w:rsidR="004B33F9" w:rsidRPr="003E71D3" w:rsidRDefault="004B33F9" w:rsidP="004B33F9">
      <w:pPr>
        <w:jc w:val="both"/>
      </w:pPr>
    </w:p>
    <w:p w14:paraId="1577227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671B1DB" w14:textId="77777777" w:rsidR="00BA5768" w:rsidRPr="003E71D3" w:rsidRDefault="00BA5768" w:rsidP="00BA5768">
      <w:pPr>
        <w:jc w:val="both"/>
      </w:pPr>
    </w:p>
    <w:p w14:paraId="22C0DFC0"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C547D46" w14:textId="77777777" w:rsidR="00D53B71" w:rsidRPr="003E71D3" w:rsidRDefault="00D53B71" w:rsidP="00BA5768">
      <w:pPr>
        <w:jc w:val="both"/>
      </w:pPr>
    </w:p>
    <w:p w14:paraId="3056CCEF"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0D00B2E3" w14:textId="77777777" w:rsidR="00D53B71" w:rsidRPr="003E71D3" w:rsidRDefault="00D53B71" w:rsidP="007B1DA0">
      <w:pPr>
        <w:jc w:val="both"/>
      </w:pPr>
    </w:p>
    <w:p w14:paraId="6EDB5B92" w14:textId="77777777"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p w14:paraId="7054D736" w14:textId="77777777" w:rsidR="00D53B71" w:rsidRPr="003E71D3" w:rsidRDefault="00D53B71" w:rsidP="00D53B71">
      <w:pPr>
        <w:jc w:val="both"/>
      </w:pPr>
    </w:p>
    <w:p w14:paraId="01D13778" w14:textId="77777777" w:rsidR="00134360" w:rsidRDefault="00134360" w:rsidP="00D53B71">
      <w:pPr>
        <w:jc w:val="both"/>
        <w:rPr>
          <w:b/>
        </w:rPr>
      </w:pPr>
    </w:p>
    <w:p w14:paraId="5249AC04" w14:textId="77777777" w:rsidR="00134360" w:rsidRDefault="00134360" w:rsidP="00D53B71">
      <w:pPr>
        <w:jc w:val="both"/>
        <w:rPr>
          <w:b/>
        </w:rPr>
      </w:pPr>
    </w:p>
    <w:p w14:paraId="6F5902D9" w14:textId="77777777" w:rsidR="00F2244E" w:rsidRDefault="00F2244E" w:rsidP="00D53B71">
      <w:pPr>
        <w:jc w:val="both"/>
        <w:rPr>
          <w:b/>
        </w:rPr>
      </w:pPr>
    </w:p>
    <w:p w14:paraId="44CF372B"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C843BAB" w14:textId="77777777" w:rsidR="007B1DA0" w:rsidRPr="003E71D3" w:rsidRDefault="007B1DA0" w:rsidP="007934A6">
      <w:pPr>
        <w:jc w:val="both"/>
      </w:pPr>
    </w:p>
    <w:p w14:paraId="57F20129" w14:textId="77777777" w:rsidR="003E1CC6" w:rsidRPr="00601A17" w:rsidRDefault="003E1CC6" w:rsidP="00601A17">
      <w:pPr>
        <w:tabs>
          <w:tab w:val="left" w:pos="3221"/>
        </w:tabs>
        <w:kinsoku w:val="0"/>
        <w:overflowPunct w:val="0"/>
        <w:spacing w:before="1"/>
        <w:jc w:val="both"/>
        <w:rPr>
          <w:rFonts w:eastAsia="Calibri" w:cstheme="minorHAnsi"/>
          <w:b/>
          <w:bCs/>
        </w:rPr>
      </w:pPr>
      <w:r w:rsidRPr="00B2546D">
        <w:rPr>
          <w:b/>
        </w:rPr>
        <w:t>VISTA</w:t>
      </w:r>
      <w:r w:rsidRPr="00B2546D">
        <w:t xml:space="preserve"> la </w:t>
      </w:r>
      <w:r>
        <w:t>richi</w:t>
      </w:r>
      <w:r w:rsidR="00601A17">
        <w:t xml:space="preserve">esta per l’acquisto della fornitura </w:t>
      </w:r>
      <w:r>
        <w:t xml:space="preserve"> </w:t>
      </w:r>
      <w:r w:rsidR="00601A17" w:rsidRPr="00601A17">
        <w:rPr>
          <w:rFonts w:eastAsia="Calibri" w:cstheme="minorHAnsi"/>
          <w:bCs/>
        </w:rPr>
        <w:t>CK35 NOZZLE INSERT CERAMIC (SPECIAL)</w:t>
      </w:r>
      <w:r>
        <w:rPr>
          <w:b/>
          <w:bCs/>
        </w:rPr>
        <w:t xml:space="preserve"> </w:t>
      </w:r>
      <w:r w:rsidR="00F2244E">
        <w:rPr>
          <w:bCs/>
        </w:rPr>
        <w:t>formulata</w:t>
      </w:r>
      <w:r w:rsidRPr="00860FD1">
        <w:rPr>
          <w:bCs/>
        </w:rPr>
        <w:t xml:space="preserve"> </w:t>
      </w:r>
      <w:r w:rsidR="00F2244E">
        <w:rPr>
          <w:bCs/>
        </w:rPr>
        <w:t xml:space="preserve">dal Prof. </w:t>
      </w:r>
      <w:r w:rsidR="00601A17">
        <w:rPr>
          <w:bCs/>
        </w:rPr>
        <w:t xml:space="preserve">A. Astarita </w:t>
      </w:r>
      <w:r>
        <w:t xml:space="preserve">nella quale dichiara la funzionalità del servizio alle esigenze della ricerca per i seguenti motivi: </w:t>
      </w:r>
      <w:r w:rsidR="00601A17">
        <w:t>completamento ricerca</w:t>
      </w:r>
      <w:r>
        <w:t>;</w:t>
      </w:r>
    </w:p>
    <w:p w14:paraId="7A236D43" w14:textId="77777777" w:rsidR="00602DFE" w:rsidRPr="003E71D3" w:rsidRDefault="004373B0" w:rsidP="00421EB2">
      <w:pPr>
        <w:jc w:val="both"/>
      </w:pPr>
      <w:r w:rsidRPr="003E71D3">
        <w:t xml:space="preserve">  </w:t>
      </w:r>
      <w:r w:rsidR="009A6DA2" w:rsidRPr="003E71D3">
        <w:t xml:space="preserve"> </w:t>
      </w:r>
    </w:p>
    <w:p w14:paraId="3C23AEB5"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3FF229E6" w14:textId="77777777" w:rsidR="009A6DA2" w:rsidRPr="003E71D3" w:rsidRDefault="009A6DA2" w:rsidP="00666B63">
      <w:pPr>
        <w:jc w:val="both"/>
      </w:pPr>
    </w:p>
    <w:p w14:paraId="483E35B8"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159FB388" w14:textId="77777777" w:rsidR="00F13124" w:rsidRPr="003E71D3" w:rsidRDefault="00F13124" w:rsidP="00421EB2">
      <w:pPr>
        <w:jc w:val="both"/>
      </w:pPr>
    </w:p>
    <w:p w14:paraId="2AB71A29" w14:textId="77777777" w:rsidR="003E1CC6" w:rsidRDefault="003E1CC6" w:rsidP="003E1CC6">
      <w:pPr>
        <w:jc w:val="both"/>
      </w:pPr>
      <w:r w:rsidRPr="00CB70D3">
        <w:rPr>
          <w:b/>
        </w:rPr>
        <w:t>CONSIDERATO</w:t>
      </w:r>
      <w:r>
        <w:t xml:space="preserve"> che si procederà </w:t>
      </w:r>
      <w:r w:rsidRPr="00CB70D3">
        <w:t xml:space="preserve">ad </w:t>
      </w:r>
      <w:r>
        <w:t>un affidamento diretto del servizio alla</w:t>
      </w:r>
      <w:r w:rsidR="00601A17">
        <w:t xml:space="preserve"> Soc. </w:t>
      </w:r>
      <w:r w:rsidR="00601A17" w:rsidRPr="00601A17">
        <w:t>DYCOMET EUROPE BV</w:t>
      </w:r>
      <w:r w:rsidR="00601A17">
        <w:t>V</w:t>
      </w:r>
      <w:r>
        <w:t xml:space="preserve">  </w:t>
      </w:r>
      <w:r w:rsidRPr="00CB70D3">
        <w:t xml:space="preserve">in quanto </w:t>
      </w:r>
      <w:r w:rsidR="00F2244E">
        <w:t>detta società</w:t>
      </w:r>
      <w:r>
        <w:t xml:space="preserve"> </w:t>
      </w:r>
      <w:r w:rsidR="00601A17">
        <w:t xml:space="preserve">risulta essere l’unica in grado di fornire il sopra indicato materiale </w:t>
      </w:r>
      <w:r>
        <w:t xml:space="preserve"> e quindi</w:t>
      </w:r>
      <w:r w:rsidRPr="00CB70D3">
        <w:t>, trattasi di affidamento diretto avente carattere di infungibilità;</w:t>
      </w:r>
    </w:p>
    <w:p w14:paraId="4D7361BF" w14:textId="77777777" w:rsidR="003E1CC6" w:rsidRDefault="003E1CC6" w:rsidP="003E1CC6">
      <w:pPr>
        <w:jc w:val="both"/>
      </w:pPr>
    </w:p>
    <w:p w14:paraId="5E79C7D5" w14:textId="77777777" w:rsidR="003E1CC6" w:rsidRPr="008249CC" w:rsidRDefault="003E1CC6" w:rsidP="003E1CC6">
      <w:pPr>
        <w:jc w:val="both"/>
      </w:pPr>
      <w:r w:rsidRPr="008249CC">
        <w:rPr>
          <w:b/>
        </w:rPr>
        <w:t>CONSIDERATO</w:t>
      </w:r>
      <w:r w:rsidRPr="008249CC">
        <w:t xml:space="preserve"> che l’importo stimato per la prest</w:t>
      </w:r>
      <w:r>
        <w:t xml:space="preserve">azione in oggetto è pari ad </w:t>
      </w:r>
      <w:r w:rsidR="00FF1D95">
        <w:t>€</w:t>
      </w:r>
      <w:r w:rsidR="00601A17">
        <w:t xml:space="preserve"> </w:t>
      </w:r>
      <w:r w:rsidR="00FF1D95">
        <w:t>490</w:t>
      </w:r>
      <w:r w:rsidR="00601A17">
        <w:t>,00</w:t>
      </w:r>
      <w:r>
        <w:t xml:space="preserve"> </w:t>
      </w:r>
      <w:r w:rsidRPr="008249CC">
        <w:t>oltre iva come per legge;</w:t>
      </w:r>
    </w:p>
    <w:p w14:paraId="00F4225B" w14:textId="77777777" w:rsidR="003E1CC6" w:rsidRPr="008249CC" w:rsidRDefault="003E1CC6" w:rsidP="003E1CC6">
      <w:pPr>
        <w:jc w:val="both"/>
      </w:pPr>
    </w:p>
    <w:p w14:paraId="30D6A6B8" w14:textId="77777777" w:rsidR="003E1CC6" w:rsidRPr="00A21A1A" w:rsidRDefault="003E1CC6" w:rsidP="003E1CC6">
      <w:pPr>
        <w:jc w:val="both"/>
        <w:rPr>
          <w:b/>
        </w:rPr>
      </w:pPr>
      <w:r>
        <w:rPr>
          <w:b/>
        </w:rPr>
        <w:t xml:space="preserve">RITENUTO </w:t>
      </w:r>
      <w:r w:rsidRPr="005547F0">
        <w:t>congruo il prezzo;</w:t>
      </w:r>
    </w:p>
    <w:p w14:paraId="35C6BA63" w14:textId="77777777" w:rsidR="003E1CC6" w:rsidRDefault="003E1CC6" w:rsidP="003E1CC6">
      <w:pPr>
        <w:jc w:val="both"/>
        <w:rPr>
          <w:b/>
        </w:rPr>
      </w:pPr>
    </w:p>
    <w:p w14:paraId="23E92944"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2E0E7D3"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92A667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7AAAA545" w14:textId="77777777" w:rsidR="00BA5768" w:rsidRPr="00BA5768" w:rsidRDefault="00BA5768" w:rsidP="00BA5768">
      <w:pPr>
        <w:pStyle w:val="Corpotesto"/>
        <w:kinsoku w:val="0"/>
        <w:overflowPunct w:val="0"/>
        <w:spacing w:line="252" w:lineRule="exact"/>
        <w:ind w:left="0" w:right="116"/>
        <w:jc w:val="both"/>
        <w:rPr>
          <w:lang w:val="it-IT"/>
        </w:rPr>
      </w:pPr>
    </w:p>
    <w:p w14:paraId="7F933C6D" w14:textId="77777777" w:rsidR="00BA5768" w:rsidRPr="00BA5768" w:rsidRDefault="00BA5768" w:rsidP="00BA5768">
      <w:pPr>
        <w:pStyle w:val="Corpotesto"/>
        <w:kinsoku w:val="0"/>
        <w:overflowPunct w:val="0"/>
        <w:spacing w:line="252" w:lineRule="exact"/>
        <w:ind w:left="0" w:right="116"/>
        <w:jc w:val="both"/>
        <w:rPr>
          <w:lang w:val="it-IT"/>
        </w:rPr>
      </w:pPr>
    </w:p>
    <w:p w14:paraId="4E82253F"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71DBC145" w14:textId="77777777" w:rsidR="00BA5768" w:rsidRPr="00BA5768" w:rsidRDefault="00BA5768" w:rsidP="00BA5768">
      <w:pPr>
        <w:pStyle w:val="Corpotesto"/>
        <w:spacing w:line="252" w:lineRule="exact"/>
        <w:ind w:right="116"/>
        <w:jc w:val="both"/>
        <w:rPr>
          <w:lang w:val="it-IT"/>
        </w:rPr>
      </w:pPr>
    </w:p>
    <w:p w14:paraId="169256A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0713DFD3" w14:textId="77777777" w:rsidR="00BA5768" w:rsidRPr="00BA5768" w:rsidRDefault="00BA5768" w:rsidP="00BA5768">
      <w:pPr>
        <w:pStyle w:val="Corpotesto"/>
        <w:spacing w:line="252" w:lineRule="exact"/>
        <w:ind w:left="0" w:right="116"/>
        <w:jc w:val="both"/>
        <w:rPr>
          <w:sz w:val="24"/>
          <w:szCs w:val="24"/>
          <w:lang w:val="it-IT"/>
        </w:rPr>
      </w:pPr>
    </w:p>
    <w:p w14:paraId="207E653D" w14:textId="77777777" w:rsidR="00BA5768" w:rsidRPr="00771279" w:rsidRDefault="00BA5768" w:rsidP="00601A17">
      <w:pPr>
        <w:pStyle w:val="Paragrafoelenco"/>
        <w:numPr>
          <w:ilvl w:val="0"/>
          <w:numId w:val="5"/>
        </w:numPr>
        <w:jc w:val="both"/>
      </w:pPr>
      <w:r w:rsidRPr="00771279">
        <w:t xml:space="preserve">di affidare alla </w:t>
      </w:r>
      <w:r w:rsidR="00663AFE">
        <w:t xml:space="preserve">ditta </w:t>
      </w:r>
      <w:r w:rsidR="00601A17" w:rsidRPr="00601A17">
        <w:t>DYCOMET EUROPE BV</w:t>
      </w:r>
      <w:r w:rsidR="00601A17">
        <w:t xml:space="preserve"> </w:t>
      </w:r>
      <w:r w:rsidRPr="00771279">
        <w:t xml:space="preserve">la fornitura del </w:t>
      </w:r>
      <w:r w:rsidR="00475B4A">
        <w:t>bene/</w:t>
      </w:r>
      <w:r w:rsidRPr="00771279">
        <w:t xml:space="preserve">servizio in oggetto, per una spesa complessiva pari ad € </w:t>
      </w:r>
      <w:r w:rsidR="00FF1D95">
        <w:t>490,00</w:t>
      </w:r>
      <w:r w:rsidR="000F3521">
        <w:t xml:space="preserve"> </w:t>
      </w:r>
      <w:r w:rsidR="00AA7C67">
        <w:t>oltre iva come per legge;</w:t>
      </w:r>
    </w:p>
    <w:p w14:paraId="2BFEA8DB" w14:textId="77777777" w:rsidR="00BA5768" w:rsidRPr="00BA5768" w:rsidRDefault="00BA5768" w:rsidP="00BA5768">
      <w:pPr>
        <w:pStyle w:val="Corpotesto"/>
        <w:spacing w:line="252" w:lineRule="exact"/>
        <w:ind w:left="720" w:right="116"/>
        <w:jc w:val="both"/>
        <w:rPr>
          <w:sz w:val="24"/>
          <w:szCs w:val="24"/>
          <w:lang w:val="it-IT"/>
        </w:rPr>
      </w:pPr>
    </w:p>
    <w:p w14:paraId="63A0AF46" w14:textId="77777777" w:rsidR="00780D0D" w:rsidRDefault="001F2B14" w:rsidP="00F2764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F27644" w:rsidRPr="00F27644">
        <w:rPr>
          <w:rFonts w:ascii="Times New Roman" w:hAnsi="Times New Roman" w:cs="Times New Roman"/>
          <w:sz w:val="24"/>
          <w:szCs w:val="24"/>
          <w:lang w:val="it-IT"/>
        </w:rPr>
        <w:t>000008-C/TERZI-SETT.TECNOLOGIE-2018</w:t>
      </w:r>
      <w:r w:rsidR="00FF1D95">
        <w:rPr>
          <w:rFonts w:ascii="Times New Roman" w:hAnsi="Times New Roman" w:cs="Times New Roman"/>
          <w:sz w:val="24"/>
          <w:szCs w:val="24"/>
          <w:lang w:val="it-IT"/>
        </w:rPr>
        <w:t>;</w:t>
      </w:r>
    </w:p>
    <w:p w14:paraId="267108D7"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596CF5F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pagamenti della PA ed al rispetto degli obblighi di cui all’art.3 della Legge 136/2010, e comunque previa presentazione di fatture debitamente controllate e </w:t>
      </w:r>
      <w:r w:rsidRPr="00BA5768">
        <w:rPr>
          <w:rFonts w:ascii="Times New Roman" w:hAnsi="Times New Roman" w:cs="Times New Roman"/>
          <w:sz w:val="24"/>
          <w:szCs w:val="24"/>
          <w:lang w:val="it-IT"/>
        </w:rPr>
        <w:lastRenderedPageBreak/>
        <w:t>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4253171" w14:textId="77777777" w:rsidR="00BA5768" w:rsidRPr="00771279" w:rsidRDefault="00BA5768" w:rsidP="00BA5768">
      <w:pPr>
        <w:pStyle w:val="Paragrafoelenco"/>
      </w:pPr>
    </w:p>
    <w:p w14:paraId="61E689AD" w14:textId="77777777" w:rsidR="00F27644" w:rsidRDefault="00F27644" w:rsidP="00F27644">
      <w:pPr>
        <w:pStyle w:val="Paragrafoelenco"/>
        <w:numPr>
          <w:ilvl w:val="0"/>
          <w:numId w:val="7"/>
        </w:numPr>
        <w:jc w:val="both"/>
      </w:pPr>
      <w:r w:rsidRPr="00771279">
        <w:t>di nominare, ai sensi dell’art. 31 del d. lgs. 18 aprile 2016 n. 50 e ss</w:t>
      </w:r>
      <w:r>
        <w:t xml:space="preserve">.mm.ii.,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643C9294" w14:textId="77777777" w:rsidR="001F18C0" w:rsidRDefault="001F18C0" w:rsidP="001F18C0">
      <w:pPr>
        <w:pStyle w:val="Paragrafoelenco"/>
      </w:pPr>
    </w:p>
    <w:p w14:paraId="02D024B7" w14:textId="7777777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Prof. </w:t>
      </w:r>
      <w:r w:rsidR="00F27644">
        <w:t>A. Astarita</w:t>
      </w:r>
      <w:r w:rsidR="006E156B">
        <w:t>0</w:t>
      </w:r>
      <w:r w:rsidRPr="008C0C9F">
        <w:t>,</w:t>
      </w:r>
      <w:r>
        <w:t xml:space="preserve"> </w:t>
      </w:r>
      <w:r w:rsidRPr="00C13128">
        <w:t xml:space="preserve">docente in servizio presso il </w:t>
      </w:r>
      <w:r>
        <w:t>DICMAPI;</w:t>
      </w:r>
    </w:p>
    <w:p w14:paraId="061D3802" w14:textId="77777777" w:rsidR="001F18C0" w:rsidRPr="00771279" w:rsidRDefault="001F18C0" w:rsidP="002878E4">
      <w:pPr>
        <w:jc w:val="both"/>
      </w:pPr>
    </w:p>
    <w:p w14:paraId="29FA48B2" w14:textId="77777777" w:rsidR="00BA5768" w:rsidRPr="00BA5768" w:rsidRDefault="00BA5768" w:rsidP="002878E4">
      <w:pPr>
        <w:pStyle w:val="Corpotesto"/>
        <w:ind w:left="0" w:right="116"/>
        <w:rPr>
          <w:sz w:val="24"/>
          <w:szCs w:val="24"/>
          <w:lang w:val="it-IT"/>
        </w:rPr>
      </w:pPr>
    </w:p>
    <w:p w14:paraId="01C3A655"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49D0AEA8" w14:textId="77777777" w:rsidR="00BA5768" w:rsidRPr="00BA5768" w:rsidRDefault="00BA5768" w:rsidP="00BA5768">
      <w:pPr>
        <w:pStyle w:val="Corpotesto"/>
        <w:spacing w:line="252" w:lineRule="exact"/>
        <w:ind w:right="116"/>
        <w:jc w:val="both"/>
        <w:rPr>
          <w:sz w:val="24"/>
          <w:szCs w:val="24"/>
          <w:lang w:val="it-IT"/>
        </w:rPr>
      </w:pPr>
    </w:p>
    <w:p w14:paraId="65C945D3" w14:textId="77777777" w:rsidR="00BA5768" w:rsidRPr="00BA5768" w:rsidRDefault="00BA5768" w:rsidP="00BA5768">
      <w:pPr>
        <w:pStyle w:val="Corpotesto"/>
        <w:spacing w:line="252" w:lineRule="exact"/>
        <w:ind w:right="116"/>
        <w:jc w:val="both"/>
        <w:rPr>
          <w:lang w:val="it-IT"/>
        </w:rPr>
      </w:pPr>
    </w:p>
    <w:p w14:paraId="7588A031" w14:textId="77777777" w:rsidR="00BA5768" w:rsidRPr="00BA5768" w:rsidRDefault="00BA5768" w:rsidP="00BA5768">
      <w:pPr>
        <w:pStyle w:val="Corpotesto"/>
        <w:spacing w:line="252" w:lineRule="exact"/>
        <w:ind w:left="0" w:right="116"/>
        <w:jc w:val="both"/>
        <w:rPr>
          <w:lang w:val="it-IT"/>
        </w:rPr>
      </w:pPr>
    </w:p>
    <w:p w14:paraId="15767143" w14:textId="77777777" w:rsidR="00BA5768" w:rsidRPr="00BA5768" w:rsidRDefault="00BA5768" w:rsidP="00BA5768">
      <w:pPr>
        <w:pStyle w:val="Corpotesto"/>
        <w:spacing w:line="252" w:lineRule="exact"/>
        <w:ind w:right="116"/>
        <w:jc w:val="both"/>
        <w:rPr>
          <w:lang w:val="it-IT"/>
        </w:rPr>
      </w:pPr>
    </w:p>
    <w:p w14:paraId="7BE3DBBF" w14:textId="77777777" w:rsidR="00BA5768" w:rsidRPr="00BA5768" w:rsidRDefault="00BA5768" w:rsidP="00BA5768">
      <w:pPr>
        <w:pStyle w:val="Corpotesto"/>
        <w:spacing w:line="252" w:lineRule="exact"/>
        <w:ind w:right="116"/>
        <w:jc w:val="both"/>
        <w:rPr>
          <w:lang w:val="it-IT"/>
        </w:rPr>
      </w:pPr>
    </w:p>
    <w:p w14:paraId="6F72285E"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9839344"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17B54796" w14:textId="77777777" w:rsidR="00BA5768" w:rsidRDefault="00BA5768" w:rsidP="00BA5768">
      <w:pPr>
        <w:jc w:val="both"/>
      </w:pPr>
      <w:r>
        <w:t xml:space="preserve"> </w:t>
      </w:r>
    </w:p>
    <w:p w14:paraId="2087FB98" w14:textId="77777777" w:rsidR="00BA5768" w:rsidRDefault="00BA5768" w:rsidP="00170792"/>
    <w:p w14:paraId="1BCBAF3E" w14:textId="77777777" w:rsidR="00170792" w:rsidRDefault="00170792" w:rsidP="00170792"/>
    <w:p w14:paraId="700E99C3" w14:textId="77777777" w:rsidR="00170792" w:rsidRDefault="00195F6C" w:rsidP="00170792">
      <w:r>
        <w:rPr>
          <w:sz w:val="48"/>
          <w:szCs w:val="48"/>
        </w:rPr>
        <w:t xml:space="preserve"> </w:t>
      </w:r>
    </w:p>
    <w:p w14:paraId="7B2DCF8A"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B70E25" w14:textId="77777777" w:rsidR="0000115D" w:rsidRDefault="0000115D" w:rsidP="0021573F">
      <w:r>
        <w:separator/>
      </w:r>
    </w:p>
  </w:endnote>
  <w:endnote w:type="continuationSeparator" w:id="0">
    <w:p w14:paraId="6C660AC1" w14:textId="77777777" w:rsidR="0000115D" w:rsidRDefault="0000115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39FDC4" w14:textId="77777777" w:rsidR="0000115D" w:rsidRDefault="0000115D" w:rsidP="0021573F">
      <w:r>
        <w:separator/>
      </w:r>
    </w:p>
  </w:footnote>
  <w:footnote w:type="continuationSeparator" w:id="0">
    <w:p w14:paraId="75D7F2E3" w14:textId="77777777" w:rsidR="0000115D" w:rsidRDefault="0000115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F08A17" w14:textId="77777777" w:rsidR="0021573F" w:rsidRDefault="0021573F">
    <w:pPr>
      <w:pStyle w:val="Intestazione"/>
    </w:pPr>
    <w:r>
      <w:rPr>
        <w:noProof/>
      </w:rPr>
      <w:drawing>
        <wp:inline distT="0" distB="0" distL="0" distR="0" wp14:anchorId="53C439D7" wp14:editId="29EBC08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2EE650D"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15D"/>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17F11"/>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73FD"/>
    <w:rsid w:val="002419DD"/>
    <w:rsid w:val="002474AD"/>
    <w:rsid w:val="00262F17"/>
    <w:rsid w:val="00267EEF"/>
    <w:rsid w:val="00270A99"/>
    <w:rsid w:val="00280760"/>
    <w:rsid w:val="00281C15"/>
    <w:rsid w:val="002878E4"/>
    <w:rsid w:val="00292483"/>
    <w:rsid w:val="002939FD"/>
    <w:rsid w:val="002A1C47"/>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1181"/>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A17"/>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56B"/>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3ED1"/>
    <w:rsid w:val="00AE4A49"/>
    <w:rsid w:val="00AF4A57"/>
    <w:rsid w:val="00B02803"/>
    <w:rsid w:val="00B03D8C"/>
    <w:rsid w:val="00B0770E"/>
    <w:rsid w:val="00B11A57"/>
    <w:rsid w:val="00B165BC"/>
    <w:rsid w:val="00B24C46"/>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BF67E8"/>
    <w:rsid w:val="00C12EF8"/>
    <w:rsid w:val="00C168B7"/>
    <w:rsid w:val="00C263EB"/>
    <w:rsid w:val="00C328DF"/>
    <w:rsid w:val="00C454FF"/>
    <w:rsid w:val="00C569B3"/>
    <w:rsid w:val="00C64C2E"/>
    <w:rsid w:val="00C718A9"/>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27644"/>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BAD848"/>
  <w15:docId w15:val="{9C6E0C8D-DDDC-46C3-B4A3-191838535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664942">
      <w:bodyDiv w:val="1"/>
      <w:marLeft w:val="0"/>
      <w:marRight w:val="0"/>
      <w:marTop w:val="0"/>
      <w:marBottom w:val="0"/>
      <w:divBdr>
        <w:top w:val="none" w:sz="0" w:space="0" w:color="auto"/>
        <w:left w:val="none" w:sz="0" w:space="0" w:color="auto"/>
        <w:bottom w:val="none" w:sz="0" w:space="0" w:color="auto"/>
        <w:right w:val="none" w:sz="0" w:space="0" w:color="auto"/>
      </w:divBdr>
      <w:divsChild>
        <w:div w:id="2107529924">
          <w:marLeft w:val="0"/>
          <w:marRight w:val="0"/>
          <w:marTop w:val="0"/>
          <w:marBottom w:val="0"/>
          <w:divBdr>
            <w:top w:val="none" w:sz="0" w:space="0" w:color="auto"/>
            <w:left w:val="none" w:sz="0" w:space="0" w:color="auto"/>
            <w:bottom w:val="none" w:sz="0" w:space="0" w:color="auto"/>
            <w:right w:val="none" w:sz="0" w:space="0" w:color="auto"/>
          </w:divBdr>
        </w:div>
        <w:div w:id="981426213">
          <w:marLeft w:val="0"/>
          <w:marRight w:val="0"/>
          <w:marTop w:val="0"/>
          <w:marBottom w:val="0"/>
          <w:divBdr>
            <w:top w:val="none" w:sz="0" w:space="0" w:color="auto"/>
            <w:left w:val="none" w:sz="0" w:space="0" w:color="auto"/>
            <w:bottom w:val="none" w:sz="0" w:space="0" w:color="auto"/>
            <w:right w:val="none" w:sz="0" w:space="0" w:color="auto"/>
          </w:divBdr>
        </w:div>
        <w:div w:id="1708873633">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859</Words>
  <Characters>4899</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2020-03-30T17:06:00Z</cp:lastPrinted>
  <dcterms:created xsi:type="dcterms:W3CDTF">2020-10-08T13:58:00Z</dcterms:created>
  <dcterms:modified xsi:type="dcterms:W3CDTF">2020-10-08T13:58:00Z</dcterms:modified>
</cp:coreProperties>
</file>