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7A1119">
        <w:rPr>
          <w:rFonts w:ascii="Times New Roman" w:hAnsi="Times New Roman" w:cs="Times New Roman"/>
          <w:b/>
          <w:bCs/>
        </w:rPr>
        <w:t>NA A CONTRARRE  n. 43/AS  del 20/05</w:t>
      </w:r>
      <w:r w:rsidR="00217A73">
        <w:rPr>
          <w:rFonts w:ascii="Times New Roman" w:hAnsi="Times New Roman" w:cs="Times New Roman"/>
          <w:b/>
          <w:bCs/>
        </w:rPr>
        <w:t>/2020</w:t>
      </w:r>
    </w:p>
    <w:p w:rsidR="00337FA2" w:rsidRPr="00E92353" w:rsidRDefault="00337FA2">
      <w:pPr>
        <w:rPr>
          <w:rFonts w:ascii="Times New Roman" w:hAnsi="Times New Roman" w:cs="Times New Roman"/>
        </w:rPr>
      </w:pPr>
    </w:p>
    <w:p w:rsidR="00337FA2" w:rsidRPr="00E92353" w:rsidRDefault="00337FA2">
      <w:pPr>
        <w:rPr>
          <w:rFonts w:ascii="Times New Roman" w:hAnsi="Times New Roman" w:cs="Times New Roman"/>
        </w:rPr>
      </w:pPr>
    </w:p>
    <w:p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rsidR="00B57850" w:rsidRDefault="00366A36" w:rsidP="00196B14">
      <w:pPr>
        <w:pStyle w:val="Bodytext20"/>
        <w:shd w:val="clear" w:color="auto" w:fill="auto"/>
        <w:ind w:left="1560"/>
        <w:rPr>
          <w:sz w:val="24"/>
          <w:szCs w:val="24"/>
        </w:rPr>
      </w:pPr>
      <w:r w:rsidRPr="00E92353">
        <w:rPr>
          <w:sz w:val="24"/>
          <w:szCs w:val="24"/>
        </w:rPr>
        <w:lastRenderedPageBreak/>
        <w:t>OGGETTO</w:t>
      </w:r>
      <w:r w:rsidRPr="00E92353">
        <w:rPr>
          <w:b w:val="0"/>
          <w:sz w:val="24"/>
          <w:szCs w:val="24"/>
        </w:rPr>
        <w:t xml:space="preserve">: Affidamento diretto ex art.36, comma 2, </w:t>
      </w:r>
      <w:proofErr w:type="spellStart"/>
      <w:r w:rsidRPr="00E92353">
        <w:rPr>
          <w:b w:val="0"/>
          <w:sz w:val="24"/>
          <w:szCs w:val="24"/>
        </w:rPr>
        <w:t>lett</w:t>
      </w:r>
      <w:proofErr w:type="spellEnd"/>
      <w:r w:rsidRPr="00E92353">
        <w:rPr>
          <w:b w:val="0"/>
          <w:sz w:val="24"/>
          <w:szCs w:val="24"/>
        </w:rPr>
        <w: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7A1119">
        <w:rPr>
          <w:b w:val="0"/>
          <w:sz w:val="24"/>
          <w:szCs w:val="24"/>
        </w:rPr>
        <w:t>ad Euro 2226,27</w:t>
      </w:r>
      <w:r w:rsidR="003D62B3" w:rsidRPr="00E92353">
        <w:rPr>
          <w:b w:val="0"/>
          <w:sz w:val="24"/>
          <w:szCs w:val="24"/>
        </w:rPr>
        <w:t xml:space="preserve"> </w:t>
      </w:r>
      <w:r w:rsidRPr="00E92353">
        <w:rPr>
          <w:b w:val="0"/>
          <w:sz w:val="24"/>
          <w:szCs w:val="24"/>
        </w:rPr>
        <w:t xml:space="preserve"> a seguito di indagine di mercato</w:t>
      </w:r>
      <w:r w:rsidR="003D62B3" w:rsidRPr="00E92353">
        <w:rPr>
          <w:b w:val="0"/>
          <w:sz w:val="24"/>
          <w:szCs w:val="24"/>
        </w:rPr>
        <w:t xml:space="preserve"> </w:t>
      </w:r>
      <w:r w:rsidRPr="00E92353">
        <w:rPr>
          <w:b w:val="0"/>
          <w:sz w:val="24"/>
          <w:szCs w:val="24"/>
        </w:rPr>
        <w:t xml:space="preserve"> per </w:t>
      </w:r>
      <w:r w:rsidRPr="00B57850">
        <w:rPr>
          <w:b w:val="0"/>
          <w:sz w:val="24"/>
          <w:szCs w:val="24"/>
        </w:rPr>
        <w:t>il servizio di</w:t>
      </w:r>
      <w:r w:rsidR="00B57850">
        <w:rPr>
          <w:sz w:val="24"/>
          <w:szCs w:val="24"/>
        </w:rPr>
        <w:t>:</w:t>
      </w:r>
      <w:r w:rsidR="003D62B3" w:rsidRPr="00CD275D">
        <w:rPr>
          <w:sz w:val="24"/>
          <w:szCs w:val="24"/>
        </w:rPr>
        <w:tab/>
      </w:r>
    </w:p>
    <w:p w:rsidR="00044D19" w:rsidRPr="00E92353" w:rsidRDefault="00B57850" w:rsidP="00196B14">
      <w:pPr>
        <w:pStyle w:val="Bodytext20"/>
        <w:shd w:val="clear" w:color="auto" w:fill="auto"/>
        <w:ind w:left="1560"/>
        <w:rPr>
          <w:b w:val="0"/>
          <w:sz w:val="24"/>
          <w:szCs w:val="24"/>
        </w:rPr>
      </w:pPr>
      <w:r>
        <w:rPr>
          <w:sz w:val="24"/>
          <w:szCs w:val="24"/>
        </w:rPr>
        <w:t xml:space="preserve">                          </w:t>
      </w:r>
      <w:r w:rsidR="007A1119">
        <w:rPr>
          <w:sz w:val="24"/>
          <w:szCs w:val="24"/>
        </w:rPr>
        <w:t xml:space="preserve">RINNOVO MANUTENZIONE </w:t>
      </w:r>
      <w:r w:rsidR="00C33701">
        <w:rPr>
          <w:sz w:val="24"/>
          <w:szCs w:val="24"/>
        </w:rPr>
        <w:t>SOFTWARE UNIVERSITY STRUCTURE BUNDLE</w:t>
      </w:r>
      <w:r w:rsidR="00AA7D32">
        <w:rPr>
          <w:sz w:val="24"/>
          <w:szCs w:val="24"/>
        </w:rPr>
        <w:t xml:space="preserve"> </w:t>
      </w:r>
      <w:r>
        <w:rPr>
          <w:b w:val="0"/>
          <w:sz w:val="24"/>
          <w:szCs w:val="24"/>
        </w:rPr>
        <w:t xml:space="preserve">per il </w:t>
      </w:r>
      <w:r w:rsidR="00196B14">
        <w:rPr>
          <w:b w:val="0"/>
          <w:sz w:val="24"/>
          <w:szCs w:val="24"/>
        </w:rPr>
        <w:t xml:space="preserve"> Dipartimento</w:t>
      </w:r>
      <w:r w:rsidR="00366A36" w:rsidRPr="00E92353">
        <w:rPr>
          <w:b w:val="0"/>
          <w:sz w:val="24"/>
          <w:szCs w:val="24"/>
        </w:rPr>
        <w:t xml:space="preserve"> al di fuori del Mercato Elettronico</w:t>
      </w:r>
      <w:r w:rsidR="008C4251" w:rsidRPr="00E92353">
        <w:rPr>
          <w:b w:val="0"/>
          <w:sz w:val="24"/>
          <w:szCs w:val="24"/>
        </w:rPr>
        <w:t xml:space="preserve"> della Pubblica Amministrazione</w:t>
      </w:r>
      <w:r w:rsidR="00366A36" w:rsidRPr="00E92353">
        <w:rPr>
          <w:b w:val="0"/>
          <w:sz w:val="24"/>
          <w:szCs w:val="24"/>
        </w:rPr>
        <w:t>.</w:t>
      </w:r>
    </w:p>
    <w:p w:rsidR="008C4251" w:rsidRPr="00271158" w:rsidRDefault="008C4251">
      <w:pPr>
        <w:pStyle w:val="Bodytext20"/>
        <w:shd w:val="clear" w:color="auto" w:fill="auto"/>
        <w:ind w:left="1320" w:firstLine="0"/>
        <w:rPr>
          <w:sz w:val="24"/>
          <w:szCs w:val="24"/>
        </w:rPr>
      </w:pPr>
    </w:p>
    <w:p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xml:space="preserve">: </w:t>
      </w:r>
      <w:r w:rsidR="00C33701">
        <w:rPr>
          <w:sz w:val="24"/>
          <w:szCs w:val="24"/>
        </w:rPr>
        <w:t>ZE82D0D5CE</w:t>
      </w:r>
    </w:p>
    <w:p w:rsidR="00337FA2" w:rsidRPr="00E92353" w:rsidRDefault="00337FA2">
      <w:pPr>
        <w:pStyle w:val="Bodytext20"/>
        <w:shd w:val="clear" w:color="auto" w:fill="auto"/>
        <w:spacing w:after="220"/>
        <w:ind w:left="1320" w:firstLine="0"/>
        <w:rPr>
          <w:b w:val="0"/>
          <w:sz w:val="24"/>
          <w:szCs w:val="24"/>
        </w:rPr>
      </w:pPr>
    </w:p>
    <w:p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rsidR="00337FA2" w:rsidRPr="00E92353" w:rsidRDefault="00337FA2" w:rsidP="008C4251">
      <w:pPr>
        <w:spacing w:before="72"/>
        <w:jc w:val="center"/>
        <w:rPr>
          <w:rFonts w:ascii="Times New Roman" w:hAnsi="Times New Roman" w:cs="Times New Roman"/>
          <w:bCs/>
        </w:rPr>
      </w:pPr>
    </w:p>
    <w:p w:rsidR="00337FA2" w:rsidRPr="00196B14" w:rsidRDefault="00337FA2" w:rsidP="008C4251">
      <w:pPr>
        <w:spacing w:before="72"/>
        <w:jc w:val="center"/>
        <w:rPr>
          <w:rFonts w:ascii="Times New Roman" w:hAnsi="Times New Roman" w:cs="Times New Roman"/>
          <w:b/>
          <w:bCs/>
        </w:rPr>
      </w:pPr>
    </w:p>
    <w:p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ed,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rsidR="00196B14" w:rsidRPr="00E92353" w:rsidRDefault="00196B14" w:rsidP="00196B14">
      <w:pPr>
        <w:pStyle w:val="Bodytext20"/>
        <w:shd w:val="clear" w:color="auto" w:fill="auto"/>
        <w:tabs>
          <w:tab w:val="left" w:pos="1526"/>
        </w:tabs>
        <w:spacing w:line="254" w:lineRule="exact"/>
        <w:ind w:left="1560"/>
        <w:rPr>
          <w:b w:val="0"/>
          <w:sz w:val="24"/>
          <w:szCs w:val="24"/>
        </w:rPr>
      </w:pPr>
    </w:p>
    <w:p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 servizio</w:t>
      </w:r>
      <w:r w:rsidR="00B57850">
        <w:rPr>
          <w:b w:val="0"/>
          <w:sz w:val="24"/>
          <w:szCs w:val="24"/>
        </w:rPr>
        <w:t xml:space="preserve"> di cui all’oggetto ai fini della ricerca</w:t>
      </w:r>
      <w:r w:rsidR="00E511DC">
        <w:rPr>
          <w:b w:val="0"/>
          <w:sz w:val="24"/>
          <w:szCs w:val="24"/>
        </w:rPr>
        <w:t xml:space="preserve"> in corso del Prof: A. Langella;</w:t>
      </w:r>
    </w:p>
    <w:p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rsidR="008C4251" w:rsidRPr="00196B14" w:rsidRDefault="008C4251">
      <w:pPr>
        <w:pStyle w:val="Bodytext20"/>
        <w:shd w:val="clear" w:color="auto" w:fill="auto"/>
        <w:ind w:left="1560"/>
        <w:rPr>
          <w:sz w:val="24"/>
          <w:szCs w:val="24"/>
        </w:rPr>
      </w:pPr>
    </w:p>
    <w:p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l’offer</w:t>
      </w:r>
      <w:r w:rsidR="00F138A8">
        <w:rPr>
          <w:b w:val="0"/>
          <w:sz w:val="24"/>
          <w:szCs w:val="24"/>
        </w:rPr>
        <w:t>ta</w:t>
      </w:r>
      <w:r w:rsidRPr="00E92353">
        <w:rPr>
          <w:b w:val="0"/>
          <w:sz w:val="24"/>
          <w:szCs w:val="24"/>
        </w:rPr>
        <w:t xml:space="preserve"> pervenuta della Soc.</w:t>
      </w:r>
      <w:r w:rsidR="00BB7696">
        <w:rPr>
          <w:b w:val="0"/>
          <w:sz w:val="24"/>
          <w:szCs w:val="24"/>
        </w:rPr>
        <w:t xml:space="preserve"> </w:t>
      </w:r>
      <w:r w:rsidR="00217A73">
        <w:rPr>
          <w:b w:val="0"/>
          <w:sz w:val="24"/>
          <w:szCs w:val="24"/>
        </w:rPr>
        <w:t xml:space="preserve">MSC SOFTWARE GMBH </w:t>
      </w:r>
      <w:r w:rsidR="00366A36" w:rsidRPr="00E92353">
        <w:rPr>
          <w:b w:val="0"/>
          <w:sz w:val="24"/>
          <w:szCs w:val="24"/>
        </w:rPr>
        <w:t xml:space="preserve">, risulta essere </w:t>
      </w:r>
      <w:r w:rsidR="00E511DC">
        <w:rPr>
          <w:b w:val="0"/>
          <w:sz w:val="24"/>
          <w:szCs w:val="24"/>
        </w:rPr>
        <w:t>l’unica in grado di fornire la manutenzione del  software</w:t>
      </w:r>
      <w:r w:rsidR="00366A36" w:rsidRPr="00E92353">
        <w:rPr>
          <w:b w:val="0"/>
          <w:sz w:val="24"/>
          <w:szCs w:val="24"/>
        </w:rPr>
        <w:t xml:space="preserve">, pari a </w:t>
      </w:r>
      <w:r w:rsidR="00C33701">
        <w:rPr>
          <w:b w:val="0"/>
          <w:sz w:val="24"/>
          <w:szCs w:val="24"/>
        </w:rPr>
        <w:t>Euro 2226,27</w:t>
      </w:r>
      <w:r w:rsidR="00F138A8">
        <w:rPr>
          <w:b w:val="0"/>
          <w:sz w:val="24"/>
          <w:szCs w:val="24"/>
        </w:rPr>
        <w:t>.</w:t>
      </w:r>
    </w:p>
    <w:p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rsidR="00E511DC" w:rsidRDefault="00E511DC" w:rsidP="00AA6F81">
      <w:pPr>
        <w:pStyle w:val="Bodytext20"/>
        <w:shd w:val="clear" w:color="auto" w:fill="auto"/>
        <w:ind w:left="1440" w:hanging="1440"/>
        <w:rPr>
          <w:sz w:val="24"/>
          <w:szCs w:val="24"/>
        </w:rPr>
      </w:pPr>
    </w:p>
    <w:p w:rsidR="00E511DC" w:rsidRDefault="00E511DC" w:rsidP="00AA6F81">
      <w:pPr>
        <w:pStyle w:val="Bodytext20"/>
        <w:shd w:val="clear" w:color="auto" w:fill="auto"/>
        <w:ind w:left="1440" w:hanging="1440"/>
        <w:rPr>
          <w:sz w:val="24"/>
          <w:szCs w:val="24"/>
        </w:rPr>
      </w:pPr>
    </w:p>
    <w:p w:rsidR="00E511DC" w:rsidRDefault="00E511DC" w:rsidP="00AA6F81">
      <w:pPr>
        <w:pStyle w:val="Bodytext20"/>
        <w:shd w:val="clear" w:color="auto" w:fill="auto"/>
        <w:ind w:left="1440" w:hanging="1440"/>
        <w:rPr>
          <w:sz w:val="24"/>
          <w:szCs w:val="24"/>
        </w:rPr>
      </w:pPr>
    </w:p>
    <w:p w:rsidR="00E511DC" w:rsidRDefault="00E511DC" w:rsidP="00AA6F81">
      <w:pPr>
        <w:pStyle w:val="Bodytext20"/>
        <w:shd w:val="clear" w:color="auto" w:fill="auto"/>
        <w:ind w:left="1440" w:hanging="1440"/>
        <w:rPr>
          <w:sz w:val="24"/>
          <w:szCs w:val="24"/>
        </w:rPr>
      </w:pPr>
    </w:p>
    <w:p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rsidR="00217A73" w:rsidRDefault="00217A73">
      <w:pPr>
        <w:pStyle w:val="Bodytext20"/>
        <w:shd w:val="clear" w:color="auto" w:fill="auto"/>
        <w:spacing w:after="240" w:line="254" w:lineRule="exact"/>
        <w:ind w:left="1440" w:hanging="1440"/>
        <w:rPr>
          <w:sz w:val="24"/>
          <w:szCs w:val="24"/>
        </w:rPr>
      </w:pPr>
    </w:p>
    <w:p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sul fondo</w:t>
      </w:r>
      <w:r w:rsidR="00AA6F81" w:rsidRPr="00E92353">
        <w:rPr>
          <w:b w:val="0"/>
          <w:sz w:val="24"/>
          <w:szCs w:val="24"/>
        </w:rPr>
        <w:t xml:space="preserve">: </w:t>
      </w:r>
      <w:r w:rsidR="00217A73">
        <w:rPr>
          <w:b w:val="0"/>
          <w:sz w:val="24"/>
          <w:szCs w:val="24"/>
        </w:rPr>
        <w:t>POR-2014-TABASCO</w:t>
      </w:r>
      <w:r w:rsidR="00F6581A">
        <w:rPr>
          <w:b w:val="0"/>
          <w:sz w:val="24"/>
          <w:szCs w:val="24"/>
        </w:rPr>
        <w:t xml:space="preserve"> </w:t>
      </w:r>
      <w:r w:rsidR="00E511DC">
        <w:rPr>
          <w:rFonts w:ascii="Verdana" w:hAnsi="Verdana"/>
          <w:color w:val="333333"/>
          <w:sz w:val="18"/>
          <w:szCs w:val="18"/>
          <w:shd w:val="clear" w:color="auto" w:fill="A6D4ED"/>
        </w:rPr>
        <w:t>-LANGELLA</w:t>
      </w:r>
      <w:r w:rsidR="00E511DC" w:rsidRPr="00E92353">
        <w:rPr>
          <w:b w:val="0"/>
          <w:sz w:val="24"/>
          <w:szCs w:val="24"/>
        </w:rPr>
        <w:t xml:space="preserve">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 xml:space="preserve"> Sig.ra Anna Scarpa, Funzionario del DICMAPI, in possesso dei requisiti di legge e della professionalità adeguata alle funzioni da svolgere, Responsabile Unico del Procedimento (RUP);</w:t>
      </w:r>
    </w:p>
    <w:p w:rsidR="00391198" w:rsidRPr="00391198" w:rsidRDefault="00391198" w:rsidP="00391198">
      <w:pPr>
        <w:jc w:val="both"/>
        <w:rPr>
          <w:rFonts w:ascii="Times New Roman" w:hAnsi="Times New Roman" w:cs="Times New Roman"/>
        </w:rPr>
      </w:pPr>
    </w:p>
    <w:p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Procedure per l’affidamento dei contratti pubblici di importo inferiore alle soglie di rilevanza comunitaria, indagine di mercato e formazione e gestione degli elenchi di operatori economici ”</w:t>
      </w:r>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aggiornate al d.lgs. 56 del 19/4/2017 con deliberazione del Consiglio n. 1007 dell’ 11 ottobre 2017;</w:t>
      </w:r>
    </w:p>
    <w:p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L’art.26 delle legge 488/1999 circa l’obbligo di aderire alle convenzioni CONSIP;</w:t>
      </w:r>
    </w:p>
    <w:p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L’aggiudicazione diventa efficace dopo la verifica del possesso dei prescritti requisiti ”.</w:t>
      </w:r>
    </w:p>
    <w:p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L’art.37 del D. Lgs.33/2013 e l’articolo 1, comma 32, della Legge n. 190/2012 e lo successive modifiche ed integrazioni in materia rispettivamente di “Amministrazione Trasparente” e “Norme di contrasto alla corruzione”;</w:t>
      </w:r>
    </w:p>
    <w:p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II-Napoli”</w:t>
      </w:r>
      <w:r w:rsidRPr="00E92353">
        <w:rPr>
          <w:b w:val="0"/>
          <w:sz w:val="24"/>
          <w:szCs w:val="24"/>
        </w:rPr>
        <w:t>-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rsidR="00F138A8" w:rsidRPr="00E92353" w:rsidRDefault="00F138A8">
      <w:pPr>
        <w:pStyle w:val="Bodytext20"/>
        <w:shd w:val="clear" w:color="auto" w:fill="auto"/>
        <w:ind w:left="1540" w:hanging="1540"/>
        <w:rPr>
          <w:b w:val="0"/>
          <w:sz w:val="24"/>
          <w:szCs w:val="24"/>
        </w:rPr>
      </w:pPr>
    </w:p>
    <w:p w:rsidR="00044D19" w:rsidRPr="00E92353"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E92353">
        <w:rPr>
          <w:b w:val="0"/>
          <w:sz w:val="24"/>
          <w:szCs w:val="24"/>
        </w:rPr>
        <w:t>A</w:t>
      </w:r>
      <w:r w:rsidR="00387963" w:rsidRPr="00E92353">
        <w:rPr>
          <w:b w:val="0"/>
          <w:sz w:val="24"/>
          <w:szCs w:val="24"/>
        </w:rPr>
        <w:t xml:space="preserve">ffidare il servizio relativo alla </w:t>
      </w:r>
      <w:r w:rsidR="00391198">
        <w:rPr>
          <w:b w:val="0"/>
          <w:sz w:val="24"/>
          <w:szCs w:val="24"/>
        </w:rPr>
        <w:t xml:space="preserve">manutenzione del software alla Società </w:t>
      </w:r>
      <w:r w:rsidR="00217A73">
        <w:rPr>
          <w:b w:val="0"/>
          <w:sz w:val="24"/>
          <w:szCs w:val="24"/>
        </w:rPr>
        <w:t>MSC SOFTWARE GMBH Partita Iva: DE129406670</w:t>
      </w:r>
      <w:r w:rsidR="00F138A8">
        <w:rPr>
          <w:b w:val="0"/>
          <w:sz w:val="24"/>
          <w:szCs w:val="24"/>
        </w:rPr>
        <w:t xml:space="preserve"> </w:t>
      </w:r>
      <w:r w:rsidR="00C33701">
        <w:rPr>
          <w:b w:val="0"/>
          <w:sz w:val="24"/>
          <w:szCs w:val="24"/>
        </w:rPr>
        <w:t>per un importo pari a € 2226,27</w:t>
      </w:r>
      <w:bookmarkStart w:id="0" w:name="_GoBack"/>
      <w:bookmarkEnd w:id="0"/>
      <w:r w:rsidR="00F62A6A" w:rsidRPr="00E92353">
        <w:rPr>
          <w:b w:val="0"/>
          <w:sz w:val="24"/>
          <w:szCs w:val="24"/>
        </w:rPr>
        <w:t xml:space="preserve"> </w:t>
      </w:r>
      <w:r w:rsidRPr="00E92353">
        <w:rPr>
          <w:b w:val="0"/>
          <w:sz w:val="24"/>
          <w:szCs w:val="24"/>
        </w:rPr>
        <w:t>IVA esclusa.</w:t>
      </w:r>
    </w:p>
    <w:p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rsidR="00217A73" w:rsidRDefault="00366A36" w:rsidP="00217A73">
      <w:pPr>
        <w:pStyle w:val="Bodytext20"/>
        <w:shd w:val="clear" w:color="auto" w:fill="auto"/>
        <w:tabs>
          <w:tab w:val="left" w:leader="underscore" w:pos="8290"/>
        </w:tabs>
        <w:spacing w:line="200" w:lineRule="exact"/>
        <w:ind w:left="1560"/>
        <w:rPr>
          <w:b w:val="0"/>
          <w:sz w:val="24"/>
          <w:szCs w:val="24"/>
        </w:rPr>
      </w:pPr>
      <w:r w:rsidRPr="00E92353">
        <w:rPr>
          <w:b w:val="0"/>
          <w:sz w:val="24"/>
          <w:szCs w:val="24"/>
        </w:rPr>
        <w:t>Stabilire che il costo comp</w:t>
      </w:r>
      <w:r w:rsidR="00F62A6A" w:rsidRPr="00E92353">
        <w:rPr>
          <w:b w:val="0"/>
          <w:sz w:val="24"/>
          <w:szCs w:val="24"/>
        </w:rPr>
        <w:t>lessivo dell’aff</w:t>
      </w:r>
      <w:r w:rsidR="00F138A8">
        <w:rPr>
          <w:b w:val="0"/>
          <w:sz w:val="24"/>
          <w:szCs w:val="24"/>
        </w:rPr>
        <w:t>i</w:t>
      </w:r>
      <w:r w:rsidR="00F62A6A" w:rsidRPr="00E92353">
        <w:rPr>
          <w:b w:val="0"/>
          <w:sz w:val="24"/>
          <w:szCs w:val="24"/>
        </w:rPr>
        <w:t>damento graverà sul fondo</w:t>
      </w:r>
      <w:r w:rsidR="00F6581A">
        <w:rPr>
          <w:b w:val="0"/>
          <w:sz w:val="24"/>
          <w:szCs w:val="24"/>
        </w:rPr>
        <w:t xml:space="preserve">: </w:t>
      </w:r>
      <w:r w:rsidR="00217A73">
        <w:rPr>
          <w:b w:val="0"/>
          <w:sz w:val="24"/>
          <w:szCs w:val="24"/>
        </w:rPr>
        <w:t xml:space="preserve">POR-2014-TABASCO </w:t>
      </w:r>
      <w:r w:rsidR="00217A73">
        <w:rPr>
          <w:rFonts w:ascii="Verdana" w:hAnsi="Verdana"/>
          <w:color w:val="333333"/>
          <w:sz w:val="18"/>
          <w:szCs w:val="18"/>
          <w:shd w:val="clear" w:color="auto" w:fill="A6D4ED"/>
        </w:rPr>
        <w:t>-LANGELLA</w:t>
      </w:r>
      <w:r w:rsidR="00217A73" w:rsidRPr="00E92353">
        <w:rPr>
          <w:b w:val="0"/>
          <w:sz w:val="24"/>
          <w:szCs w:val="24"/>
        </w:rPr>
        <w:t xml:space="preserve"> </w:t>
      </w:r>
      <w:r w:rsidR="00217A73">
        <w:rPr>
          <w:b w:val="0"/>
          <w:sz w:val="24"/>
          <w:szCs w:val="24"/>
        </w:rPr>
        <w:t>-</w:t>
      </w:r>
      <w:r w:rsidR="00217A73" w:rsidRPr="00E92353">
        <w:rPr>
          <w:b w:val="0"/>
          <w:sz w:val="24"/>
          <w:szCs w:val="24"/>
        </w:rPr>
        <w:t xml:space="preserve"> di cui si attesta la disponibilità;</w:t>
      </w:r>
    </w:p>
    <w:p w:rsidR="00044D19" w:rsidRDefault="00044D19" w:rsidP="00217A73">
      <w:pPr>
        <w:pStyle w:val="Bodytext20"/>
        <w:shd w:val="clear" w:color="auto" w:fill="auto"/>
        <w:tabs>
          <w:tab w:val="left" w:leader="underscore" w:pos="8290"/>
        </w:tabs>
        <w:spacing w:line="200" w:lineRule="exact"/>
        <w:ind w:firstLine="0"/>
        <w:rPr>
          <w:b w:val="0"/>
          <w:sz w:val="24"/>
          <w:szCs w:val="24"/>
        </w:rPr>
      </w:pPr>
    </w:p>
    <w:p w:rsidR="00F6581A" w:rsidRPr="00E92353" w:rsidRDefault="00F6581A" w:rsidP="00F6581A">
      <w:pPr>
        <w:pStyle w:val="Bodytext20"/>
        <w:shd w:val="clear" w:color="auto" w:fill="auto"/>
        <w:tabs>
          <w:tab w:val="left" w:leader="underscore" w:pos="8290"/>
        </w:tabs>
        <w:spacing w:line="200" w:lineRule="exact"/>
        <w:ind w:left="1560"/>
        <w:rPr>
          <w:b w:val="0"/>
          <w:sz w:val="24"/>
          <w:szCs w:val="24"/>
        </w:rPr>
      </w:pPr>
    </w:p>
    <w:p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internet</w:t>
      </w:r>
      <w:r w:rsidR="00F138A8">
        <w:rPr>
          <w:b w:val="0"/>
          <w:sz w:val="24"/>
          <w:szCs w:val="24"/>
        </w:rPr>
        <w:t xml:space="preserve"> </w:t>
      </w:r>
      <w:r w:rsidR="00F62A6A" w:rsidRPr="00F138A8">
        <w:rPr>
          <w:b w:val="0"/>
          <w:sz w:val="24"/>
          <w:szCs w:val="24"/>
        </w:rPr>
        <w:t xml:space="preserve"> dell’Università “Federico II-Napoli</w:t>
      </w:r>
      <w:r w:rsidRPr="00F138A8">
        <w:rPr>
          <w:b w:val="0"/>
          <w:sz w:val="24"/>
          <w:szCs w:val="24"/>
        </w:rPr>
        <w:t>, nella sezione “Amministrazione Trasparente” - “Bandi di gara e contratti” nell’ambito</w:t>
      </w:r>
    </w:p>
    <w:p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Il Responsabile del Procedimento</w:t>
      </w:r>
      <w:r w:rsidR="00337FA2" w:rsidRPr="00E92353">
        <w:rPr>
          <w:b w:val="0"/>
          <w:sz w:val="24"/>
          <w:szCs w:val="24"/>
        </w:rPr>
        <w:t xml:space="preserve"> </w:t>
      </w:r>
      <w:r w:rsidRPr="00E92353">
        <w:rPr>
          <w:b w:val="0"/>
          <w:sz w:val="24"/>
          <w:szCs w:val="24"/>
        </w:rPr>
        <w:t xml:space="preserve"> accerterà la regolare esecuzione del servizio.</w:t>
      </w:r>
    </w:p>
    <w:p w:rsidR="00337FA2" w:rsidRPr="00E92353" w:rsidRDefault="00337FA2">
      <w:pPr>
        <w:pStyle w:val="Bodytext20"/>
        <w:shd w:val="clear" w:color="auto" w:fill="auto"/>
        <w:spacing w:after="138" w:line="200" w:lineRule="exact"/>
        <w:ind w:left="1540" w:hanging="1540"/>
        <w:rPr>
          <w:b w:val="0"/>
          <w:sz w:val="24"/>
          <w:szCs w:val="24"/>
        </w:rPr>
      </w:pPr>
    </w:p>
    <w:p w:rsidR="00337FA2" w:rsidRPr="00E92353" w:rsidRDefault="00337FA2">
      <w:pPr>
        <w:pStyle w:val="Bodytext20"/>
        <w:shd w:val="clear" w:color="auto" w:fill="auto"/>
        <w:spacing w:after="138" w:line="200" w:lineRule="exact"/>
        <w:ind w:left="1540" w:hanging="1540"/>
        <w:rPr>
          <w:b w:val="0"/>
          <w:sz w:val="24"/>
          <w:szCs w:val="24"/>
        </w:rPr>
      </w:pPr>
    </w:p>
    <w:p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rsidR="00337FA2" w:rsidRPr="00E92353" w:rsidRDefault="00337FA2">
      <w:pPr>
        <w:pStyle w:val="Bodytext20"/>
        <w:shd w:val="clear" w:color="auto" w:fill="auto"/>
        <w:spacing w:after="138" w:line="200" w:lineRule="exact"/>
        <w:ind w:left="1540" w:hanging="1540"/>
        <w:rPr>
          <w:b w:val="0"/>
          <w:sz w:val="24"/>
          <w:szCs w:val="24"/>
        </w:rPr>
      </w:pPr>
    </w:p>
    <w:p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F8E" w:rsidRDefault="00350F8E">
      <w:r>
        <w:separator/>
      </w:r>
    </w:p>
  </w:endnote>
  <w:endnote w:type="continuationSeparator" w:id="0">
    <w:p w:rsidR="00350F8E" w:rsidRDefault="00350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F8E" w:rsidRDefault="00350F8E"/>
  </w:footnote>
  <w:footnote w:type="continuationSeparator" w:id="0">
    <w:p w:rsidR="00350F8E" w:rsidRDefault="00350F8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D19"/>
    <w:rsid w:val="000274DC"/>
    <w:rsid w:val="00036682"/>
    <w:rsid w:val="00044D19"/>
    <w:rsid w:val="0014758B"/>
    <w:rsid w:val="00160E23"/>
    <w:rsid w:val="00196B14"/>
    <w:rsid w:val="00217A73"/>
    <w:rsid w:val="00225CE1"/>
    <w:rsid w:val="00271158"/>
    <w:rsid w:val="002B4F14"/>
    <w:rsid w:val="00337FA2"/>
    <w:rsid w:val="00350F8E"/>
    <w:rsid w:val="00366A36"/>
    <w:rsid w:val="00387963"/>
    <w:rsid w:val="00391198"/>
    <w:rsid w:val="003D57CD"/>
    <w:rsid w:val="003D62B3"/>
    <w:rsid w:val="00471CB3"/>
    <w:rsid w:val="004C089F"/>
    <w:rsid w:val="00594301"/>
    <w:rsid w:val="00643CC8"/>
    <w:rsid w:val="006A3C83"/>
    <w:rsid w:val="007A1119"/>
    <w:rsid w:val="00857095"/>
    <w:rsid w:val="008A5B06"/>
    <w:rsid w:val="008C4251"/>
    <w:rsid w:val="00926A1F"/>
    <w:rsid w:val="00AA6F81"/>
    <w:rsid w:val="00AA7D32"/>
    <w:rsid w:val="00AE6179"/>
    <w:rsid w:val="00B57850"/>
    <w:rsid w:val="00BB7696"/>
    <w:rsid w:val="00C33701"/>
    <w:rsid w:val="00CD275D"/>
    <w:rsid w:val="00D4773E"/>
    <w:rsid w:val="00D91F38"/>
    <w:rsid w:val="00D934C6"/>
    <w:rsid w:val="00E511DC"/>
    <w:rsid w:val="00E92353"/>
    <w:rsid w:val="00EC28E9"/>
    <w:rsid w:val="00F138A8"/>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1074</Words>
  <Characters>6122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utente</cp:lastModifiedBy>
  <cp:revision>2</cp:revision>
  <cp:lastPrinted>2020-06-25T10:05:00Z</cp:lastPrinted>
  <dcterms:created xsi:type="dcterms:W3CDTF">2020-06-25T10:05:00Z</dcterms:created>
  <dcterms:modified xsi:type="dcterms:W3CDTF">2020-06-25T10:05:00Z</dcterms:modified>
</cp:coreProperties>
</file>