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5533DF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>Armadio spogliatoio a 2 posti sovrapposti</w:t>
            </w:r>
            <w:r w:rsidR="005C70B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dim. cm L35xp.50</w:t>
            </w:r>
            <w:r w:rsidR="007765FB">
              <w:rPr>
                <w:bCs/>
                <w:sz w:val="24"/>
                <w:szCs w:val="24"/>
              </w:rPr>
              <w:t>xh.1</w:t>
            </w: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5C70BB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</w:t>
            </w:r>
            <w:r w:rsidR="005533DF">
              <w:rPr>
                <w:rFonts w:cs="Calibri,Italic"/>
                <w:b/>
                <w:iCs/>
                <w:sz w:val="28"/>
                <w:szCs w:val="28"/>
              </w:rPr>
              <w:t>4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5C70BB" w:rsidRDefault="005533DF" w:rsidP="005533DF">
      <w:pPr>
        <w:rPr>
          <w:rFonts w:ascii="Calibri" w:hAnsi="Calibri" w:cs="Arial"/>
        </w:rPr>
      </w:pPr>
      <w:r>
        <w:rPr>
          <w:rFonts w:ascii="Calibri" w:hAnsi="Calibri" w:cs="Arial"/>
        </w:rPr>
        <w:t>Armadietti tipo spogliatoio con s</w:t>
      </w:r>
      <w:r w:rsidRPr="006C0B45">
        <w:rPr>
          <w:rFonts w:ascii="Calibri" w:hAnsi="Calibri" w:cs="Arial"/>
        </w:rPr>
        <w:t>truttura esterna metallica ver</w:t>
      </w:r>
      <w:r>
        <w:rPr>
          <w:rFonts w:ascii="Calibri" w:hAnsi="Calibri" w:cs="Arial"/>
        </w:rPr>
        <w:t xml:space="preserve">niciata a polveri epossidiche. </w:t>
      </w:r>
      <w:r w:rsidRPr="006C0B45">
        <w:rPr>
          <w:rFonts w:ascii="Calibri" w:hAnsi="Calibri" w:cs="Arial"/>
        </w:rPr>
        <w:t xml:space="preserve">Ante in MDF </w:t>
      </w:r>
      <w:proofErr w:type="spellStart"/>
      <w:r w:rsidRPr="006C0B45">
        <w:rPr>
          <w:rFonts w:ascii="Calibri" w:hAnsi="Calibri" w:cs="Arial"/>
        </w:rPr>
        <w:t>sp</w:t>
      </w:r>
      <w:proofErr w:type="spellEnd"/>
      <w:r w:rsidRPr="006C0B45">
        <w:rPr>
          <w:rFonts w:ascii="Calibri" w:hAnsi="Calibri" w:cs="Arial"/>
        </w:rPr>
        <w:t xml:space="preserve"> mm 18, finitura laccata, incernierate e dotate di serratura con cilindro a incasso, con master key.</w:t>
      </w:r>
      <w:r>
        <w:rPr>
          <w:rFonts w:ascii="Calibri" w:hAnsi="Calibri" w:cs="Arial"/>
        </w:rPr>
        <w:t xml:space="preserve"> M</w:t>
      </w:r>
      <w:r w:rsidRPr="006C0B45">
        <w:rPr>
          <w:rFonts w:ascii="Calibri" w:hAnsi="Calibri" w:cs="Arial"/>
        </w:rPr>
        <w:t xml:space="preserve">ensola interna a “Z” di separazione in MDF laccato; barre appendiabiti interne in metallo rivestito in </w:t>
      </w:r>
      <w:proofErr w:type="spellStart"/>
      <w:r w:rsidRPr="006C0B45">
        <w:rPr>
          <w:rFonts w:ascii="Calibri" w:hAnsi="Calibri" w:cs="Arial"/>
        </w:rPr>
        <w:t>pvc</w:t>
      </w:r>
      <w:proofErr w:type="spellEnd"/>
      <w:r w:rsidRPr="006C0B45">
        <w:rPr>
          <w:rFonts w:ascii="Calibri" w:hAnsi="Calibri" w:cs="Arial"/>
        </w:rPr>
        <w:t xml:space="preserve"> con </w:t>
      </w:r>
      <w:r>
        <w:rPr>
          <w:rFonts w:ascii="Calibri" w:hAnsi="Calibri" w:cs="Arial"/>
        </w:rPr>
        <w:t xml:space="preserve">supporti in materiale plastico; </w:t>
      </w:r>
      <w:r w:rsidRPr="006C0B45">
        <w:rPr>
          <w:rFonts w:ascii="Calibri" w:hAnsi="Calibri" w:cs="Arial"/>
        </w:rPr>
        <w:t xml:space="preserve">Piedini di appoggio a terra in plastica. 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7765FB" w:rsidRPr="005533D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D97" w:rsidRDefault="00C85D97" w:rsidP="00C0227F">
      <w:pPr>
        <w:spacing w:after="0" w:line="240" w:lineRule="auto"/>
      </w:pPr>
      <w:r>
        <w:separator/>
      </w:r>
    </w:p>
  </w:endnote>
  <w:endnote w:type="continuationSeparator" w:id="0">
    <w:p w:rsidR="00C85D97" w:rsidRDefault="00C85D97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D97" w:rsidRDefault="00C85D97" w:rsidP="00C0227F">
      <w:pPr>
        <w:spacing w:after="0" w:line="240" w:lineRule="auto"/>
      </w:pPr>
      <w:r>
        <w:separator/>
      </w:r>
    </w:p>
  </w:footnote>
  <w:footnote w:type="continuationSeparator" w:id="0">
    <w:p w:rsidR="00C85D97" w:rsidRDefault="00C85D97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85E83"/>
    <w:rsid w:val="001E3EE6"/>
    <w:rsid w:val="00300BFE"/>
    <w:rsid w:val="003B49C8"/>
    <w:rsid w:val="003C4D5D"/>
    <w:rsid w:val="004460AA"/>
    <w:rsid w:val="004524A3"/>
    <w:rsid w:val="005533DF"/>
    <w:rsid w:val="00555875"/>
    <w:rsid w:val="005C70BB"/>
    <w:rsid w:val="00620305"/>
    <w:rsid w:val="006D39F3"/>
    <w:rsid w:val="007765FB"/>
    <w:rsid w:val="007D72C8"/>
    <w:rsid w:val="0083063B"/>
    <w:rsid w:val="00954664"/>
    <w:rsid w:val="0096175B"/>
    <w:rsid w:val="009E095F"/>
    <w:rsid w:val="00A55BCC"/>
    <w:rsid w:val="00A7504A"/>
    <w:rsid w:val="00B26A27"/>
    <w:rsid w:val="00B43BD7"/>
    <w:rsid w:val="00B70E79"/>
    <w:rsid w:val="00B92CE8"/>
    <w:rsid w:val="00BB1DD5"/>
    <w:rsid w:val="00C0227F"/>
    <w:rsid w:val="00C3343B"/>
    <w:rsid w:val="00C456DD"/>
    <w:rsid w:val="00C85D97"/>
    <w:rsid w:val="00D67F9A"/>
    <w:rsid w:val="00EB4D10"/>
    <w:rsid w:val="00F1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2019-07-23T16:33:00Z</dcterms:created>
  <dcterms:modified xsi:type="dcterms:W3CDTF">2019-07-23T16:36:00Z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