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4129F0" w:rsidRDefault="007765FB" w:rsidP="0083063B">
            <w:pPr>
              <w:widowControl w:val="0"/>
              <w:spacing w:before="100" w:after="100" w:line="240" w:lineRule="auto"/>
              <w:ind w:left="10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Armadio contenitore </w:t>
            </w:r>
            <w:r w:rsidR="004129F0">
              <w:rPr>
                <w:bCs/>
                <w:sz w:val="24"/>
                <w:szCs w:val="24"/>
              </w:rPr>
              <w:t xml:space="preserve">tipo vetrina a due ante per ambulatori </w:t>
            </w:r>
          </w:p>
          <w:p w:rsidR="00C0227F" w:rsidRPr="0083063B" w:rsidRDefault="007765FB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 dim. cm L100xp.45xh.1</w:t>
            </w:r>
            <w:r w:rsidR="004129F0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7765FB">
            <w:pPr>
              <w:spacing w:after="0" w:line="240" w:lineRule="auto"/>
            </w:pPr>
            <w:r w:rsidRPr="001E3EE6">
              <w:rPr>
                <w:rFonts w:cs="Calibri,Italic"/>
                <w:b/>
                <w:iCs/>
                <w:sz w:val="28"/>
                <w:szCs w:val="28"/>
              </w:rPr>
              <w:t>A</w:t>
            </w:r>
            <w:r w:rsidR="004129F0">
              <w:rPr>
                <w:rFonts w:cs="Calibri,Italic"/>
                <w:b/>
                <w:iCs/>
                <w:sz w:val="28"/>
                <w:szCs w:val="28"/>
              </w:rPr>
              <w:t>6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1E3EE6" w:rsidRDefault="001E3EE6">
      <w:pPr>
        <w:spacing w:after="0" w:line="240" w:lineRule="auto"/>
        <w:jc w:val="both"/>
        <w:rPr>
          <w:sz w:val="24"/>
          <w:szCs w:val="24"/>
        </w:rPr>
      </w:pPr>
    </w:p>
    <w:p w:rsidR="00C0227F" w:rsidRPr="001E3EE6" w:rsidRDefault="001E3EE6">
      <w:pPr>
        <w:spacing w:after="0" w:line="240" w:lineRule="auto"/>
        <w:jc w:val="both"/>
        <w:rPr>
          <w:rFonts w:cs="Calibri"/>
          <w:sz w:val="24"/>
          <w:szCs w:val="24"/>
        </w:rPr>
      </w:pPr>
      <w:r w:rsidRPr="001E3EE6">
        <w:rPr>
          <w:rFonts w:cs="Arial"/>
          <w:sz w:val="24"/>
          <w:szCs w:val="24"/>
        </w:rPr>
        <w:t xml:space="preserve">Armadio in legno tipo operativo con superficie in nobilitato </w:t>
      </w:r>
      <w:proofErr w:type="spellStart"/>
      <w:r w:rsidRPr="001E3EE6">
        <w:rPr>
          <w:rFonts w:cs="Arial"/>
          <w:sz w:val="24"/>
          <w:szCs w:val="24"/>
        </w:rPr>
        <w:t>melaminico</w:t>
      </w:r>
      <w:proofErr w:type="spellEnd"/>
      <w:r w:rsidRPr="001E3EE6">
        <w:rPr>
          <w:rFonts w:cs="Arial"/>
          <w:sz w:val="24"/>
          <w:szCs w:val="24"/>
        </w:rPr>
        <w:t xml:space="preserve"> antigraffio e antiriflesso delle</w:t>
      </w:r>
      <w:r w:rsidR="00B26A27">
        <w:rPr>
          <w:rFonts w:cs="Arial"/>
          <w:sz w:val="24"/>
          <w:szCs w:val="24"/>
        </w:rPr>
        <w:t xml:space="preserve"> dimen</w:t>
      </w:r>
      <w:r w:rsidR="004129F0">
        <w:rPr>
          <w:rFonts w:cs="Arial"/>
          <w:sz w:val="24"/>
          <w:szCs w:val="24"/>
        </w:rPr>
        <w:t>sioni di circa cm 100 x 45 x 180</w:t>
      </w:r>
      <w:r w:rsidRPr="001E3EE6">
        <w:rPr>
          <w:rFonts w:cs="Arial"/>
          <w:sz w:val="24"/>
          <w:szCs w:val="24"/>
        </w:rPr>
        <w:t xml:space="preserve"> </w:t>
      </w:r>
      <w:r w:rsidR="004129F0">
        <w:rPr>
          <w:rFonts w:cs="Arial"/>
          <w:sz w:val="24"/>
          <w:szCs w:val="24"/>
        </w:rPr>
        <w:t>h, costituita da due ante vetrate</w:t>
      </w:r>
      <w:r w:rsidRPr="001E3EE6">
        <w:rPr>
          <w:rFonts w:cs="Arial"/>
          <w:sz w:val="24"/>
          <w:szCs w:val="24"/>
        </w:rPr>
        <w:t xml:space="preserve"> a tutt’altezza, complete di serratura a chiave, cerniere ad apertura totale (180°) e </w:t>
      </w:r>
      <w:proofErr w:type="spellStart"/>
      <w:r w:rsidRPr="001E3EE6">
        <w:rPr>
          <w:rFonts w:cs="Arial"/>
          <w:sz w:val="24"/>
          <w:szCs w:val="24"/>
        </w:rPr>
        <w:t>n°</w:t>
      </w:r>
      <w:proofErr w:type="spellEnd"/>
      <w:r w:rsidRPr="001E3EE6">
        <w:rPr>
          <w:rFonts w:cs="Arial"/>
          <w:sz w:val="24"/>
          <w:szCs w:val="24"/>
        </w:rPr>
        <w:t xml:space="preserve"> 5 mensole interne.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C16" w:rsidRDefault="004D1C16" w:rsidP="00C0227F">
      <w:pPr>
        <w:spacing w:after="0" w:line="240" w:lineRule="auto"/>
      </w:pPr>
      <w:r>
        <w:separator/>
      </w:r>
    </w:p>
  </w:endnote>
  <w:endnote w:type="continuationSeparator" w:id="0">
    <w:p w:rsidR="004D1C16" w:rsidRDefault="004D1C16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C16" w:rsidRDefault="004D1C16" w:rsidP="00C0227F">
      <w:pPr>
        <w:spacing w:after="0" w:line="240" w:lineRule="auto"/>
      </w:pPr>
      <w:r>
        <w:separator/>
      </w:r>
    </w:p>
  </w:footnote>
  <w:footnote w:type="continuationSeparator" w:id="0">
    <w:p w:rsidR="004D1C16" w:rsidRDefault="004D1C16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85E83"/>
    <w:rsid w:val="001E3EE6"/>
    <w:rsid w:val="00300BFE"/>
    <w:rsid w:val="003B49C8"/>
    <w:rsid w:val="003C4D5D"/>
    <w:rsid w:val="004129F0"/>
    <w:rsid w:val="00444FAD"/>
    <w:rsid w:val="004524A3"/>
    <w:rsid w:val="004D1C16"/>
    <w:rsid w:val="00555875"/>
    <w:rsid w:val="007765FB"/>
    <w:rsid w:val="0083063B"/>
    <w:rsid w:val="00954664"/>
    <w:rsid w:val="0096175B"/>
    <w:rsid w:val="00A6296E"/>
    <w:rsid w:val="00B26A27"/>
    <w:rsid w:val="00B92CE8"/>
    <w:rsid w:val="00BB1DD5"/>
    <w:rsid w:val="00C0227F"/>
    <w:rsid w:val="00C3343B"/>
    <w:rsid w:val="00C456DD"/>
    <w:rsid w:val="00D344D2"/>
    <w:rsid w:val="00D67F9A"/>
    <w:rsid w:val="00EB4D10"/>
    <w:rsid w:val="00F162AF"/>
    <w:rsid w:val="00FE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2019-07-23T16:41:00Z</dcterms:created>
  <dcterms:modified xsi:type="dcterms:W3CDTF">2019-07-23T16:42:00Z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