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 w:rsidP="00A34E15">
      <w:pPr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862A31" w:rsidRDefault="00862A3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LOTTO 2: </w:t>
            </w:r>
          </w:p>
          <w:p w:rsidR="00B9390B" w:rsidRPr="00ED7845" w:rsidRDefault="00862A3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ARREDO</w:t>
            </w:r>
            <w:r w:rsidR="005F1929">
              <w:rPr>
                <w:b/>
                <w:sz w:val="32"/>
              </w:rPr>
              <w:t xml:space="preserve"> UFFICI</w:t>
            </w:r>
            <w:r>
              <w:rPr>
                <w:b/>
                <w:sz w:val="32"/>
              </w:rPr>
              <w:t>, BIBLIOTECA ed</w:t>
            </w:r>
            <w:r w:rsidR="005F1929">
              <w:rPr>
                <w:b/>
                <w:sz w:val="32"/>
              </w:rPr>
              <w:t xml:space="preserve"> ACCESSORI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22294B" w:rsidRDefault="005F1929" w:rsidP="00B57DC3">
            <w:pPr>
              <w:rPr>
                <w:i/>
                <w:sz w:val="24"/>
              </w:rPr>
            </w:pPr>
            <w:r w:rsidRPr="005F1929">
              <w:rPr>
                <w:i/>
                <w:sz w:val="24"/>
              </w:rPr>
              <w:t>Seduta fissa su barre per sala d'attesa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22294B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</w:t>
            </w:r>
            <w:r w:rsidR="005F1929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3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F1929" w:rsidRPr="007B3B07" w:rsidRDefault="005F1929" w:rsidP="005F192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B3B07">
        <w:rPr>
          <w:rFonts w:cstheme="minorHAnsi"/>
          <w:sz w:val="24"/>
          <w:szCs w:val="24"/>
        </w:rPr>
        <w:t>Posto seduta attesa su trave con s</w:t>
      </w:r>
      <w:r w:rsidRPr="007B3B07">
        <w:rPr>
          <w:rFonts w:eastAsia="Times New Roman" w:cstheme="minorHAnsi"/>
          <w:sz w:val="24"/>
          <w:szCs w:val="24"/>
          <w:lang w:eastAsia="it-IT"/>
        </w:rPr>
        <w:t xml:space="preserve">truttura in tubo d’acciaio, </w:t>
      </w:r>
      <w:proofErr w:type="spellStart"/>
      <w:r w:rsidRPr="007B3B07">
        <w:rPr>
          <w:rFonts w:eastAsia="Times New Roman" w:cstheme="minorHAnsi"/>
          <w:sz w:val="24"/>
          <w:szCs w:val="24"/>
          <w:lang w:eastAsia="it-IT"/>
        </w:rPr>
        <w:t>diam</w:t>
      </w:r>
      <w:proofErr w:type="spellEnd"/>
      <w:r w:rsidRPr="007B3B07">
        <w:rPr>
          <w:rFonts w:eastAsia="Times New Roman" w:cstheme="minorHAnsi"/>
          <w:sz w:val="24"/>
          <w:szCs w:val="24"/>
          <w:lang w:eastAsia="it-IT"/>
        </w:rPr>
        <w:t xml:space="preserve">. 25 mm., verniciato a polveri </w:t>
      </w:r>
      <w:proofErr w:type="spellStart"/>
      <w:r w:rsidRPr="007B3B07">
        <w:rPr>
          <w:rFonts w:eastAsia="Times New Roman" w:cstheme="minorHAnsi"/>
          <w:sz w:val="24"/>
          <w:szCs w:val="24"/>
          <w:lang w:eastAsia="it-IT"/>
        </w:rPr>
        <w:t>epossipoliestere</w:t>
      </w:r>
      <w:proofErr w:type="spellEnd"/>
      <w:r w:rsidRPr="007B3B07">
        <w:rPr>
          <w:rFonts w:eastAsia="Times New Roman" w:cstheme="minorHAnsi"/>
          <w:sz w:val="24"/>
          <w:szCs w:val="24"/>
          <w:lang w:eastAsia="it-IT"/>
        </w:rPr>
        <w:t xml:space="preserve"> nei colori grafite goffrato, argento semi-opaco, nero semi-opaco RAL 9005 e tele grigio lucido RAL 7047</w:t>
      </w:r>
      <w:r>
        <w:rPr>
          <w:rFonts w:eastAsia="Times New Roman" w:cstheme="minorHAnsi"/>
          <w:sz w:val="24"/>
          <w:szCs w:val="24"/>
          <w:lang w:eastAsia="it-IT"/>
        </w:rPr>
        <w:t>.</w:t>
      </w:r>
      <w:r w:rsidRPr="007B3B07">
        <w:rPr>
          <w:rFonts w:eastAsia="Times New Roman" w:cstheme="minorHAnsi"/>
          <w:sz w:val="24"/>
          <w:szCs w:val="24"/>
          <w:lang w:eastAsia="it-IT"/>
        </w:rPr>
        <w:t xml:space="preserve"> Puntali laterali e piedini in plastica. Basamento con barra in tubo d’acciaio rettangolare, 80 x 40 mm., verniciata a polveri </w:t>
      </w:r>
      <w:proofErr w:type="spellStart"/>
      <w:r w:rsidRPr="007B3B07">
        <w:rPr>
          <w:rFonts w:eastAsia="Times New Roman" w:cstheme="minorHAnsi"/>
          <w:sz w:val="24"/>
          <w:szCs w:val="24"/>
          <w:lang w:eastAsia="it-IT"/>
        </w:rPr>
        <w:t>epossipoliestere</w:t>
      </w:r>
      <w:proofErr w:type="spellEnd"/>
      <w:r w:rsidRPr="007B3B07">
        <w:rPr>
          <w:rFonts w:eastAsia="Times New Roman" w:cstheme="minorHAnsi"/>
          <w:sz w:val="24"/>
          <w:szCs w:val="24"/>
          <w:lang w:eastAsia="it-IT"/>
        </w:rPr>
        <w:t xml:space="preserve">; puntali </w:t>
      </w:r>
      <w:proofErr w:type="spellStart"/>
      <w:r w:rsidRPr="007B3B07">
        <w:rPr>
          <w:rFonts w:eastAsia="Times New Roman" w:cstheme="minorHAnsi"/>
          <w:sz w:val="24"/>
          <w:szCs w:val="24"/>
          <w:lang w:eastAsia="it-IT"/>
        </w:rPr>
        <w:t>copritubo</w:t>
      </w:r>
      <w:proofErr w:type="spellEnd"/>
      <w:r w:rsidRPr="007B3B07">
        <w:rPr>
          <w:rFonts w:eastAsia="Times New Roman" w:cstheme="minorHAnsi"/>
          <w:sz w:val="24"/>
          <w:szCs w:val="24"/>
          <w:lang w:eastAsia="it-IT"/>
        </w:rPr>
        <w:t xml:space="preserve"> in termoplastica. Piedi in tubo ovale predisposti per il fissaggio a pavimento, verniciati </w:t>
      </w:r>
      <w:r>
        <w:rPr>
          <w:rFonts w:eastAsia="Times New Roman" w:cstheme="minorHAnsi"/>
          <w:sz w:val="24"/>
          <w:szCs w:val="24"/>
          <w:lang w:eastAsia="it-IT"/>
        </w:rPr>
        <w:t>come la struttura</w:t>
      </w:r>
      <w:r w:rsidRPr="007B3B07">
        <w:rPr>
          <w:rFonts w:eastAsia="Times New Roman" w:cstheme="minorHAnsi"/>
          <w:sz w:val="24"/>
          <w:szCs w:val="24"/>
          <w:lang w:eastAsia="it-IT"/>
        </w:rPr>
        <w:t xml:space="preserve">. Barre da 2-3-4-5 posti, per file con più di 5 posti sono previsti giunti interni di collegamento con un numero di piedi che varia in funzione dei posti. Struttura delle sedute in tubo d’acciaio, verniciata a polveri epossidiche termoindurenti colore grafite goffrato, argento semi-opaco, nero semi-opaco RAL 9005 e tele-grigio lucido RAL 7047. </w:t>
      </w:r>
      <w:r w:rsidRPr="007B3B07">
        <w:rPr>
          <w:rFonts w:cstheme="minorHAnsi"/>
          <w:sz w:val="24"/>
          <w:szCs w:val="24"/>
        </w:rPr>
        <w:t>La coppia sedile schienale viene fornita in multistrato verniciato nelle varianti faggio, rovere, rovere grigio, eucalipto ignifugo in classe 1. Certificato di Omologazione in classe 1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72394" w:rsidRDefault="00372394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372394" w:rsidRDefault="00372394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EN 1335:2000</w:t>
      </w:r>
    </w:p>
    <w:p w:rsidR="009050C0" w:rsidRDefault="009050C0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Omologazione classe 1IM</w:t>
      </w:r>
    </w:p>
    <w:bookmarkEnd w:id="0"/>
    <w:p w:rsidR="009275F9" w:rsidRDefault="009275F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Style w:val="Grigliatabella"/>
        <w:tblpPr w:leftFromText="141" w:rightFromText="141" w:horzAnchor="margin" w:tblpY="555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A1FF5" w:rsidTr="00EA1FF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A1FF5" w:rsidRDefault="00EA1FF5" w:rsidP="00EA1F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lastRenderedPageBreak/>
              <w:t>Immagine del prodotto a titolo esemplificativo</w:t>
            </w:r>
          </w:p>
        </w:tc>
      </w:tr>
    </w:tbl>
    <w:p w:rsidR="009275F9" w:rsidRPr="009878C9" w:rsidRDefault="005F1929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F1929"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1330325</wp:posOffset>
            </wp:positionV>
            <wp:extent cx="2798445" cy="1978660"/>
            <wp:effectExtent l="0" t="0" r="1905" b="254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duta legno su barr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8864" cy="1978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1929"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1235075</wp:posOffset>
            </wp:positionV>
            <wp:extent cx="2495550" cy="2076450"/>
            <wp:effectExtent l="19050" t="0" r="0" b="0"/>
            <wp:wrapNone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ulamm_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92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75F9" w:rsidRPr="009878C9" w:rsidSect="001C037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DB4" w:rsidRDefault="00E71DB4" w:rsidP="00B9390B">
      <w:pPr>
        <w:spacing w:after="0" w:line="240" w:lineRule="auto"/>
      </w:pPr>
      <w:r>
        <w:separator/>
      </w:r>
    </w:p>
  </w:endnote>
  <w:endnote w:type="continuationSeparator" w:id="0">
    <w:p w:rsidR="00E71DB4" w:rsidRDefault="00E71DB4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DB4" w:rsidRDefault="00E71DB4" w:rsidP="00B9390B">
      <w:pPr>
        <w:spacing w:after="0" w:line="240" w:lineRule="auto"/>
      </w:pPr>
      <w:r>
        <w:separator/>
      </w:r>
    </w:p>
  </w:footnote>
  <w:footnote w:type="continuationSeparator" w:id="0">
    <w:p w:rsidR="00E71DB4" w:rsidRDefault="00E71DB4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34E15">
          <w:rPr>
            <w:rFonts w:asciiTheme="majorHAnsi" w:eastAsiaTheme="majorEastAsia" w:hAnsiTheme="majorHAnsi" w:cstheme="majorBidi"/>
            <w:sz w:val="28"/>
            <w:szCs w:val="28"/>
          </w:rPr>
          <w:t xml:space="preserve">COMUNE DI NAPOLI - </w:t>
        </w:r>
        <w:r w:rsidR="00A34E15" w:rsidRPr="00A34E15">
          <w:rPr>
            <w:rFonts w:asciiTheme="majorHAnsi" w:eastAsiaTheme="majorEastAsia" w:hAnsiTheme="majorHAnsi" w:cstheme="majorBidi"/>
            <w:sz w:val="28"/>
            <w:szCs w:val="28"/>
          </w:rPr>
          <w:t>SCAMPIA - Dipartimento</w:t>
        </w:r>
        <w:r w:rsidRPr="00A34E15">
          <w:rPr>
            <w:rFonts w:asciiTheme="majorHAnsi" w:eastAsiaTheme="majorEastAsia" w:hAnsiTheme="majorHAnsi" w:cstheme="majorBidi"/>
            <w:sz w:val="28"/>
            <w:szCs w:val="28"/>
          </w:rPr>
          <w:t xml:space="preserve"> di Medicina</w:t>
        </w:r>
        <w:r w:rsidR="00A34E15" w:rsidRPr="00A34E15">
          <w:rPr>
            <w:rFonts w:asciiTheme="majorHAnsi" w:eastAsiaTheme="majorEastAsia" w:hAnsiTheme="majorHAnsi" w:cstheme="majorBidi"/>
            <w:sz w:val="28"/>
            <w:szCs w:val="28"/>
          </w:rPr>
          <w:t xml:space="preserve"> e Chirurgia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052D9"/>
    <w:rsid w:val="00126FE3"/>
    <w:rsid w:val="001C037E"/>
    <w:rsid w:val="0022294B"/>
    <w:rsid w:val="00372394"/>
    <w:rsid w:val="00382BA2"/>
    <w:rsid w:val="00546F42"/>
    <w:rsid w:val="005F1929"/>
    <w:rsid w:val="006077B4"/>
    <w:rsid w:val="006C16C7"/>
    <w:rsid w:val="00862A31"/>
    <w:rsid w:val="009050C0"/>
    <w:rsid w:val="009275F9"/>
    <w:rsid w:val="009878C9"/>
    <w:rsid w:val="00A34E15"/>
    <w:rsid w:val="00B57DC3"/>
    <w:rsid w:val="00B9390B"/>
    <w:rsid w:val="00E71DB4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03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5230A5"/>
    <w:rsid w:val="007476B3"/>
    <w:rsid w:val="00984111"/>
    <w:rsid w:val="00DB48ED"/>
    <w:rsid w:val="00E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41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Dipartimento di Medicina e Chirurgia</dc:title>
  <dc:creator>Paola Rossolini</dc:creator>
  <cp:lastModifiedBy>mrvecchiarini</cp:lastModifiedBy>
  <cp:revision>11</cp:revision>
  <dcterms:created xsi:type="dcterms:W3CDTF">2017-05-04T14:40:00Z</dcterms:created>
  <dcterms:modified xsi:type="dcterms:W3CDTF">2019-07-23T14:17:00Z</dcterms:modified>
</cp:coreProperties>
</file>