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2B53D1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Pr="007B3B07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7B3B07" w:rsidRDefault="007B3B07" w:rsidP="00B57DC3">
            <w:pPr>
              <w:rPr>
                <w:i/>
                <w:sz w:val="24"/>
              </w:rPr>
            </w:pPr>
            <w:r w:rsidRPr="007B3B07">
              <w:rPr>
                <w:i/>
                <w:sz w:val="24"/>
              </w:rPr>
              <w:t>Poltroncina per spazi comuni e sala d'attesa</w:t>
            </w:r>
          </w:p>
          <w:p w:rsidR="00B57DC3" w:rsidRPr="007B3B07" w:rsidRDefault="00B57DC3" w:rsidP="00B57DC3">
            <w:pPr>
              <w:rPr>
                <w:i/>
                <w:sz w:val="24"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7B3B07" w:rsidP="007B3B07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SED7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52F5C" w:rsidRDefault="00852F5C" w:rsidP="00852F5C">
      <w:pPr>
        <w:rPr>
          <w:rFonts w:ascii="Calibri" w:hAnsi="Calibri" w:cs="Arial"/>
        </w:rPr>
      </w:pPr>
      <w:r>
        <w:rPr>
          <w:rFonts w:ascii="Calibri" w:hAnsi="Calibri" w:cs="Arial"/>
        </w:rPr>
        <w:t>Poltroncina  a quattro gambe con struttura portante in tubolare di acciaio , sedile e schienale in multistrato di faggio, imbottitura in poliuretano espanso.</w:t>
      </w:r>
    </w:p>
    <w:p w:rsidR="009878C9" w:rsidRPr="007B3B07" w:rsidRDefault="00852F5C" w:rsidP="00852F5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ascii="Calibri" w:hAnsi="Calibri" w:cs="Arial"/>
        </w:rPr>
        <w:t>Rivestimento in tessuto ignifugo Classe 1 traspirante e antisudore.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784519" w:rsidRDefault="008636DD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sz w:val="24"/>
          <w:szCs w:val="24"/>
        </w:rPr>
        <w:t>EN15373:2007</w:t>
      </w:r>
    </w:p>
    <w:p w:rsidR="00784519" w:rsidRDefault="0078451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1728</w:t>
      </w:r>
      <w:r w:rsidR="00247628">
        <w:rPr>
          <w:rFonts w:ascii="Calibri" w:hAnsi="Calibri" w:cs="Calibri"/>
          <w:sz w:val="24"/>
          <w:szCs w:val="24"/>
        </w:rPr>
        <w:t>:2000</w:t>
      </w:r>
    </w:p>
    <w:bookmarkEnd w:id="0"/>
    <w:p w:rsidR="00784519" w:rsidRDefault="0078451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1022</w:t>
      </w:r>
    </w:p>
    <w:p w:rsidR="009275F9" w:rsidRPr="009878C9" w:rsidRDefault="009275F9" w:rsidP="004F2651">
      <w:pPr>
        <w:rPr>
          <w:rFonts w:ascii="Calibri" w:hAnsi="Calibri" w:cs="Calibri"/>
          <w:sz w:val="24"/>
          <w:szCs w:val="24"/>
        </w:rPr>
      </w:pPr>
    </w:p>
    <w:sectPr w:rsidR="009275F9" w:rsidRPr="009878C9" w:rsidSect="00574F6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FC2" w:rsidRDefault="005E4FC2" w:rsidP="00B9390B">
      <w:pPr>
        <w:spacing w:after="0" w:line="240" w:lineRule="auto"/>
      </w:pPr>
      <w:r>
        <w:separator/>
      </w:r>
    </w:p>
  </w:endnote>
  <w:endnote w:type="continuationSeparator" w:id="0">
    <w:p w:rsidR="005E4FC2" w:rsidRDefault="005E4FC2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FC2" w:rsidRDefault="005E4FC2" w:rsidP="00B9390B">
      <w:pPr>
        <w:spacing w:after="0" w:line="240" w:lineRule="auto"/>
      </w:pPr>
      <w:r>
        <w:separator/>
      </w:r>
    </w:p>
  </w:footnote>
  <w:footnote w:type="continuationSeparator" w:id="0">
    <w:p w:rsidR="005E4FC2" w:rsidRDefault="005E4FC2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247628"/>
    <w:rsid w:val="002B53D1"/>
    <w:rsid w:val="00382BA2"/>
    <w:rsid w:val="004F2651"/>
    <w:rsid w:val="00574F6A"/>
    <w:rsid w:val="005E4FC2"/>
    <w:rsid w:val="00694861"/>
    <w:rsid w:val="006C16C7"/>
    <w:rsid w:val="00784519"/>
    <w:rsid w:val="007B3B07"/>
    <w:rsid w:val="00852F5C"/>
    <w:rsid w:val="008636DD"/>
    <w:rsid w:val="009275F9"/>
    <w:rsid w:val="009878C9"/>
    <w:rsid w:val="00A655C1"/>
    <w:rsid w:val="00B57DC3"/>
    <w:rsid w:val="00B9390B"/>
    <w:rsid w:val="00BA4504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4F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370F6C"/>
    <w:rsid w:val="007476B3"/>
    <w:rsid w:val="00CA3482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0F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13</cp:revision>
  <dcterms:created xsi:type="dcterms:W3CDTF">2017-05-04T14:40:00Z</dcterms:created>
  <dcterms:modified xsi:type="dcterms:W3CDTF">2019-07-23T13:17:00Z</dcterms:modified>
</cp:coreProperties>
</file>