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77F8A">
        <w:rPr>
          <w:sz w:val="24"/>
          <w:szCs w:val="24"/>
          <w:lang w:val="it-IT"/>
        </w:rPr>
        <w:t>DETERMINA A CONTRARRE N 261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59D3">
        <w:rPr>
          <w:sz w:val="24"/>
          <w:szCs w:val="24"/>
          <w:lang w:val="it-IT"/>
        </w:rPr>
        <w:t xml:space="preserve"> 28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B77F8A">
        <w:rPr>
          <w:sz w:val="24"/>
          <w:szCs w:val="24"/>
          <w:lang w:val="it-IT"/>
        </w:rPr>
        <w:t>Z9823C28FF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77F8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B77F8A">
        <w:rPr>
          <w:lang w:val="it-IT"/>
        </w:rPr>
        <w:t>ACETO S.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77F8A">
        <w:rPr>
          <w:lang w:val="it-IT"/>
        </w:rPr>
        <w:t>-778,00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B77F8A">
        <w:rPr>
          <w:lang w:val="it-IT"/>
        </w:rPr>
        <w:t xml:space="preserve"> </w:t>
      </w:r>
      <w:r w:rsidR="00B77F8A" w:rsidRPr="00B77F8A">
        <w:rPr>
          <w:lang w:val="it-IT"/>
        </w:rPr>
        <w:t>EUROFINS GENOMICS SRL</w:t>
      </w:r>
      <w:r w:rsidR="00E309AC" w:rsidRPr="00E309AC">
        <w:rPr>
          <w:lang w:val="it-IT"/>
        </w:rPr>
        <w:t xml:space="preserve">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B77F8A" w:rsidRPr="00B77F8A">
        <w:rPr>
          <w:lang w:val="it-IT"/>
        </w:rPr>
        <w:t xml:space="preserve">Analisi Genomica con </w:t>
      </w:r>
      <w:proofErr w:type="spellStart"/>
      <w:r w:rsidR="00B77F8A" w:rsidRPr="00B77F8A">
        <w:rPr>
          <w:lang w:val="it-IT"/>
        </w:rPr>
        <w:t>oligo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E309AC" w:rsidRPr="00E309AC">
        <w:rPr>
          <w:lang w:val="it-IT"/>
        </w:rPr>
        <w:t xml:space="preserve"> </w:t>
      </w:r>
      <w:r w:rsidR="00B77F8A" w:rsidRPr="00B77F8A">
        <w:rPr>
          <w:lang w:val="it-IT"/>
        </w:rPr>
        <w:t xml:space="preserve">EUROFINS GENOMICS </w:t>
      </w:r>
      <w:proofErr w:type="spellStart"/>
      <w:r w:rsidR="00B77F8A" w:rsidRPr="00B77F8A">
        <w:rPr>
          <w:lang w:val="it-IT"/>
        </w:rPr>
        <w:t>SRL</w:t>
      </w:r>
      <w:r w:rsidR="00D43D4A" w:rsidRPr="008617E2">
        <w:rPr>
          <w:lang w:val="it-IT"/>
        </w:rPr>
        <w:t>…</w:t>
      </w:r>
      <w:proofErr w:type="spellEnd"/>
      <w:r w:rsidR="00450CEA" w:rsidRPr="008617E2">
        <w:rPr>
          <w:lang w:val="it-IT"/>
        </w:rPr>
        <w:t>.</w:t>
      </w:r>
      <w:r w:rsidR="00C861A0" w:rsidRPr="008617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77F8A">
        <w:rPr>
          <w:lang w:val="it-IT"/>
        </w:rPr>
        <w:t>-949,16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2659D3">
        <w:rPr>
          <w:lang w:val="it-IT"/>
        </w:rPr>
        <w:t>-</w:t>
      </w:r>
      <w:r w:rsidR="00B77F8A" w:rsidRPr="00B77F8A">
        <w:rPr>
          <w:lang w:val="it-IT"/>
        </w:rPr>
        <w:t xml:space="preserve"> -altri-2018-S-Aceto-orchidee-Parco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77F8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2A85" w:rsidRDefault="00DF2A85" w:rsidP="008E6F64">
      <w:r>
        <w:separator/>
      </w:r>
    </w:p>
  </w:endnote>
  <w:endnote w:type="continuationSeparator" w:id="0">
    <w:p w:rsidR="00DF2A85" w:rsidRDefault="00DF2A8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04C8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04C8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2A85" w:rsidRDefault="00DF2A85" w:rsidP="008E6F64">
      <w:r>
        <w:separator/>
      </w:r>
    </w:p>
  </w:footnote>
  <w:footnote w:type="continuationSeparator" w:id="0">
    <w:p w:rsidR="00DF2A85" w:rsidRDefault="00DF2A8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04C8B" w:rsidRPr="00C04C8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04C8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04C8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2509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404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A85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250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605</Words>
  <Characters>3449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2018-05-28T09:33:00Z</cp:lastPrinted>
  <dcterms:created xsi:type="dcterms:W3CDTF">2018-05-28T09:33:00Z</dcterms:created>
  <dcterms:modified xsi:type="dcterms:W3CDTF">2018-05-28T09:33:00Z</dcterms:modified>
</cp:coreProperties>
</file>