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33080">
        <w:rPr>
          <w:sz w:val="24"/>
          <w:szCs w:val="24"/>
          <w:lang w:val="it-IT"/>
        </w:rPr>
        <w:t>DETERMINA A CONTRARRE N 178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33080">
        <w:rPr>
          <w:sz w:val="24"/>
          <w:szCs w:val="24"/>
          <w:lang w:val="it-IT"/>
        </w:rPr>
        <w:t xml:space="preserve"> 20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F33080">
        <w:rPr>
          <w:sz w:val="24"/>
          <w:szCs w:val="24"/>
          <w:lang w:val="it-IT"/>
        </w:rPr>
        <w:t>G: Z6E2345658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3308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BD1B43">
        <w:rPr>
          <w:lang w:val="it-IT"/>
        </w:rPr>
        <w:t>DIRETTORE</w:t>
      </w:r>
      <w:r w:rsidR="00F33080">
        <w:rPr>
          <w:lang w:val="it-IT"/>
        </w:rPr>
        <w:t>(DE MARCO)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33080">
        <w:rPr>
          <w:lang w:val="it-IT"/>
        </w:rPr>
        <w:t>-85,00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F33080" w:rsidRPr="00F33080">
        <w:rPr>
          <w:lang w:val="it-IT"/>
        </w:rPr>
        <w:t xml:space="preserve"> THERMO FISHER SCIENTIFIC </w:t>
      </w:r>
      <w:proofErr w:type="spellStart"/>
      <w:r w:rsidR="00F33080" w:rsidRPr="00F33080">
        <w:rPr>
          <w:lang w:val="it-IT"/>
        </w:rPr>
        <w:t>S.P.A.</w:t>
      </w:r>
      <w:proofErr w:type="spellEnd"/>
      <w:r w:rsidR="00B36F07">
        <w:rPr>
          <w:lang w:val="it-IT"/>
        </w:rPr>
        <w:t xml:space="preserve"> </w:t>
      </w:r>
      <w:r w:rsidR="0003273D">
        <w:rPr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proofErr w:type="spellStart"/>
      <w:r w:rsidR="00F33080" w:rsidRPr="00F33080">
        <w:t>trasparent</w:t>
      </w:r>
      <w:proofErr w:type="spellEnd"/>
      <w:r w:rsidR="00F33080" w:rsidRPr="00F33080">
        <w:t xml:space="preserve"> side</w:t>
      </w:r>
      <w:r w:rsidR="00F33080">
        <w:t>-</w:t>
      </w:r>
      <w:r w:rsidR="00F33080" w:rsidRPr="00F33080">
        <w:t xml:space="preserve">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7B3393" w:rsidRPr="007B3393">
        <w:rPr>
          <w:lang w:val="it-IT"/>
        </w:rPr>
        <w:t>.</w:t>
      </w:r>
      <w:r w:rsidR="00F33080" w:rsidRPr="00F33080">
        <w:rPr>
          <w:lang w:val="it-IT"/>
        </w:rPr>
        <w:t xml:space="preserve"> THERMO FISHER SCIENTIFIC </w:t>
      </w:r>
      <w:proofErr w:type="spellStart"/>
      <w:r w:rsidR="00F33080" w:rsidRPr="00F33080">
        <w:rPr>
          <w:lang w:val="it-IT"/>
        </w:rPr>
        <w:t>S.P.A.</w:t>
      </w:r>
      <w:proofErr w:type="spellEnd"/>
      <w:r w:rsidR="004850A7" w:rsidRPr="004850A7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BD1B43" w:rsidRPr="00BD1B43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F33080">
        <w:rPr>
          <w:lang w:val="it-IT"/>
        </w:rPr>
        <w:t>103,70</w:t>
      </w:r>
      <w:r w:rsidR="00A9423C">
        <w:rPr>
          <w:lang w:val="it-IT"/>
        </w:rPr>
        <w:t>—sui fondi:--</w:t>
      </w:r>
      <w:r w:rsidR="00F33080" w:rsidRPr="00F33080">
        <w:rPr>
          <w:lang w:val="it-IT"/>
        </w:rPr>
        <w:t xml:space="preserve"> -Altri-Direttore-riass-econ-2016-DOCENT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3308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5F34" w:rsidRDefault="001D5F34" w:rsidP="008E6F64">
      <w:r>
        <w:separator/>
      </w:r>
    </w:p>
  </w:endnote>
  <w:endnote w:type="continuationSeparator" w:id="0">
    <w:p w:rsidR="001D5F34" w:rsidRDefault="001D5F3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000C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000C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5F34" w:rsidRDefault="001D5F34" w:rsidP="008E6F64">
      <w:r>
        <w:separator/>
      </w:r>
    </w:p>
  </w:footnote>
  <w:footnote w:type="continuationSeparator" w:id="0">
    <w:p w:rsidR="001D5F34" w:rsidRDefault="001D5F3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000CF" w:rsidRPr="00C000C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000C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000C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6739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5F34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BA4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673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615</Words>
  <Characters>3508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2018-04-20T07:28:00Z</cp:lastPrinted>
  <dcterms:created xsi:type="dcterms:W3CDTF">2018-04-20T07:28:00Z</dcterms:created>
  <dcterms:modified xsi:type="dcterms:W3CDTF">2018-04-20T07:28:00Z</dcterms:modified>
</cp:coreProperties>
</file>