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E46AB">
        <w:rPr>
          <w:sz w:val="24"/>
          <w:szCs w:val="24"/>
          <w:lang w:val="it-IT"/>
        </w:rPr>
        <w:t>DETERMINA A CONTRARRE N 158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E46AB">
        <w:rPr>
          <w:sz w:val="24"/>
          <w:szCs w:val="24"/>
          <w:lang w:val="it-IT"/>
        </w:rPr>
        <w:t xml:space="preserve"> 13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DE46AB">
        <w:rPr>
          <w:sz w:val="24"/>
          <w:szCs w:val="24"/>
          <w:lang w:val="it-IT"/>
        </w:rPr>
        <w:t>G: Z2B232AE5F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E46AB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DE46AB">
        <w:rPr>
          <w:lang w:val="it-IT"/>
        </w:rPr>
        <w:t>RICCA EZIO</w:t>
      </w:r>
      <w:r w:rsidR="005D33E1">
        <w:rPr>
          <w:lang w:val="it-IT"/>
        </w:rPr>
        <w:t>.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645B08">
        <w:rPr>
          <w:lang w:val="it-IT"/>
        </w:rPr>
        <w:t>.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E46AB">
        <w:rPr>
          <w:lang w:val="it-IT"/>
        </w:rPr>
        <w:t>-910,00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445338">
        <w:rPr>
          <w:sz w:val="21"/>
          <w:szCs w:val="21"/>
          <w:lang w:val="it-IT"/>
        </w:rPr>
        <w:t>-</w:t>
      </w:r>
      <w:r w:rsidR="005D33E1" w:rsidRPr="005D33E1">
        <w:rPr>
          <w:lang w:val="it-IT"/>
        </w:rPr>
        <w:t xml:space="preserve"> </w:t>
      </w:r>
      <w:r w:rsidR="00DE46AB">
        <w:rPr>
          <w:lang w:val="it-IT"/>
        </w:rPr>
        <w:t>CASLO</w:t>
      </w:r>
      <w:r w:rsidR="0003273D">
        <w:rPr>
          <w:lang w:val="it-IT"/>
        </w:rPr>
        <w:t>----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DE46AB">
        <w:t>PIPETTE SINTETICHE-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AC407A" w:rsidRPr="00AC407A">
        <w:rPr>
          <w:lang w:val="it-IT"/>
        </w:rPr>
        <w:t>.</w:t>
      </w:r>
      <w:r w:rsidR="005D33E1" w:rsidRPr="005D33E1">
        <w:rPr>
          <w:lang w:val="it-IT"/>
        </w:rPr>
        <w:t xml:space="preserve"> </w:t>
      </w:r>
      <w:r w:rsidR="00DE46AB">
        <w:rPr>
          <w:lang w:val="it-IT"/>
        </w:rPr>
        <w:t>CASLO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DE46AB">
        <w:rPr>
          <w:lang w:val="it-IT"/>
        </w:rPr>
        <w:t>910,00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DE46AB" w:rsidRPr="00DE46AB">
        <w:rPr>
          <w:lang w:val="it-IT"/>
        </w:rPr>
        <w:t>000020--Altri-2017-Ricca-STAR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E46AB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04500" w:rsidRDefault="00F04500" w:rsidP="008E6F64">
      <w:r>
        <w:separator/>
      </w:r>
    </w:p>
  </w:endnote>
  <w:endnote w:type="continuationSeparator" w:id="0">
    <w:p w:rsidR="00F04500" w:rsidRDefault="00F0450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164A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164A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04500" w:rsidRDefault="00F04500" w:rsidP="008E6F64">
      <w:r>
        <w:separator/>
      </w:r>
    </w:p>
  </w:footnote>
  <w:footnote w:type="continuationSeparator" w:id="0">
    <w:p w:rsidR="00F04500" w:rsidRDefault="00F0450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164AA" w:rsidRPr="000164A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164A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164A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2643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624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500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26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602</Words>
  <Characters>3435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2018-04-13T07:44:00Z</cp:lastPrinted>
  <dcterms:created xsi:type="dcterms:W3CDTF">2018-04-13T07:45:00Z</dcterms:created>
  <dcterms:modified xsi:type="dcterms:W3CDTF">2018-04-13T07:45:00Z</dcterms:modified>
</cp:coreProperties>
</file>