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30ECF">
        <w:rPr>
          <w:sz w:val="24"/>
          <w:szCs w:val="24"/>
          <w:lang w:val="it-IT"/>
        </w:rPr>
        <w:t>DETERMINA A CONTRARRE N 20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13E">
        <w:rPr>
          <w:sz w:val="24"/>
          <w:szCs w:val="24"/>
          <w:lang w:val="it-IT"/>
        </w:rPr>
        <w:t xml:space="preserve"> 02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30ECF">
        <w:rPr>
          <w:sz w:val="24"/>
          <w:szCs w:val="24"/>
          <w:lang w:val="it-IT"/>
        </w:rPr>
        <w:t>G:Z612203084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30EC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C30ECF">
        <w:rPr>
          <w:lang w:val="it-IT"/>
        </w:rPr>
        <w:t>GUIDA M.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30ECF">
        <w:rPr>
          <w:lang w:val="it-IT"/>
        </w:rPr>
        <w:t>-182,00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C30ECF" w:rsidRPr="00C30ECF">
        <w:rPr>
          <w:lang w:val="it-IT"/>
        </w:rPr>
        <w:t xml:space="preserve"> LEIBNIZ-INSTITUT DSMZ -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proofErr w:type="spellStart"/>
      <w:r w:rsidR="00C30ECF" w:rsidRPr="00C30ECF">
        <w:t>Corynebacterium</w:t>
      </w:r>
      <w:r w:rsidR="00C30ECF">
        <w:t>-</w:t>
      </w:r>
      <w:proofErr w:type="spellEnd"/>
      <w:r w:rsidR="00C30ECF" w:rsidRPr="00C30ECF">
        <w:t xml:space="preserve"> </w:t>
      </w:r>
      <w:proofErr w:type="spellStart"/>
      <w:r w:rsidR="00C30ECF" w:rsidRPr="00C30ECF">
        <w:t>Staphylococcus</w:t>
      </w:r>
      <w:r w:rsidR="00C30ECF">
        <w:t>-</w:t>
      </w:r>
      <w:proofErr w:type="spellEnd"/>
      <w:r w:rsidR="00C30ECF" w:rsidRPr="00C30ECF">
        <w:t xml:space="preserve"> </w:t>
      </w:r>
      <w:proofErr w:type="spellStart"/>
      <w:r w:rsidR="00C30ECF" w:rsidRPr="00C30ECF">
        <w:t>Tax</w:t>
      </w:r>
      <w:proofErr w:type="spellEnd"/>
      <w:r w:rsidR="00C30ECF" w:rsidRPr="00C30ECF">
        <w:t xml:space="preserve"> free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C30ECF">
        <w:rPr>
          <w:lang w:val="it-IT"/>
        </w:rPr>
        <w:t xml:space="preserve"> 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C30ECF" w:rsidRPr="00C30ECF">
        <w:rPr>
          <w:lang w:val="it-IT"/>
        </w:rPr>
        <w:t xml:space="preserve"> LEIBNIZ-INSTITUT DSMZ -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C30ECF">
        <w:rPr>
          <w:lang w:val="it-IT"/>
        </w:rPr>
        <w:t>182,00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70613E">
        <w:rPr>
          <w:lang w:val="it-IT"/>
        </w:rPr>
        <w:t>-</w:t>
      </w:r>
      <w:r w:rsidR="00C30ECF">
        <w:rPr>
          <w:lang w:val="it-IT"/>
        </w:rPr>
        <w:t xml:space="preserve"> </w:t>
      </w:r>
      <w:r w:rsidR="00C30ECF" w:rsidRPr="00C30ECF">
        <w:rPr>
          <w:lang w:val="it-IT"/>
        </w:rPr>
        <w:t>Altri-2017-M-Guida-CNR-IBBR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30EC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49EB" w:rsidRDefault="004B49EB" w:rsidP="008E6F64">
      <w:r>
        <w:separator/>
      </w:r>
    </w:p>
  </w:endnote>
  <w:endnote w:type="continuationSeparator" w:id="0">
    <w:p w:rsidR="004B49EB" w:rsidRDefault="004B49E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143F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143F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49EB" w:rsidRDefault="004B49EB" w:rsidP="008E6F64">
      <w:r>
        <w:separator/>
      </w:r>
    </w:p>
  </w:footnote>
  <w:footnote w:type="continuationSeparator" w:id="0">
    <w:p w:rsidR="004B49EB" w:rsidRDefault="004B49E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143F3" w:rsidRPr="00B143F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143F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143F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657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0286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49EB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6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614</Words>
  <Characters>3505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2018-02-02T10:54:00Z</cp:lastPrinted>
  <dcterms:created xsi:type="dcterms:W3CDTF">2018-02-02T10:54:00Z</dcterms:created>
  <dcterms:modified xsi:type="dcterms:W3CDTF">2018-02-02T10:54:00Z</dcterms:modified>
</cp:coreProperties>
</file>