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7486A">
        <w:rPr>
          <w:sz w:val="24"/>
          <w:szCs w:val="24"/>
          <w:lang w:val="it-IT"/>
        </w:rPr>
        <w:t>DETERMINA A CONTRARRE N 05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65AB4">
        <w:rPr>
          <w:sz w:val="24"/>
          <w:szCs w:val="24"/>
          <w:lang w:val="it-IT"/>
        </w:rPr>
        <w:t xml:space="preserve"> 17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7486A">
        <w:rPr>
          <w:sz w:val="24"/>
          <w:szCs w:val="24"/>
          <w:lang w:val="it-IT"/>
        </w:rPr>
        <w:t>G:Z8421C131F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7486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97486A">
        <w:rPr>
          <w:lang w:val="it-IT"/>
        </w:rPr>
        <w:t>CALABRO’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97486A">
        <w:rPr>
          <w:lang w:val="it-IT"/>
        </w:rPr>
        <w:t>130,00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D65AB4" w:rsidRPr="00D65AB4">
        <w:rPr>
          <w:lang w:val="it-IT"/>
        </w:rPr>
        <w:t xml:space="preserve"> </w:t>
      </w:r>
      <w:r w:rsidR="0097486A">
        <w:t>M&amp;M BIOTECH S.C.AR.L.</w:t>
      </w:r>
      <w:r w:rsidR="00D65AB4" w:rsidRPr="00836200">
        <w:rPr>
          <w:lang w:val="it-IT"/>
        </w:rPr>
        <w:t>.</w:t>
      </w:r>
      <w:r w:rsidR="00177C5D" w:rsidRPr="00177C5D">
        <w:rPr>
          <w:lang w:val="it-IT"/>
        </w:rPr>
        <w:t>.</w:t>
      </w:r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97486A" w:rsidRPr="0097486A">
        <w:t>THERMOFISHER 26619 PROTEIN LADDER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958"/>
      </w:tblGrid>
      <w:tr w:rsidR="00D65AB4" w:rsidRPr="0097486A" w:rsidTr="00D65AB4">
        <w:trPr>
          <w:trHeight w:val="122"/>
        </w:trPr>
        <w:tc>
          <w:tcPr>
            <w:tcW w:w="4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65AB4" w:rsidRPr="00D65AB4" w:rsidRDefault="00D65AB4" w:rsidP="00D65AB4">
            <w:pPr>
              <w:pStyle w:val="Default"/>
              <w:rPr>
                <w:sz w:val="16"/>
                <w:szCs w:val="16"/>
              </w:rPr>
            </w:pPr>
          </w:p>
        </w:tc>
      </w:tr>
      <w:tr w:rsidR="00184903" w:rsidRPr="0097486A" w:rsidTr="00184903">
        <w:trPr>
          <w:trHeight w:val="122"/>
        </w:trPr>
        <w:tc>
          <w:tcPr>
            <w:tcW w:w="4958" w:type="dxa"/>
          </w:tcPr>
          <w:p w:rsidR="00184903" w:rsidRDefault="00184903">
            <w:pPr>
              <w:pStyle w:val="Default"/>
              <w:rPr>
                <w:sz w:val="16"/>
                <w:szCs w:val="16"/>
              </w:rPr>
            </w:pPr>
          </w:p>
        </w:tc>
      </w:tr>
    </w:tbl>
    <w:p w:rsidR="00876AB3" w:rsidRPr="0077559C" w:rsidRDefault="00876AB3" w:rsidP="00876AB3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787"/>
      </w:tblGrid>
      <w:tr w:rsidR="00876AB3" w:rsidRPr="0097486A">
        <w:trPr>
          <w:trHeight w:val="75"/>
        </w:trPr>
        <w:tc>
          <w:tcPr>
            <w:tcW w:w="1787" w:type="dxa"/>
          </w:tcPr>
          <w:tbl>
            <w:tblPr>
              <w:tblpPr w:leftFromText="141" w:rightFromText="141" w:vertAnchor="text" w:horzAnchor="margin" w:tblpY="-30"/>
              <w:tblW w:w="178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787"/>
            </w:tblGrid>
            <w:tr w:rsidR="00316EAD" w:rsidRPr="0097486A" w:rsidTr="00316EAD">
              <w:trPr>
                <w:trHeight w:val="75"/>
              </w:trPr>
              <w:tc>
                <w:tcPr>
                  <w:tcW w:w="1787" w:type="dxa"/>
                </w:tcPr>
                <w:p w:rsidR="00316EAD" w:rsidRDefault="00316EAD" w:rsidP="007D33B8">
                  <w:pPr>
                    <w:pStyle w:val="Default"/>
                    <w:rPr>
                      <w:sz w:val="16"/>
                      <w:szCs w:val="16"/>
                    </w:rPr>
                  </w:pPr>
                </w:p>
              </w:tc>
            </w:tr>
          </w:tbl>
          <w:p w:rsidR="00876AB3" w:rsidRDefault="00876AB3">
            <w:pPr>
              <w:pStyle w:val="Default"/>
              <w:rPr>
                <w:sz w:val="16"/>
                <w:szCs w:val="16"/>
              </w:rPr>
            </w:pPr>
            <w:r>
              <w:t xml:space="preserve"> </w:t>
            </w:r>
          </w:p>
        </w:tc>
      </w:tr>
    </w:tbl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97486A" w:rsidRPr="0097486A">
        <w:rPr>
          <w:lang w:val="it-IT"/>
        </w:rPr>
        <w:t xml:space="preserve"> </w:t>
      </w:r>
      <w:proofErr w:type="spellStart"/>
      <w:r w:rsidR="0097486A" w:rsidRPr="0097486A">
        <w:rPr>
          <w:lang w:val="it-IT"/>
        </w:rPr>
        <w:t>M&amp;M</w:t>
      </w:r>
      <w:proofErr w:type="spellEnd"/>
      <w:r w:rsidR="0097486A" w:rsidRPr="0097486A">
        <w:rPr>
          <w:lang w:val="it-IT"/>
        </w:rPr>
        <w:t xml:space="preserve"> BIOTECH </w:t>
      </w:r>
      <w:proofErr w:type="spellStart"/>
      <w:r w:rsidR="0097486A" w:rsidRPr="0097486A">
        <w:rPr>
          <w:lang w:val="it-IT"/>
        </w:rPr>
        <w:t>S.C.AR.L</w:t>
      </w:r>
      <w:proofErr w:type="spellEnd"/>
      <w:r w:rsidR="0097486A" w:rsidRPr="0097486A">
        <w:rPr>
          <w:lang w:val="it-IT"/>
        </w:rPr>
        <w:t>.</w:t>
      </w:r>
      <w:r w:rsidR="00D65AB4" w:rsidRPr="00D65AB4">
        <w:rPr>
          <w:lang w:val="it-IT"/>
        </w:rPr>
        <w:t>.</w:t>
      </w:r>
      <w:r w:rsidR="009B047E" w:rsidRPr="009B047E">
        <w:rPr>
          <w:lang w:val="it-IT"/>
        </w:rPr>
        <w:t>.</w:t>
      </w:r>
      <w:r w:rsidR="00F92D41" w:rsidRPr="00595D88">
        <w:rPr>
          <w:lang w:val="it-IT"/>
        </w:rPr>
        <w:t>.</w:t>
      </w:r>
      <w:r w:rsidR="00595D88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97486A">
        <w:rPr>
          <w:lang w:val="it-IT"/>
        </w:rPr>
        <w:t>158,60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648F8">
        <w:rPr>
          <w:lang w:val="it-IT"/>
        </w:rPr>
        <w:t xml:space="preserve"> </w:t>
      </w:r>
      <w:r w:rsidR="00965555">
        <w:rPr>
          <w:lang w:val="it-IT"/>
        </w:rPr>
        <w:t>-</w:t>
      </w:r>
      <w:r w:rsidR="00385CF8" w:rsidRPr="00385CF8">
        <w:rPr>
          <w:lang w:val="it-IT"/>
        </w:rPr>
        <w:t xml:space="preserve"> </w:t>
      </w:r>
      <w:r w:rsidR="0097486A" w:rsidRPr="0097486A">
        <w:rPr>
          <w:lang w:val="it-IT"/>
        </w:rPr>
        <w:t>PRD-2017-V-CALABRO_001_001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7486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lastRenderedPageBreak/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5001" w:rsidRDefault="00E65001" w:rsidP="008E6F64">
      <w:r>
        <w:separator/>
      </w:r>
    </w:p>
  </w:endnote>
  <w:endnote w:type="continuationSeparator" w:id="0">
    <w:p w:rsidR="00E65001" w:rsidRDefault="00E6500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A6B8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A6B8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5001" w:rsidRDefault="00E65001" w:rsidP="008E6F64">
      <w:r>
        <w:separator/>
      </w:r>
    </w:p>
  </w:footnote>
  <w:footnote w:type="continuationSeparator" w:id="0">
    <w:p w:rsidR="00E65001" w:rsidRDefault="00E6500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A6B84" w:rsidRPr="003A6B8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A6B8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A6B8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4585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6DFE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001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58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2018-01-17T11:58:00Z</cp:lastPrinted>
  <dcterms:created xsi:type="dcterms:W3CDTF">2018-01-17T11:58:00Z</dcterms:created>
  <dcterms:modified xsi:type="dcterms:W3CDTF">2018-01-17T11:58:00Z</dcterms:modified>
</cp:coreProperties>
</file>