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n. </w:t>
      </w:r>
      <w:r w:rsidR="00786682">
        <w:t>16</w:t>
      </w:r>
      <w:r w:rsidR="00ED0EC9">
        <w:t>/T</w:t>
      </w:r>
      <w:r w:rsidR="00ED0EC9" w:rsidRPr="008827AE">
        <w:t>.</w:t>
      </w:r>
      <w:r w:rsidR="00ED0EC9">
        <w:t>M.</w:t>
      </w:r>
      <w:r w:rsidR="00ED0EC9" w:rsidRPr="008827AE">
        <w:t xml:space="preserve">    </w:t>
      </w:r>
      <w:r w:rsidR="00786682">
        <w:t>del 21/02/2018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78278E">
        <w:t>ACQUISTO DI N.1</w:t>
      </w:r>
      <w:r w:rsidR="008E62B2">
        <w:t xml:space="preserve"> </w:t>
      </w:r>
      <w:r w:rsidR="00786682">
        <w:t>PC DESKTOP INTEL I5-7400 3.0 GHZ 8 GB DDR4 SSD 240GB</w:t>
      </w:r>
    </w:p>
    <w:p w:rsidR="004C7CBD" w:rsidRDefault="00A62E82" w:rsidP="00ED0EC9">
      <w:r>
        <w:t>CIG:</w:t>
      </w:r>
      <w:r w:rsidR="008E62B2">
        <w:t xml:space="preserve"> </w:t>
      </w:r>
      <w:r w:rsidR="00786682">
        <w:t>ZCB226D5C4</w:t>
      </w:r>
    </w:p>
    <w:p w:rsidR="00A62E82" w:rsidRDefault="00A62E82" w:rsidP="00ED0EC9"/>
    <w:p w:rsidR="004C7CBD" w:rsidRDefault="004C7CBD" w:rsidP="00ED0EC9"/>
    <w:p w:rsidR="00B03D8C" w:rsidRDefault="00912B28" w:rsidP="00671F14">
      <w:r>
        <w:t xml:space="preserve"> 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</w:t>
      </w:r>
      <w:proofErr w:type="gramEnd"/>
      <w:r w:rsidR="00B03D8C" w:rsidRPr="0075361B">
        <w:t xml:space="preserve">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671F14" w:rsidRDefault="00671F14" w:rsidP="005C6139">
      <w:pPr>
        <w:ind w:left="1416" w:hanging="1416"/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>
        <w:t xml:space="preserve"> il</w:t>
      </w:r>
      <w:proofErr w:type="gramEnd"/>
      <w:r>
        <w:t xml:space="preserve"> provvedimento del Consigli</w:t>
      </w:r>
      <w:r w:rsidR="005C6139">
        <w:t xml:space="preserve">o di Dipartimento verbale n.3  </w:t>
      </w:r>
      <w:r>
        <w:t>del  21-02-2017  con il</w:t>
      </w:r>
    </w:p>
    <w:p w:rsidR="00671F14" w:rsidRDefault="00671F14" w:rsidP="005C6139">
      <w:pPr>
        <w:ind w:left="1416" w:hanging="1416"/>
        <w:jc w:val="both"/>
      </w:pPr>
      <w:r>
        <w:t xml:space="preserve">quale si è provveduto a conferire, ai sensi dell’art. 31 del D. </w:t>
      </w:r>
      <w:proofErr w:type="spellStart"/>
      <w:r>
        <w:t>legs</w:t>
      </w:r>
      <w:proofErr w:type="spellEnd"/>
      <w:r>
        <w:t xml:space="preserve">. 50/16, al Sig.  </w:t>
      </w:r>
      <w:r w:rsidRPr="005C6139">
        <w:rPr>
          <w:b/>
        </w:rPr>
        <w:t>Michele</w:t>
      </w:r>
    </w:p>
    <w:p w:rsidR="00671F14" w:rsidRDefault="00671F14" w:rsidP="00671F14">
      <w:pPr>
        <w:ind w:left="1416" w:hanging="1416"/>
        <w:jc w:val="both"/>
      </w:pPr>
      <w:r w:rsidRPr="005C6139">
        <w:rPr>
          <w:b/>
        </w:rPr>
        <w:t>Carandente</w:t>
      </w:r>
      <w:r>
        <w:t xml:space="preserve"> l’incarico di </w:t>
      </w:r>
      <w:r w:rsidRPr="005C6139">
        <w:rPr>
          <w:b/>
        </w:rPr>
        <w:t>R</w:t>
      </w:r>
      <w:r>
        <w:t xml:space="preserve">esponsabile </w:t>
      </w:r>
      <w:r w:rsidRPr="005C6139">
        <w:rPr>
          <w:b/>
        </w:rPr>
        <w:t>U</w:t>
      </w:r>
      <w:r>
        <w:t xml:space="preserve">nico del </w:t>
      </w:r>
      <w:r w:rsidRPr="005C6139">
        <w:rPr>
          <w:b/>
        </w:rPr>
        <w:t>P</w:t>
      </w:r>
      <w:r>
        <w:t>rocedimento per il servizio de quo;</w:t>
      </w:r>
    </w:p>
    <w:p w:rsidR="005145C3" w:rsidRDefault="005145C3" w:rsidP="005145C3">
      <w:pPr>
        <w:jc w:val="both"/>
      </w:pPr>
    </w:p>
    <w:p w:rsidR="00671F14" w:rsidRDefault="00671F14" w:rsidP="00671F14">
      <w:pPr>
        <w:ind w:left="1416" w:hanging="1416"/>
        <w:jc w:val="both"/>
      </w:pPr>
      <w:r w:rsidRPr="00671F14">
        <w:rPr>
          <w:b/>
        </w:rPr>
        <w:t>VISTO</w:t>
      </w:r>
      <w:r>
        <w:t xml:space="preserve"> l’incarico di designazione della Sig.ra Mastantuono Tiziana (personale coinvolto a</w:t>
      </w:r>
    </w:p>
    <w:p w:rsidR="00671F14" w:rsidRDefault="00671F14" w:rsidP="00671F14">
      <w:pPr>
        <w:ind w:left="1416" w:hanging="1416"/>
        <w:jc w:val="both"/>
      </w:pPr>
      <w:r>
        <w:t>vario titolo nella redazione della documentazione di gara);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proofErr w:type="gramStart"/>
      <w:r w:rsidR="00DC5B2D">
        <w:t>D</w:t>
      </w:r>
      <w:r w:rsidRPr="0075361B">
        <w:t>.Lgs</w:t>
      </w:r>
      <w:proofErr w:type="spellEnd"/>
      <w:proofErr w:type="gram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</w:t>
      </w:r>
      <w:proofErr w:type="spellStart"/>
      <w:r w:rsidRPr="0075361B">
        <w:t>D.lgs</w:t>
      </w:r>
      <w:proofErr w:type="spellEnd"/>
      <w:r w:rsidRPr="0075361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D811C3" w:rsidRDefault="00186FF0" w:rsidP="00D77436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proofErr w:type="gramStart"/>
      <w:r w:rsidRPr="0075361B">
        <w:t>D.Lgs</w:t>
      </w:r>
      <w:proofErr w:type="gramEnd"/>
      <w:r w:rsidRPr="0075361B">
        <w:t>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59040E" w:rsidRDefault="0059040E" w:rsidP="00D77436">
      <w:pPr>
        <w:jc w:val="both"/>
      </w:pPr>
    </w:p>
    <w:p w:rsidR="00786682" w:rsidRPr="00786682" w:rsidRDefault="00456890" w:rsidP="00786682">
      <w:pPr>
        <w:jc w:val="both"/>
      </w:pPr>
      <w:r>
        <w:rPr>
          <w:b/>
        </w:rPr>
        <w:t xml:space="preserve">VISTA </w:t>
      </w:r>
      <w:r w:rsidR="00114B34" w:rsidRPr="00D869FF">
        <w:t xml:space="preserve">la </w:t>
      </w:r>
      <w:r w:rsidR="000019D8">
        <w:t>richiesta</w:t>
      </w:r>
      <w:r w:rsidR="008F432C">
        <w:t xml:space="preserve"> pervenuta </w:t>
      </w:r>
      <w:proofErr w:type="gramStart"/>
      <w:r w:rsidR="008F432C">
        <w:t xml:space="preserve">in </w:t>
      </w:r>
      <w:r w:rsidR="008E62B2">
        <w:t xml:space="preserve"> data</w:t>
      </w:r>
      <w:proofErr w:type="gramEnd"/>
      <w:r w:rsidR="008E62B2">
        <w:t xml:space="preserve"> </w:t>
      </w:r>
      <w:r w:rsidR="00786682">
        <w:t xml:space="preserve">19/02/2018 </w:t>
      </w:r>
      <w:r w:rsidR="00065D75">
        <w:t>da</w:t>
      </w:r>
      <w:r w:rsidR="00D869FF">
        <w:t>l</w:t>
      </w:r>
      <w:r w:rsidR="00065D75">
        <w:t xml:space="preserve"> </w:t>
      </w:r>
      <w:r w:rsidR="0043633D" w:rsidRPr="00D869FF">
        <w:t xml:space="preserve"> Prof.</w:t>
      </w:r>
      <w:r w:rsidR="00160CCC">
        <w:t xml:space="preserve"> </w:t>
      </w:r>
      <w:r w:rsidR="00786682">
        <w:t>D’Avino Gaetano</w:t>
      </w:r>
      <w:r w:rsidR="008F432C">
        <w:t>,</w:t>
      </w:r>
      <w:r w:rsidR="00065D75">
        <w:t xml:space="preserve"> </w:t>
      </w:r>
      <w:r w:rsidR="008F432C">
        <w:t xml:space="preserve">con la quale </w:t>
      </w:r>
      <w:r w:rsidR="000019D8">
        <w:t>chiede</w:t>
      </w:r>
      <w:r w:rsidR="008F432C">
        <w:t xml:space="preserve"> di acquistare</w:t>
      </w:r>
      <w:r w:rsidR="00786682">
        <w:t xml:space="preserve"> n.1 </w:t>
      </w:r>
      <w:r w:rsidR="00786682" w:rsidRPr="00786682">
        <w:t>PC DESKTOP INTEL I5-7400 3.0 GHZ 8 GB DDR4 SSD 240GB</w:t>
      </w:r>
      <w:r w:rsidR="00786682">
        <w:t xml:space="preserve">, da </w:t>
      </w:r>
      <w:r w:rsidR="00786682">
        <w:lastRenderedPageBreak/>
        <w:t xml:space="preserve">collegare all’apparato sperimentale di </w:t>
      </w:r>
      <w:proofErr w:type="spellStart"/>
      <w:r w:rsidR="00786682">
        <w:t>bubble</w:t>
      </w:r>
      <w:proofErr w:type="spellEnd"/>
      <w:r w:rsidR="00786682">
        <w:t xml:space="preserve"> </w:t>
      </w:r>
      <w:proofErr w:type="spellStart"/>
      <w:r w:rsidR="00786682">
        <w:t>floating</w:t>
      </w:r>
      <w:proofErr w:type="spellEnd"/>
      <w:r w:rsidR="00786682">
        <w:t xml:space="preserve"> e break-up, in sostituzione dell’attuale apparecchiatura;</w:t>
      </w:r>
    </w:p>
    <w:p w:rsidR="00985BC9" w:rsidRPr="00D869FF" w:rsidRDefault="00985BC9" w:rsidP="00D869FF">
      <w:pPr>
        <w:jc w:val="both"/>
      </w:pPr>
    </w:p>
    <w:p w:rsidR="002C0896" w:rsidRDefault="002C0896" w:rsidP="002C0896">
      <w:pPr>
        <w:jc w:val="both"/>
        <w:rPr>
          <w:b/>
        </w:rPr>
      </w:pPr>
      <w:r>
        <w:rPr>
          <w:b/>
        </w:rPr>
        <w:t xml:space="preserve">ACCERTATO </w:t>
      </w:r>
      <w:r w:rsidRPr="00E25A70">
        <w:t xml:space="preserve">che è attiva una convenzione </w:t>
      </w:r>
      <w:proofErr w:type="spellStart"/>
      <w:r w:rsidRPr="00E25A70">
        <w:t>Consip</w:t>
      </w:r>
      <w:proofErr w:type="spellEnd"/>
      <w:r w:rsidRPr="00E25A70">
        <w:t xml:space="preserve"> </w:t>
      </w:r>
      <w:r>
        <w:t xml:space="preserve">denominata </w:t>
      </w:r>
      <w:r w:rsidRPr="00E25A70">
        <w:t>“PC/Desktop” ma offre prodotti con caratteristiche</w:t>
      </w:r>
      <w:r>
        <w:t xml:space="preserve"> tecniche</w:t>
      </w:r>
      <w:r w:rsidRPr="00E25A70">
        <w:t xml:space="preserve"> differenti rispetto a quelle richieste</w:t>
      </w:r>
      <w:r>
        <w:t xml:space="preserve"> da questa Amministrazione</w:t>
      </w:r>
      <w:r w:rsidRPr="00E25A70">
        <w:t>;</w:t>
      </w:r>
      <w:r>
        <w:rPr>
          <w:b/>
        </w:rPr>
        <w:t xml:space="preserve">  </w:t>
      </w:r>
    </w:p>
    <w:p w:rsidR="002C0896" w:rsidRPr="00E94812" w:rsidRDefault="002C0896" w:rsidP="002C0896">
      <w:pPr>
        <w:jc w:val="both"/>
      </w:pPr>
      <w:r>
        <w:rPr>
          <w:b/>
        </w:rPr>
        <w:t xml:space="preserve"> </w:t>
      </w:r>
    </w:p>
    <w:p w:rsidR="002C0896" w:rsidRDefault="002C0896" w:rsidP="002C0896">
      <w:pPr>
        <w:jc w:val="both"/>
      </w:pPr>
      <w:r w:rsidRPr="007C7CCE">
        <w:rPr>
          <w:b/>
        </w:rPr>
        <w:t>CONSIDERATO</w:t>
      </w:r>
      <w:r w:rsidRPr="007C7CCE">
        <w:t xml:space="preserve"> che i beni di cui trattasi sono disponibili sul Mercato Elettronico della Pubblica Amministrazione (MEPA) nell’ambito del Bando BENI/</w:t>
      </w:r>
      <w:r>
        <w:t>Categoria/Informatica, Elettronica, Telecomunicazioni e Macchine per Ufficio;</w:t>
      </w:r>
    </w:p>
    <w:p w:rsidR="002C0896" w:rsidRDefault="002C0896" w:rsidP="002C0896">
      <w:pPr>
        <w:jc w:val="both"/>
      </w:pPr>
    </w:p>
    <w:p w:rsidR="00EA33E8" w:rsidRDefault="002C0896" w:rsidP="002C0896">
      <w:pPr>
        <w:jc w:val="both"/>
      </w:pPr>
      <w:r w:rsidRPr="007063D0">
        <w:rPr>
          <w:b/>
        </w:rPr>
        <w:t>CONSIDERATO</w:t>
      </w:r>
      <w:r w:rsidRPr="007063D0">
        <w:t xml:space="preserve"> che da un’attenta disamina dei prodotti offerti sulla piattaforma MEPA dai vari fornitori abilitati è emerso che la </w:t>
      </w:r>
      <w:proofErr w:type="gramStart"/>
      <w:r w:rsidRPr="007063D0">
        <w:t xml:space="preserve">società </w:t>
      </w:r>
      <w:r>
        <w:t xml:space="preserve"> </w:t>
      </w:r>
      <w:r w:rsidRPr="002C0896">
        <w:t>TECNOS</w:t>
      </w:r>
      <w:proofErr w:type="gramEnd"/>
      <w:r w:rsidRPr="002C0896">
        <w:t xml:space="preserve"> sas  – P.IVA 03522310279 - </w:t>
      </w:r>
      <w:r w:rsidRPr="007063D0">
        <w:t xml:space="preserve"> offre </w:t>
      </w:r>
      <w:r>
        <w:t xml:space="preserve">il PC in oggetto al prezzo di </w:t>
      </w:r>
      <w:r w:rsidRPr="00AA4553">
        <w:t>€</w:t>
      </w:r>
      <w:r>
        <w:t xml:space="preserve"> 417</w:t>
      </w:r>
      <w:r w:rsidRPr="00AA4553">
        <w:t>,</w:t>
      </w:r>
      <w:r>
        <w:t>00</w:t>
      </w:r>
      <w:r w:rsidRPr="00AA4553">
        <w:t xml:space="preserve"> </w:t>
      </w:r>
      <w:r>
        <w:t>oltre iva come per legge;</w:t>
      </w:r>
    </w:p>
    <w:p w:rsidR="00EA33E8" w:rsidRDefault="00EA33E8" w:rsidP="002C0896">
      <w:pPr>
        <w:jc w:val="both"/>
      </w:pPr>
    </w:p>
    <w:p w:rsidR="002C0896" w:rsidRDefault="002C4D8C" w:rsidP="002C0896">
      <w:pPr>
        <w:jc w:val="both"/>
      </w:pPr>
      <w:r w:rsidRPr="002C4D8C">
        <w:rPr>
          <w:b/>
        </w:rPr>
        <w:t>CONSIDERATO</w:t>
      </w:r>
      <w:r>
        <w:t xml:space="preserve"> </w:t>
      </w:r>
      <w:proofErr w:type="gramStart"/>
      <w:r>
        <w:t xml:space="preserve">che </w:t>
      </w:r>
      <w:r w:rsidR="00EA33E8" w:rsidRPr="00EA33E8">
        <w:t>,</w:t>
      </w:r>
      <w:proofErr w:type="gramEnd"/>
      <w:r w:rsidR="00EA33E8" w:rsidRPr="00EA33E8">
        <w:t xml:space="preserve"> nel rispetto del principio di rotazione</w:t>
      </w:r>
      <w:r>
        <w:t xml:space="preserve"> </w:t>
      </w:r>
      <w:r w:rsidR="00EA33E8" w:rsidRPr="00EA33E8">
        <w:t>di cui all'art.36, com</w:t>
      </w:r>
      <w:r>
        <w:t xml:space="preserve">ma 1, del </w:t>
      </w:r>
      <w:proofErr w:type="spellStart"/>
      <w:r>
        <w:t>D.lgs</w:t>
      </w:r>
      <w:proofErr w:type="spellEnd"/>
      <w:r>
        <w:t xml:space="preserve"> n.50/2016, si è </w:t>
      </w:r>
      <w:r w:rsidR="00EA33E8" w:rsidRPr="00EA33E8">
        <w:t>proceduto</w:t>
      </w:r>
      <w:r>
        <w:t xml:space="preserve"> </w:t>
      </w:r>
      <w:r w:rsidR="00EA33E8" w:rsidRPr="00EA33E8">
        <w:t xml:space="preserve">ad affidare la fornitura in oggetto alla ditta </w:t>
      </w:r>
      <w:r w:rsidR="00A97732">
        <w:t>suddetta</w:t>
      </w:r>
      <w:r w:rsidR="00EA33E8" w:rsidRPr="00EA33E8">
        <w:t>;</w:t>
      </w:r>
      <w:r w:rsidR="00EA33E8" w:rsidRPr="00EA33E8">
        <w:rPr>
          <w:sz w:val="21"/>
          <w:szCs w:val="21"/>
        </w:rPr>
        <w:t xml:space="preserve"> </w:t>
      </w:r>
      <w:r w:rsidR="002C0896" w:rsidRPr="00EA33E8">
        <w:t xml:space="preserve"> </w:t>
      </w:r>
      <w:bookmarkStart w:id="0" w:name="_GoBack"/>
      <w:bookmarkEnd w:id="0"/>
    </w:p>
    <w:p w:rsidR="002C4D8C" w:rsidRDefault="002C4D8C" w:rsidP="002C0896">
      <w:pPr>
        <w:jc w:val="both"/>
      </w:pPr>
    </w:p>
    <w:p w:rsidR="002C4D8C" w:rsidRPr="00EA33E8" w:rsidRDefault="002C4D8C" w:rsidP="002C0896">
      <w:pPr>
        <w:jc w:val="both"/>
      </w:pPr>
      <w:r w:rsidRPr="002C4D8C">
        <w:rPr>
          <w:b/>
        </w:rPr>
        <w:t>RITENUTO</w:t>
      </w:r>
      <w:r>
        <w:t xml:space="preserve"> il prezzo congruo;</w:t>
      </w:r>
    </w:p>
    <w:p w:rsidR="002C0896" w:rsidRDefault="002C0896" w:rsidP="002C0896">
      <w:pPr>
        <w:jc w:val="both"/>
      </w:pPr>
    </w:p>
    <w:p w:rsidR="00160CCC" w:rsidRPr="00EA33E8" w:rsidRDefault="00160CCC" w:rsidP="00EA33E8">
      <w:pPr>
        <w:rPr>
          <w:sz w:val="26"/>
          <w:szCs w:val="26"/>
        </w:rPr>
      </w:pPr>
      <w:r w:rsidRPr="00B82303">
        <w:rPr>
          <w:b/>
        </w:rPr>
        <w:t>TENUTO</w:t>
      </w:r>
      <w:r w:rsidRPr="00B82303">
        <w:t xml:space="preserve"> </w:t>
      </w:r>
      <w:proofErr w:type="gramStart"/>
      <w:r w:rsidRPr="00B82303">
        <w:rPr>
          <w:b/>
        </w:rPr>
        <w:t>CONTO</w:t>
      </w:r>
      <w:r w:rsidRPr="00B82303">
        <w:t xml:space="preserve">  che</w:t>
      </w:r>
      <w:proofErr w:type="gramEnd"/>
      <w:r w:rsidRPr="00B82303">
        <w:t xml:space="preserve"> non è stata riscontrata l’esistenza di rischi da interferenza in quanto si tratta di mera fornitura e, pertanto, non è necessario provvedere alla stesura del DUVRI ed i costi della sicurezza sono pari a zero;</w:t>
      </w:r>
    </w:p>
    <w:p w:rsidR="007D386E" w:rsidRPr="007D386E" w:rsidRDefault="007D386E" w:rsidP="007D386E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:rsidR="005A40D1" w:rsidRPr="001E1B2A" w:rsidRDefault="008463C9" w:rsidP="005A40D1">
      <w:pPr>
        <w:jc w:val="both"/>
        <w:rPr>
          <w:b/>
        </w:rPr>
      </w:pPr>
      <w:proofErr w:type="gramStart"/>
      <w:r w:rsidRPr="005A40D1">
        <w:rPr>
          <w:b/>
        </w:rPr>
        <w:t>CONSIDERATO</w:t>
      </w:r>
      <w:r w:rsidRPr="005A40D1">
        <w:t xml:space="preserve">  in</w:t>
      </w:r>
      <w:proofErr w:type="gramEnd"/>
      <w:r w:rsidRPr="005A40D1">
        <w:t xml:space="preserve"> ossequio al D. </w:t>
      </w:r>
      <w:proofErr w:type="spellStart"/>
      <w:r w:rsidRPr="005A40D1">
        <w:t>Lgs</w:t>
      </w:r>
      <w:proofErr w:type="spellEnd"/>
      <w:r w:rsidRPr="005A40D1">
        <w:t>. 18 aprile 2016, n. 50 gli operatori economici affidatari delle forniture/servizi dovranno essere in possesso dei requisi</w:t>
      </w:r>
      <w:r w:rsidR="005A40D1" w:rsidRPr="005A40D1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1D06E2" w:rsidRDefault="001D06E2" w:rsidP="00C07882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>. n. 50 del 18.4.2016</w:t>
      </w:r>
      <w:proofErr w:type="gramStart"/>
      <w:r w:rsidRPr="00C07882">
        <w:t xml:space="preserve">, </w:t>
      </w:r>
      <w:r w:rsidR="003265C8" w:rsidRPr="001D06E2">
        <w:t xml:space="preserve"> alla</w:t>
      </w:r>
      <w:proofErr w:type="gramEnd"/>
      <w:r w:rsidR="003265C8" w:rsidRPr="001D06E2">
        <w:t xml:space="preserve"> </w:t>
      </w:r>
      <w:r w:rsidR="006C1267">
        <w:t xml:space="preserve">ditta </w:t>
      </w:r>
      <w:r w:rsidR="004908B1">
        <w:t xml:space="preserve">TECNOS sas </w:t>
      </w:r>
      <w:r w:rsidR="00796C7E">
        <w:t xml:space="preserve"> – P.IVA </w:t>
      </w:r>
      <w:r w:rsidR="004908B1">
        <w:t>03522310279</w:t>
      </w:r>
      <w:r w:rsidR="00796C7E">
        <w:t xml:space="preserve"> -</w:t>
      </w:r>
      <w:r w:rsidR="006C1267">
        <w:t xml:space="preserve"> </w:t>
      </w:r>
      <w:r w:rsidR="004F6F17" w:rsidRPr="001D06E2">
        <w:t xml:space="preserve"> </w:t>
      </w:r>
      <w:r w:rsidR="00B86FEA" w:rsidRPr="001D06E2">
        <w:t xml:space="preserve">la fornitura del materiale </w:t>
      </w:r>
      <w:r w:rsidR="003265C8" w:rsidRPr="001D06E2">
        <w:t xml:space="preserve"> in oggetto</w:t>
      </w:r>
      <w:r w:rsidR="00B86FEA" w:rsidRPr="001D06E2">
        <w:t>, per una</w:t>
      </w:r>
      <w:r w:rsidR="004F6F17" w:rsidRPr="001D06E2">
        <w:t xml:space="preserve"> spesa complessiva pari ad €</w:t>
      </w:r>
      <w:r w:rsidR="00796C7E">
        <w:t xml:space="preserve"> </w:t>
      </w:r>
      <w:r w:rsidR="004908B1">
        <w:t>417</w:t>
      </w:r>
      <w:r w:rsidR="00C07882">
        <w:t>,00</w:t>
      </w:r>
      <w:r w:rsidR="00B86FEA" w:rsidRPr="001D06E2">
        <w:t xml:space="preserve"> oltre iva come per legge;</w:t>
      </w:r>
    </w:p>
    <w:p w:rsidR="00B86FEA" w:rsidRPr="0080264B" w:rsidRDefault="00B86FEA" w:rsidP="00B86FEA">
      <w:pPr>
        <w:pStyle w:val="Paragrafoelenco"/>
        <w:jc w:val="both"/>
      </w:pPr>
    </w:p>
    <w:p w:rsidR="00743556" w:rsidRDefault="000721AE" w:rsidP="008D4122">
      <w:pPr>
        <w:pStyle w:val="Paragrafoelenco"/>
        <w:numPr>
          <w:ilvl w:val="0"/>
          <w:numId w:val="5"/>
        </w:numPr>
        <w:jc w:val="both"/>
      </w:pPr>
      <w:r>
        <w:t xml:space="preserve">di impegnare </w:t>
      </w:r>
      <w:r w:rsidR="003355AF">
        <w:t>sul</w:t>
      </w:r>
      <w:r w:rsidR="006C1267">
        <w:t xml:space="preserve"> Progetto </w:t>
      </w:r>
      <w:proofErr w:type="gramStart"/>
      <w:r w:rsidR="006C1267">
        <w:t>“</w:t>
      </w:r>
      <w:r w:rsidR="004908B1">
        <w:t xml:space="preserve"> ALTRI</w:t>
      </w:r>
      <w:proofErr w:type="gramEnd"/>
      <w:r w:rsidR="004908B1">
        <w:t xml:space="preserve"> DR 409-2017</w:t>
      </w:r>
      <w:r w:rsidR="006C1267">
        <w:t>”</w:t>
      </w:r>
      <w:r w:rsidR="00C07882">
        <w:t xml:space="preserve">, </w:t>
      </w:r>
      <w:r w:rsidR="009C1FAD">
        <w:t>Responsabile Prof.</w:t>
      </w:r>
      <w:r w:rsidR="00C85705">
        <w:t xml:space="preserve"> </w:t>
      </w:r>
      <w:r w:rsidR="004908B1">
        <w:t>D’Avino Gaetano</w:t>
      </w:r>
      <w:r w:rsidR="00743556">
        <w:t>,</w:t>
      </w:r>
      <w:r w:rsidR="003355AF">
        <w:t xml:space="preserve"> </w:t>
      </w:r>
      <w:r w:rsidR="009C1FAD">
        <w:t xml:space="preserve">la spesa di € </w:t>
      </w:r>
      <w:r w:rsidR="004908B1">
        <w:t>417</w:t>
      </w:r>
      <w:r w:rsidR="00C07882">
        <w:t>,00</w:t>
      </w:r>
      <w:r w:rsidR="004F6F17">
        <w:t xml:space="preserve"> oltre  iva come per legge;</w:t>
      </w:r>
    </w:p>
    <w:p w:rsidR="00F54A53" w:rsidRDefault="00F54A53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</w:t>
      </w:r>
      <w:r w:rsidRPr="007D0C00">
        <w:lastRenderedPageBreak/>
        <w:t xml:space="preserve">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>. b</w:t>
      </w:r>
      <w:proofErr w:type="gramStart"/>
      <w:r w:rsidRPr="00ED0EC9">
        <w:t>),  D.</w:t>
      </w:r>
      <w:proofErr w:type="gramEnd"/>
      <w:r w:rsidRPr="00ED0EC9">
        <w:t xml:space="preserve">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</w:t>
      </w:r>
      <w:proofErr w:type="gramStart"/>
      <w:r w:rsidRPr="00ED0EC9">
        <w:t>nella  Sezione</w:t>
      </w:r>
      <w:proofErr w:type="gramEnd"/>
      <w:r w:rsidRPr="00ED0EC9">
        <w:t xml:space="preserve"> 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(Michele Carandente)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</w:t>
      </w:r>
      <w:proofErr w:type="gramStart"/>
      <w:r w:rsidR="003F1DAB">
        <w:t xml:space="preserve">   </w:t>
      </w:r>
      <w:r w:rsidR="00F54A53">
        <w:t>(</w:t>
      </w:r>
      <w:proofErr w:type="gramEnd"/>
      <w:r w:rsidR="00F54A53">
        <w:t>Prof. Pier Luca Maffettone)</w:t>
      </w: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085" w:rsidRDefault="00435085" w:rsidP="0021573F">
      <w:r>
        <w:separator/>
      </w:r>
    </w:p>
  </w:endnote>
  <w:endnote w:type="continuationSeparator" w:id="0">
    <w:p w:rsidR="00435085" w:rsidRDefault="00435085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085" w:rsidRDefault="00435085" w:rsidP="0021573F">
      <w:r>
        <w:separator/>
      </w:r>
    </w:p>
  </w:footnote>
  <w:footnote w:type="continuationSeparator" w:id="0">
    <w:p w:rsidR="00435085" w:rsidRDefault="00435085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019D8"/>
    <w:rsid w:val="00033B49"/>
    <w:rsid w:val="00036A4E"/>
    <w:rsid w:val="0005261A"/>
    <w:rsid w:val="00065D75"/>
    <w:rsid w:val="00066EC3"/>
    <w:rsid w:val="000721AE"/>
    <w:rsid w:val="000843BB"/>
    <w:rsid w:val="00086BCB"/>
    <w:rsid w:val="00090281"/>
    <w:rsid w:val="000A7EC7"/>
    <w:rsid w:val="000D7296"/>
    <w:rsid w:val="000E4B89"/>
    <w:rsid w:val="00102010"/>
    <w:rsid w:val="001035CC"/>
    <w:rsid w:val="00114B34"/>
    <w:rsid w:val="00117DCC"/>
    <w:rsid w:val="001248A7"/>
    <w:rsid w:val="0013466E"/>
    <w:rsid w:val="00146098"/>
    <w:rsid w:val="00160CCC"/>
    <w:rsid w:val="00182510"/>
    <w:rsid w:val="00186FF0"/>
    <w:rsid w:val="001935AF"/>
    <w:rsid w:val="001971F2"/>
    <w:rsid w:val="001A4234"/>
    <w:rsid w:val="001B0DFB"/>
    <w:rsid w:val="001C37DA"/>
    <w:rsid w:val="001C458B"/>
    <w:rsid w:val="001D06E2"/>
    <w:rsid w:val="001D6AC8"/>
    <w:rsid w:val="001E1B2A"/>
    <w:rsid w:val="001E2F37"/>
    <w:rsid w:val="0021573F"/>
    <w:rsid w:val="00224A91"/>
    <w:rsid w:val="002474AD"/>
    <w:rsid w:val="00281C15"/>
    <w:rsid w:val="002928F6"/>
    <w:rsid w:val="002B2A59"/>
    <w:rsid w:val="002C0896"/>
    <w:rsid w:val="002C15BE"/>
    <w:rsid w:val="002C4D8C"/>
    <w:rsid w:val="002E3ECB"/>
    <w:rsid w:val="003007C1"/>
    <w:rsid w:val="003177C6"/>
    <w:rsid w:val="003265C8"/>
    <w:rsid w:val="0033278E"/>
    <w:rsid w:val="003355AF"/>
    <w:rsid w:val="0033699D"/>
    <w:rsid w:val="00337668"/>
    <w:rsid w:val="00343C4F"/>
    <w:rsid w:val="00366807"/>
    <w:rsid w:val="00373225"/>
    <w:rsid w:val="0038771F"/>
    <w:rsid w:val="00392414"/>
    <w:rsid w:val="003A5316"/>
    <w:rsid w:val="003C1C28"/>
    <w:rsid w:val="003C3383"/>
    <w:rsid w:val="003C4EBA"/>
    <w:rsid w:val="003D7961"/>
    <w:rsid w:val="003E6F2D"/>
    <w:rsid w:val="003F1DAB"/>
    <w:rsid w:val="004065FA"/>
    <w:rsid w:val="004275BC"/>
    <w:rsid w:val="00435085"/>
    <w:rsid w:val="0043633D"/>
    <w:rsid w:val="004538DC"/>
    <w:rsid w:val="00456890"/>
    <w:rsid w:val="0046317E"/>
    <w:rsid w:val="00472B2D"/>
    <w:rsid w:val="004908B1"/>
    <w:rsid w:val="00492710"/>
    <w:rsid w:val="004B2220"/>
    <w:rsid w:val="004C531F"/>
    <w:rsid w:val="004C7CBD"/>
    <w:rsid w:val="004E4747"/>
    <w:rsid w:val="004F0A24"/>
    <w:rsid w:val="004F6F17"/>
    <w:rsid w:val="00500EC5"/>
    <w:rsid w:val="00501C58"/>
    <w:rsid w:val="005145C3"/>
    <w:rsid w:val="005252F5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F41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11F84"/>
    <w:rsid w:val="006172D6"/>
    <w:rsid w:val="0064299F"/>
    <w:rsid w:val="0065687F"/>
    <w:rsid w:val="00661481"/>
    <w:rsid w:val="00671F14"/>
    <w:rsid w:val="00674752"/>
    <w:rsid w:val="00683C30"/>
    <w:rsid w:val="006A5505"/>
    <w:rsid w:val="006C1267"/>
    <w:rsid w:val="006D05D9"/>
    <w:rsid w:val="006E08C0"/>
    <w:rsid w:val="006F03ED"/>
    <w:rsid w:val="006F28BE"/>
    <w:rsid w:val="006F3ECC"/>
    <w:rsid w:val="00741D99"/>
    <w:rsid w:val="00743556"/>
    <w:rsid w:val="0075361B"/>
    <w:rsid w:val="00774B05"/>
    <w:rsid w:val="00781851"/>
    <w:rsid w:val="0078278E"/>
    <w:rsid w:val="00786682"/>
    <w:rsid w:val="0079156B"/>
    <w:rsid w:val="00796C7E"/>
    <w:rsid w:val="007A602B"/>
    <w:rsid w:val="007B6830"/>
    <w:rsid w:val="007C0EBC"/>
    <w:rsid w:val="007D0C00"/>
    <w:rsid w:val="007D386E"/>
    <w:rsid w:val="007E5B58"/>
    <w:rsid w:val="007F5F73"/>
    <w:rsid w:val="0080264B"/>
    <w:rsid w:val="00817CE8"/>
    <w:rsid w:val="0083084F"/>
    <w:rsid w:val="00840A58"/>
    <w:rsid w:val="008463C9"/>
    <w:rsid w:val="00853F2E"/>
    <w:rsid w:val="00876172"/>
    <w:rsid w:val="008851B0"/>
    <w:rsid w:val="00890681"/>
    <w:rsid w:val="008A4C79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4950"/>
    <w:rsid w:val="009209F2"/>
    <w:rsid w:val="00925936"/>
    <w:rsid w:val="00932554"/>
    <w:rsid w:val="00967F20"/>
    <w:rsid w:val="00974D9E"/>
    <w:rsid w:val="00985BC9"/>
    <w:rsid w:val="00985FF5"/>
    <w:rsid w:val="009A76DF"/>
    <w:rsid w:val="009B77A5"/>
    <w:rsid w:val="009C1FAD"/>
    <w:rsid w:val="009E00DE"/>
    <w:rsid w:val="009E4437"/>
    <w:rsid w:val="009E694E"/>
    <w:rsid w:val="009E6A81"/>
    <w:rsid w:val="00A05B69"/>
    <w:rsid w:val="00A06859"/>
    <w:rsid w:val="00A32D92"/>
    <w:rsid w:val="00A62E82"/>
    <w:rsid w:val="00A739B1"/>
    <w:rsid w:val="00A83444"/>
    <w:rsid w:val="00A91247"/>
    <w:rsid w:val="00A97732"/>
    <w:rsid w:val="00AB0C0B"/>
    <w:rsid w:val="00AB4FE3"/>
    <w:rsid w:val="00AB7AD6"/>
    <w:rsid w:val="00AE4A49"/>
    <w:rsid w:val="00AF4A57"/>
    <w:rsid w:val="00AF7977"/>
    <w:rsid w:val="00B02803"/>
    <w:rsid w:val="00B03D8C"/>
    <w:rsid w:val="00B0770E"/>
    <w:rsid w:val="00B165BC"/>
    <w:rsid w:val="00B42512"/>
    <w:rsid w:val="00B86FEA"/>
    <w:rsid w:val="00BC3E98"/>
    <w:rsid w:val="00BD542A"/>
    <w:rsid w:val="00BF526E"/>
    <w:rsid w:val="00C022B8"/>
    <w:rsid w:val="00C07882"/>
    <w:rsid w:val="00C168B7"/>
    <w:rsid w:val="00C569B3"/>
    <w:rsid w:val="00C64C2E"/>
    <w:rsid w:val="00C85705"/>
    <w:rsid w:val="00C93F65"/>
    <w:rsid w:val="00CA0672"/>
    <w:rsid w:val="00CA072B"/>
    <w:rsid w:val="00CB2B91"/>
    <w:rsid w:val="00CD54EE"/>
    <w:rsid w:val="00CE48DF"/>
    <w:rsid w:val="00D00BC3"/>
    <w:rsid w:val="00D57051"/>
    <w:rsid w:val="00D663ED"/>
    <w:rsid w:val="00D7677F"/>
    <w:rsid w:val="00D77436"/>
    <w:rsid w:val="00D811C3"/>
    <w:rsid w:val="00D86745"/>
    <w:rsid w:val="00D869FF"/>
    <w:rsid w:val="00DC5B2D"/>
    <w:rsid w:val="00DD0CCC"/>
    <w:rsid w:val="00DD5BB1"/>
    <w:rsid w:val="00E242B8"/>
    <w:rsid w:val="00E24A8C"/>
    <w:rsid w:val="00E4395D"/>
    <w:rsid w:val="00E53449"/>
    <w:rsid w:val="00E622B5"/>
    <w:rsid w:val="00EA33E8"/>
    <w:rsid w:val="00EA6C45"/>
    <w:rsid w:val="00EB3052"/>
    <w:rsid w:val="00ED00F5"/>
    <w:rsid w:val="00ED079C"/>
    <w:rsid w:val="00ED0EC9"/>
    <w:rsid w:val="00EF3397"/>
    <w:rsid w:val="00F11B69"/>
    <w:rsid w:val="00F37B0D"/>
    <w:rsid w:val="00F54A53"/>
    <w:rsid w:val="00F55DF8"/>
    <w:rsid w:val="00F63886"/>
    <w:rsid w:val="00F81F54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AE51895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1406</TotalTime>
  <Pages>3</Pages>
  <Words>763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72</cp:revision>
  <cp:lastPrinted>2017-11-09T11:26:00Z</cp:lastPrinted>
  <dcterms:created xsi:type="dcterms:W3CDTF">2017-02-27T10:19:00Z</dcterms:created>
  <dcterms:modified xsi:type="dcterms:W3CDTF">2018-02-28T14:51:00Z</dcterms:modified>
</cp:coreProperties>
</file>