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C443" w14:textId="77777777" w:rsidR="00765690" w:rsidRPr="00765690" w:rsidRDefault="00765690" w:rsidP="00765690">
      <w:pPr>
        <w:shd w:val="clear" w:color="auto" w:fill="FFFFFF"/>
        <w:spacing w:after="0" w:line="240" w:lineRule="auto"/>
        <w:rPr>
          <w:rFonts w:ascii="Arial" w:eastAsia="Times New Roman" w:hAnsi="Arial" w:cs="Arial"/>
          <w:kern w:val="0"/>
          <w:sz w:val="24"/>
          <w:szCs w:val="24"/>
          <w:lang w:eastAsia="it-IT"/>
          <w14:ligatures w14:val="none"/>
        </w:rPr>
      </w:pPr>
      <w:r w:rsidRPr="00765690">
        <w:rPr>
          <w:rFonts w:ascii="Arial" w:eastAsia="Times New Roman" w:hAnsi="Arial" w:cs="Arial"/>
          <w:kern w:val="0"/>
          <w:lang w:eastAsia="it-IT"/>
          <w14:ligatures w14:val="none"/>
        </w:rPr>
        <w:t> </w:t>
      </w:r>
    </w:p>
    <w:p w14:paraId="1A240E11" w14:textId="77777777" w:rsidR="00765690" w:rsidRPr="00765690" w:rsidRDefault="00765690" w:rsidP="00014803">
      <w:pPr>
        <w:shd w:val="clear" w:color="auto" w:fill="FFFFFF"/>
        <w:spacing w:after="0" w:line="240" w:lineRule="auto"/>
        <w:jc w:val="center"/>
        <w:rPr>
          <w:rFonts w:ascii="Arial" w:eastAsia="Times New Roman" w:hAnsi="Arial" w:cs="Arial"/>
          <w:b/>
          <w:bCs/>
          <w:kern w:val="0"/>
          <w:sz w:val="24"/>
          <w:szCs w:val="24"/>
          <w:lang w:eastAsia="it-IT"/>
          <w14:ligatures w14:val="none"/>
        </w:rPr>
      </w:pPr>
      <w:r w:rsidRPr="00765690">
        <w:rPr>
          <w:rFonts w:ascii="Arial" w:eastAsia="Times New Roman" w:hAnsi="Arial" w:cs="Arial"/>
          <w:b/>
          <w:bCs/>
          <w:kern w:val="0"/>
          <w:lang w:eastAsia="it-IT"/>
          <w14:ligatures w14:val="none"/>
        </w:rPr>
        <w:t>COMUNICATO STAMPA</w:t>
      </w:r>
    </w:p>
    <w:p w14:paraId="743C5FD7" w14:textId="77777777" w:rsidR="00765690" w:rsidRPr="00765690" w:rsidRDefault="00765690" w:rsidP="00014803">
      <w:pPr>
        <w:shd w:val="clear" w:color="auto" w:fill="FFFFFF"/>
        <w:spacing w:after="0" w:line="240" w:lineRule="auto"/>
        <w:jc w:val="center"/>
        <w:rPr>
          <w:rFonts w:ascii="Arial" w:eastAsia="Times New Roman" w:hAnsi="Arial" w:cs="Arial"/>
          <w:b/>
          <w:bCs/>
          <w:kern w:val="0"/>
          <w:sz w:val="24"/>
          <w:szCs w:val="24"/>
          <w:lang w:eastAsia="it-IT"/>
          <w14:ligatures w14:val="none"/>
        </w:rPr>
      </w:pPr>
      <w:r w:rsidRPr="00765690">
        <w:rPr>
          <w:rFonts w:ascii="Arial" w:eastAsia="Times New Roman" w:hAnsi="Arial" w:cs="Arial"/>
          <w:b/>
          <w:bCs/>
          <w:kern w:val="0"/>
          <w:lang w:eastAsia="it-IT"/>
          <w14:ligatures w14:val="none"/>
        </w:rPr>
        <w:t>Rileggere i Classici 2024-2025: L’immenso mare</w:t>
      </w:r>
    </w:p>
    <w:p w14:paraId="4B35A7C0" w14:textId="77777777" w:rsidR="00765690" w:rsidRPr="00765690" w:rsidRDefault="00765690" w:rsidP="00014803">
      <w:pPr>
        <w:shd w:val="clear" w:color="auto" w:fill="FFFFFF"/>
        <w:spacing w:after="0" w:line="240" w:lineRule="auto"/>
        <w:jc w:val="center"/>
        <w:rPr>
          <w:rFonts w:ascii="Arial" w:eastAsia="Times New Roman" w:hAnsi="Arial" w:cs="Arial"/>
          <w:b/>
          <w:bCs/>
          <w:kern w:val="0"/>
          <w:sz w:val="24"/>
          <w:szCs w:val="24"/>
          <w:lang w:eastAsia="it-IT"/>
          <w14:ligatures w14:val="none"/>
        </w:rPr>
      </w:pPr>
      <w:r w:rsidRPr="00765690">
        <w:rPr>
          <w:rFonts w:ascii="Arial" w:eastAsia="Times New Roman" w:hAnsi="Arial" w:cs="Arial"/>
          <w:b/>
          <w:bCs/>
          <w:kern w:val="0"/>
          <w:lang w:eastAsia="it-IT"/>
          <w14:ligatures w14:val="none"/>
        </w:rPr>
        <w:t>Tra mostri e tempeste, sul mare di Omero (e quello di Conrad)</w:t>
      </w:r>
    </w:p>
    <w:p w14:paraId="64715946" w14:textId="77777777" w:rsidR="00765690" w:rsidRPr="00014803" w:rsidRDefault="00765690" w:rsidP="00014803">
      <w:pPr>
        <w:shd w:val="clear" w:color="auto" w:fill="FFFFFF"/>
        <w:spacing w:after="0" w:line="240" w:lineRule="auto"/>
        <w:jc w:val="center"/>
        <w:rPr>
          <w:rFonts w:ascii="Arial" w:eastAsia="Times New Roman" w:hAnsi="Arial" w:cs="Arial"/>
          <w:b/>
          <w:bCs/>
          <w:kern w:val="0"/>
          <w:lang w:eastAsia="it-IT"/>
          <w14:ligatures w14:val="none"/>
        </w:rPr>
      </w:pPr>
      <w:r w:rsidRPr="00765690">
        <w:rPr>
          <w:rFonts w:ascii="Arial" w:eastAsia="Times New Roman" w:hAnsi="Arial" w:cs="Arial"/>
          <w:b/>
          <w:bCs/>
          <w:kern w:val="0"/>
          <w:lang w:eastAsia="it-IT"/>
          <w14:ligatures w14:val="none"/>
        </w:rPr>
        <w:t>Sabato 18 gennaio, ore 10.30, Teatro Mercadante</w:t>
      </w:r>
    </w:p>
    <w:p w14:paraId="6050B624" w14:textId="77777777" w:rsidR="00014803" w:rsidRPr="00765690" w:rsidRDefault="00014803" w:rsidP="00014803">
      <w:pPr>
        <w:shd w:val="clear" w:color="auto" w:fill="FFFFFF"/>
        <w:spacing w:after="0" w:line="240" w:lineRule="auto"/>
        <w:jc w:val="center"/>
        <w:rPr>
          <w:rFonts w:ascii="Arial" w:eastAsia="Times New Roman" w:hAnsi="Arial" w:cs="Arial"/>
          <w:b/>
          <w:bCs/>
          <w:kern w:val="0"/>
          <w:sz w:val="24"/>
          <w:szCs w:val="24"/>
          <w:lang w:eastAsia="it-IT"/>
          <w14:ligatures w14:val="none"/>
        </w:rPr>
      </w:pPr>
    </w:p>
    <w:p w14:paraId="6B7ABB2D" w14:textId="77777777" w:rsidR="00765690" w:rsidRPr="00765690" w:rsidRDefault="00765690" w:rsidP="00014803">
      <w:pPr>
        <w:shd w:val="clear" w:color="auto" w:fill="FFFFFF"/>
        <w:spacing w:after="0" w:line="240" w:lineRule="auto"/>
        <w:jc w:val="both"/>
        <w:rPr>
          <w:rFonts w:ascii="Arial" w:eastAsia="Times New Roman" w:hAnsi="Arial" w:cs="Arial"/>
          <w:b/>
          <w:bCs/>
          <w:kern w:val="0"/>
          <w:sz w:val="24"/>
          <w:szCs w:val="24"/>
          <w:lang w:eastAsia="it-IT"/>
          <w14:ligatures w14:val="none"/>
        </w:rPr>
      </w:pPr>
      <w:r w:rsidRPr="00765690">
        <w:rPr>
          <w:rFonts w:ascii="Arial" w:eastAsia="Times New Roman" w:hAnsi="Arial" w:cs="Arial"/>
          <w:kern w:val="0"/>
          <w:lang w:eastAsia="it-IT"/>
          <w14:ligatures w14:val="none"/>
        </w:rPr>
        <w:t>La terza edizione della rassegna “Rileggere i Classici 2024 apre il nuovo anno con un incontro di grande richiamo e interesse: sabato 18 gennaio, al teatro Mercadante</w:t>
      </w:r>
      <w:r w:rsidRPr="00765690">
        <w:rPr>
          <w:rFonts w:ascii="Arial" w:eastAsia="Times New Roman" w:hAnsi="Arial" w:cs="Arial"/>
          <w:b/>
          <w:bCs/>
          <w:kern w:val="0"/>
          <w:lang w:eastAsia="it-IT"/>
          <w14:ligatures w14:val="none"/>
        </w:rPr>
        <w:t>, L’Odissea di Omero sarà il libro protagonista.</w:t>
      </w:r>
    </w:p>
    <w:p w14:paraId="5E6BAB00" w14:textId="77777777" w:rsidR="00765690" w:rsidRPr="00014803" w:rsidRDefault="00765690" w:rsidP="00014803">
      <w:pPr>
        <w:shd w:val="clear" w:color="auto" w:fill="FFFFFF"/>
        <w:spacing w:after="0" w:line="240" w:lineRule="auto"/>
        <w:jc w:val="both"/>
        <w:rPr>
          <w:rFonts w:ascii="Arial" w:eastAsia="Times New Roman" w:hAnsi="Arial" w:cs="Arial"/>
          <w:b/>
          <w:bCs/>
          <w:kern w:val="0"/>
          <w:lang w:eastAsia="it-IT"/>
          <w14:ligatures w14:val="none"/>
        </w:rPr>
      </w:pPr>
      <w:r w:rsidRPr="00765690">
        <w:rPr>
          <w:rFonts w:ascii="Arial" w:eastAsia="Times New Roman" w:hAnsi="Arial" w:cs="Arial"/>
          <w:kern w:val="0"/>
          <w:lang w:eastAsia="it-IT"/>
          <w14:ligatures w14:val="none"/>
        </w:rPr>
        <w:t xml:space="preserve">L’appuntamento è per le </w:t>
      </w:r>
      <w:r w:rsidRPr="00765690">
        <w:rPr>
          <w:rFonts w:ascii="Arial" w:eastAsia="Times New Roman" w:hAnsi="Arial" w:cs="Arial"/>
          <w:b/>
          <w:bCs/>
          <w:kern w:val="0"/>
          <w:lang w:eastAsia="it-IT"/>
          <w14:ligatures w14:val="none"/>
        </w:rPr>
        <w:t>ore 10,30</w:t>
      </w:r>
      <w:r w:rsidRPr="00765690">
        <w:rPr>
          <w:rFonts w:ascii="Arial" w:eastAsia="Times New Roman" w:hAnsi="Arial" w:cs="Arial"/>
          <w:kern w:val="0"/>
          <w:lang w:eastAsia="it-IT"/>
          <w14:ligatures w14:val="none"/>
        </w:rPr>
        <w:t xml:space="preserve">, al </w:t>
      </w:r>
      <w:r w:rsidRPr="00765690">
        <w:rPr>
          <w:rFonts w:ascii="Arial" w:eastAsia="Times New Roman" w:hAnsi="Arial" w:cs="Arial"/>
          <w:b/>
          <w:bCs/>
          <w:kern w:val="0"/>
          <w:lang w:eastAsia="it-IT"/>
          <w14:ligatures w14:val="none"/>
        </w:rPr>
        <w:t>Teatro Mercadante</w:t>
      </w:r>
      <w:r w:rsidRPr="00765690">
        <w:rPr>
          <w:rFonts w:ascii="Arial" w:eastAsia="Times New Roman" w:hAnsi="Arial" w:cs="Arial"/>
          <w:kern w:val="0"/>
          <w:lang w:eastAsia="it-IT"/>
          <w14:ligatures w14:val="none"/>
        </w:rPr>
        <w:t xml:space="preserve"> (piazza Municipio Napoli). Introdurrà </w:t>
      </w:r>
      <w:r w:rsidRPr="00765690">
        <w:rPr>
          <w:rFonts w:ascii="Arial" w:eastAsia="Times New Roman" w:hAnsi="Arial" w:cs="Arial"/>
          <w:b/>
          <w:bCs/>
          <w:kern w:val="0"/>
          <w:lang w:eastAsia="it-IT"/>
          <w14:ligatures w14:val="none"/>
        </w:rPr>
        <w:t>Diego Guida,</w:t>
      </w:r>
      <w:r w:rsidRPr="00765690">
        <w:rPr>
          <w:rFonts w:ascii="Arial" w:eastAsia="Times New Roman" w:hAnsi="Arial" w:cs="Arial"/>
          <w:kern w:val="0"/>
          <w:lang w:eastAsia="it-IT"/>
          <w14:ligatures w14:val="none"/>
        </w:rPr>
        <w:t xml:space="preserve"> Presidente della Fondazione Guida alla Cultura ETS, i coordinatori dell’incontro: </w:t>
      </w:r>
      <w:r w:rsidRPr="00765690">
        <w:rPr>
          <w:rFonts w:ascii="Arial" w:eastAsia="Times New Roman" w:hAnsi="Arial" w:cs="Arial"/>
          <w:b/>
          <w:bCs/>
          <w:kern w:val="0"/>
          <w:lang w:eastAsia="it-IT"/>
          <w14:ligatures w14:val="none"/>
        </w:rPr>
        <w:t>Francesco de Cristofaro</w:t>
      </w:r>
      <w:r w:rsidRPr="00765690">
        <w:rPr>
          <w:rFonts w:ascii="Arial" w:eastAsia="Times New Roman" w:hAnsi="Arial" w:cs="Arial"/>
          <w:kern w:val="0"/>
          <w:lang w:eastAsia="it-IT"/>
          <w14:ligatures w14:val="none"/>
        </w:rPr>
        <w:t xml:space="preserve"> Docente di Letterature Comparate della Università Federico II</w:t>
      </w:r>
      <w:r w:rsidRPr="00765690">
        <w:rPr>
          <w:rFonts w:ascii="Arial" w:eastAsia="Times New Roman" w:hAnsi="Arial" w:cs="Arial"/>
          <w:b/>
          <w:bCs/>
          <w:kern w:val="0"/>
          <w:lang w:eastAsia="it-IT"/>
          <w14:ligatures w14:val="none"/>
        </w:rPr>
        <w:t>, Emilia Leonetti Presidente Vivoanapoli APS.</w:t>
      </w:r>
    </w:p>
    <w:p w14:paraId="3D0FEE2F" w14:textId="77777777" w:rsidR="00014803" w:rsidRPr="00765690" w:rsidRDefault="00014803" w:rsidP="00014803">
      <w:pPr>
        <w:shd w:val="clear" w:color="auto" w:fill="FFFFFF"/>
        <w:spacing w:after="0" w:line="240" w:lineRule="auto"/>
        <w:jc w:val="both"/>
        <w:rPr>
          <w:rFonts w:ascii="Arial" w:eastAsia="Times New Roman" w:hAnsi="Arial" w:cs="Arial"/>
          <w:kern w:val="0"/>
          <w:sz w:val="24"/>
          <w:szCs w:val="24"/>
          <w:lang w:eastAsia="it-IT"/>
          <w14:ligatures w14:val="none"/>
        </w:rPr>
      </w:pPr>
    </w:p>
    <w:p w14:paraId="638C105D" w14:textId="77777777" w:rsidR="00765690" w:rsidRDefault="00765690" w:rsidP="00014803">
      <w:pPr>
        <w:shd w:val="clear" w:color="auto" w:fill="FFFFFF"/>
        <w:spacing w:after="0" w:line="240" w:lineRule="auto"/>
        <w:jc w:val="both"/>
        <w:rPr>
          <w:rFonts w:ascii="Arial" w:eastAsia="Times New Roman" w:hAnsi="Arial" w:cs="Arial"/>
          <w:kern w:val="0"/>
          <w:lang w:eastAsia="it-IT"/>
          <w14:ligatures w14:val="none"/>
        </w:rPr>
      </w:pPr>
      <w:r w:rsidRPr="00765690">
        <w:rPr>
          <w:rFonts w:ascii="Arial" w:eastAsia="Times New Roman" w:hAnsi="Arial" w:cs="Arial"/>
          <w:kern w:val="0"/>
          <w:lang w:eastAsia="it-IT"/>
          <w14:ligatures w14:val="none"/>
        </w:rPr>
        <w:t>Terzo incontro organizzato e promosso dall’Associazione Vivoanapoli APS, dalla Fondazione Guida alla Cultura ETS e dal Dipartimento di Letterature Comparate dell’Università Federico II di Napoli, sotto il patrocinio dell’Università Federico II di Napoli.</w:t>
      </w:r>
    </w:p>
    <w:p w14:paraId="2C6DE9B0" w14:textId="77777777" w:rsidR="00014803" w:rsidRDefault="00014803" w:rsidP="00014803">
      <w:pPr>
        <w:shd w:val="clear" w:color="auto" w:fill="FFFFFF"/>
        <w:spacing w:after="0" w:line="240" w:lineRule="auto"/>
        <w:jc w:val="both"/>
        <w:rPr>
          <w:rFonts w:ascii="Arial" w:eastAsia="Times New Roman" w:hAnsi="Arial" w:cs="Arial"/>
          <w:kern w:val="0"/>
          <w:lang w:eastAsia="it-IT"/>
          <w14:ligatures w14:val="none"/>
        </w:rPr>
      </w:pPr>
    </w:p>
    <w:p w14:paraId="31207130" w14:textId="77777777" w:rsidR="00014803" w:rsidRPr="00765690" w:rsidRDefault="00014803" w:rsidP="00014803">
      <w:pPr>
        <w:shd w:val="clear" w:color="auto" w:fill="FFFFFF"/>
        <w:spacing w:after="0" w:line="240" w:lineRule="auto"/>
        <w:jc w:val="both"/>
        <w:rPr>
          <w:rFonts w:ascii="Arial" w:eastAsia="Times New Roman" w:hAnsi="Arial" w:cs="Arial"/>
          <w:kern w:val="0"/>
          <w:sz w:val="24"/>
          <w:szCs w:val="24"/>
          <w:lang w:eastAsia="it-IT"/>
          <w14:ligatures w14:val="none"/>
        </w:rPr>
      </w:pPr>
      <w:r w:rsidRPr="00765690">
        <w:rPr>
          <w:rFonts w:ascii="Arial" w:eastAsia="Times New Roman" w:hAnsi="Arial" w:cs="Arial"/>
          <w:b/>
          <w:bCs/>
          <w:kern w:val="0"/>
          <w:lang w:eastAsia="it-IT"/>
          <w14:ligatures w14:val="none"/>
        </w:rPr>
        <w:t xml:space="preserve">Gennaro Carillo </w:t>
      </w:r>
      <w:r w:rsidRPr="00765690">
        <w:rPr>
          <w:rFonts w:ascii="Arial" w:eastAsia="Times New Roman" w:hAnsi="Arial" w:cs="Arial"/>
          <w:kern w:val="0"/>
          <w:lang w:eastAsia="it-IT"/>
          <w14:ligatures w14:val="none"/>
        </w:rPr>
        <w:t xml:space="preserve">Professore Ordinario del Pensiero Politico Università Suor Orsola Benincasa, terrà una lectio dal titolo “Tra mostri e tempeste sul mare di Omero (e quello di Conrad)”.  La presentazione di </w:t>
      </w:r>
      <w:r w:rsidRPr="00765690">
        <w:rPr>
          <w:rFonts w:ascii="Arial" w:eastAsia="Times New Roman" w:hAnsi="Arial" w:cs="Arial"/>
          <w:b/>
          <w:bCs/>
          <w:kern w:val="0"/>
          <w:lang w:eastAsia="it-IT"/>
          <w14:ligatures w14:val="none"/>
        </w:rPr>
        <w:t>Gennaro Carillo</w:t>
      </w:r>
      <w:r w:rsidRPr="00765690">
        <w:rPr>
          <w:rFonts w:ascii="Arial" w:eastAsia="Times New Roman" w:hAnsi="Arial" w:cs="Arial"/>
          <w:kern w:val="0"/>
          <w:lang w:eastAsia="it-IT"/>
          <w14:ligatures w14:val="none"/>
        </w:rPr>
        <w:t xml:space="preserve"> sarà arricchita dalle considerazioni di </w:t>
      </w:r>
      <w:r w:rsidRPr="00765690">
        <w:rPr>
          <w:rFonts w:ascii="Arial" w:eastAsia="Times New Roman" w:hAnsi="Arial" w:cs="Arial"/>
          <w:b/>
          <w:bCs/>
          <w:kern w:val="0"/>
          <w:lang w:eastAsia="it-IT"/>
          <w14:ligatures w14:val="none"/>
        </w:rPr>
        <w:t>Daria Maldonato</w:t>
      </w:r>
      <w:r w:rsidRPr="00765690">
        <w:rPr>
          <w:rFonts w:ascii="Arial" w:eastAsia="Times New Roman" w:hAnsi="Arial" w:cs="Arial"/>
          <w:kern w:val="0"/>
          <w:lang w:eastAsia="it-IT"/>
          <w14:ligatures w14:val="none"/>
        </w:rPr>
        <w:t xml:space="preserve">, giovane Laureata in Filologia moderna e Dottoranda in Letterature. </w:t>
      </w:r>
      <w:r w:rsidRPr="00765690">
        <w:rPr>
          <w:rFonts w:ascii="Arial" w:eastAsia="Times New Roman" w:hAnsi="Arial" w:cs="Arial"/>
          <w:b/>
          <w:bCs/>
          <w:kern w:val="0"/>
          <w:lang w:eastAsia="it-IT"/>
          <w14:ligatures w14:val="none"/>
        </w:rPr>
        <w:t>Clara Bocchino,</w:t>
      </w:r>
      <w:r w:rsidRPr="00765690">
        <w:rPr>
          <w:rFonts w:ascii="Arial" w:eastAsia="Times New Roman" w:hAnsi="Arial" w:cs="Arial"/>
          <w:kern w:val="0"/>
          <w:lang w:eastAsia="it-IT"/>
          <w14:ligatures w14:val="none"/>
        </w:rPr>
        <w:t xml:space="preserve"> attrice, leggerà alcune pagine da L’Odissea.</w:t>
      </w:r>
    </w:p>
    <w:p w14:paraId="230926C1" w14:textId="77777777" w:rsidR="00014803" w:rsidRPr="00765690" w:rsidRDefault="00014803" w:rsidP="00014803">
      <w:pPr>
        <w:shd w:val="clear" w:color="auto" w:fill="FFFFFF"/>
        <w:spacing w:after="0" w:line="240" w:lineRule="auto"/>
        <w:jc w:val="both"/>
        <w:rPr>
          <w:rFonts w:ascii="Arial" w:eastAsia="Times New Roman" w:hAnsi="Arial" w:cs="Arial"/>
          <w:kern w:val="0"/>
          <w:sz w:val="24"/>
          <w:szCs w:val="24"/>
          <w:lang w:eastAsia="it-IT"/>
          <w14:ligatures w14:val="none"/>
        </w:rPr>
      </w:pPr>
    </w:p>
    <w:p w14:paraId="0F5CB92C" w14:textId="77777777" w:rsidR="00765690" w:rsidRDefault="00765690" w:rsidP="00014803">
      <w:pPr>
        <w:shd w:val="clear" w:color="auto" w:fill="FFFFFF"/>
        <w:spacing w:after="0" w:line="240" w:lineRule="auto"/>
        <w:jc w:val="both"/>
        <w:rPr>
          <w:rFonts w:ascii="Arial" w:eastAsia="Times New Roman" w:hAnsi="Arial" w:cs="Arial"/>
          <w:kern w:val="0"/>
          <w:lang w:eastAsia="it-IT"/>
          <w14:ligatures w14:val="none"/>
        </w:rPr>
      </w:pPr>
      <w:r w:rsidRPr="00765690">
        <w:rPr>
          <w:rFonts w:ascii="Arial" w:eastAsia="Times New Roman" w:hAnsi="Arial" w:cs="Arial"/>
          <w:kern w:val="0"/>
          <w:lang w:eastAsia="it-IT"/>
          <w14:ligatures w14:val="none"/>
        </w:rPr>
        <w:t xml:space="preserve">La scelta di affrontare, dopo “L’Indifferenza”, il “Desiderio”, il tema del “Mare” nasce non solo dalla volontà di dare senso e, dunque, continuità al percorso iniziato nel 2022, ma anche dalla consapevolezza che </w:t>
      </w:r>
      <w:r w:rsidRPr="00765690">
        <w:rPr>
          <w:rFonts w:ascii="Arial" w:eastAsia="Times New Roman" w:hAnsi="Arial" w:cs="Arial"/>
          <w:b/>
          <w:bCs/>
          <w:kern w:val="0"/>
          <w:lang w:eastAsia="it-IT"/>
          <w14:ligatures w14:val="none"/>
        </w:rPr>
        <w:t xml:space="preserve">il tema del mare non può essere eluso in una città come Napoli in cui tante riflessioni ha suscitato nel tempo </w:t>
      </w:r>
      <w:r w:rsidRPr="00765690">
        <w:rPr>
          <w:rFonts w:ascii="Arial" w:eastAsia="Times New Roman" w:hAnsi="Arial" w:cs="Arial"/>
          <w:kern w:val="0"/>
          <w:lang w:eastAsia="it-IT"/>
          <w14:ligatures w14:val="none"/>
        </w:rPr>
        <w:t>sino all’affermazione ancora attuale del “mare non bagna Napoli”.</w:t>
      </w:r>
    </w:p>
    <w:p w14:paraId="285F7368" w14:textId="77777777" w:rsidR="00014803" w:rsidRPr="00765690" w:rsidRDefault="00014803" w:rsidP="00014803">
      <w:pPr>
        <w:shd w:val="clear" w:color="auto" w:fill="FFFFFF"/>
        <w:spacing w:after="0" w:line="240" w:lineRule="auto"/>
        <w:jc w:val="both"/>
        <w:rPr>
          <w:rFonts w:ascii="Arial" w:eastAsia="Times New Roman" w:hAnsi="Arial" w:cs="Arial"/>
          <w:kern w:val="0"/>
          <w:sz w:val="24"/>
          <w:szCs w:val="24"/>
          <w:lang w:eastAsia="it-IT"/>
          <w14:ligatures w14:val="none"/>
        </w:rPr>
      </w:pPr>
    </w:p>
    <w:p w14:paraId="73388A59" w14:textId="77777777" w:rsidR="00765690" w:rsidRPr="00765690" w:rsidRDefault="00765690" w:rsidP="00014803">
      <w:pPr>
        <w:shd w:val="clear" w:color="auto" w:fill="FFFFFF"/>
        <w:spacing w:after="0" w:line="240" w:lineRule="auto"/>
        <w:jc w:val="both"/>
        <w:rPr>
          <w:rFonts w:ascii="Arial" w:eastAsia="Times New Roman" w:hAnsi="Arial" w:cs="Arial"/>
          <w:b/>
          <w:bCs/>
          <w:kern w:val="0"/>
          <w:sz w:val="24"/>
          <w:szCs w:val="24"/>
          <w:lang w:eastAsia="it-IT"/>
          <w14:ligatures w14:val="none"/>
        </w:rPr>
      </w:pPr>
      <w:r w:rsidRPr="00765690">
        <w:rPr>
          <w:rFonts w:ascii="Arial" w:eastAsia="Times New Roman" w:hAnsi="Arial" w:cs="Arial"/>
          <w:b/>
          <w:bCs/>
          <w:kern w:val="0"/>
          <w:lang w:eastAsia="it-IT"/>
          <w14:ligatures w14:val="none"/>
        </w:rPr>
        <w:t>Gli incontri pubblici sono quattro</w:t>
      </w:r>
      <w:r w:rsidRPr="00765690">
        <w:rPr>
          <w:rFonts w:ascii="Arial" w:eastAsia="Times New Roman" w:hAnsi="Arial" w:cs="Arial"/>
          <w:kern w:val="0"/>
          <w:lang w:eastAsia="it-IT"/>
          <w14:ligatures w14:val="none"/>
        </w:rPr>
        <w:t xml:space="preserve">. Il primo si è tenuto lo scorso 25 ottobre su Ferito a morte di Raffaele La Capria (relatore il prof. Matteo Palumbo); il secondo si è tenuto il il 30 novembre al teatro Sannazaro, autore Herman Melville, testo Moby Dick, relatore Francesco de Cristofaro; </w:t>
      </w:r>
      <w:r w:rsidRPr="00765690">
        <w:rPr>
          <w:rFonts w:ascii="Arial" w:eastAsia="Times New Roman" w:hAnsi="Arial" w:cs="Arial"/>
          <w:b/>
          <w:bCs/>
          <w:kern w:val="0"/>
          <w:lang w:eastAsia="it-IT"/>
          <w14:ligatures w14:val="none"/>
        </w:rPr>
        <w:t>il terzo è fissato per il 18 gennaio 2025 al teatro Mercadante, autore Omero, testo L’Odissea, Relatore</w:t>
      </w:r>
      <w:r w:rsidRPr="00765690">
        <w:rPr>
          <w:rFonts w:ascii="Arial" w:eastAsia="Times New Roman" w:hAnsi="Arial" w:cs="Arial"/>
          <w:kern w:val="0"/>
          <w:lang w:eastAsia="it-IT"/>
          <w14:ligatures w14:val="none"/>
        </w:rPr>
        <w:t xml:space="preserve"> </w:t>
      </w:r>
      <w:r w:rsidRPr="00765690">
        <w:rPr>
          <w:rFonts w:ascii="Arial" w:eastAsia="Times New Roman" w:hAnsi="Arial" w:cs="Arial"/>
          <w:b/>
          <w:bCs/>
          <w:kern w:val="0"/>
          <w:lang w:eastAsia="it-IT"/>
          <w14:ligatures w14:val="none"/>
        </w:rPr>
        <w:t>Gennaro Carillo; il quarto e ultimo si terrà il 21 febbraio 2025, autore Ernest Hemingway, testo Il vecchio e il mare, all’Università Federico II, Relatrice Elisabetta Abignente. </w:t>
      </w:r>
    </w:p>
    <w:p w14:paraId="23D12EB0" w14:textId="77777777" w:rsidR="00014803" w:rsidRPr="00014803" w:rsidRDefault="00014803" w:rsidP="00014803">
      <w:pPr>
        <w:shd w:val="clear" w:color="auto" w:fill="FFFFFF"/>
        <w:spacing w:after="0" w:line="240" w:lineRule="auto"/>
        <w:jc w:val="both"/>
        <w:rPr>
          <w:rFonts w:ascii="Arial" w:eastAsia="Times New Roman" w:hAnsi="Arial" w:cs="Arial"/>
          <w:b/>
          <w:bCs/>
          <w:kern w:val="0"/>
          <w:lang w:eastAsia="it-IT"/>
          <w14:ligatures w14:val="none"/>
        </w:rPr>
      </w:pPr>
    </w:p>
    <w:p w14:paraId="0661213E" w14:textId="70DB3019" w:rsidR="00765690" w:rsidRPr="00765690" w:rsidRDefault="00765690" w:rsidP="00014803">
      <w:pPr>
        <w:shd w:val="clear" w:color="auto" w:fill="FFFFFF"/>
        <w:spacing w:after="0" w:line="240" w:lineRule="auto"/>
        <w:jc w:val="both"/>
        <w:rPr>
          <w:rFonts w:ascii="Arial" w:eastAsia="Times New Roman" w:hAnsi="Arial" w:cs="Arial"/>
          <w:kern w:val="0"/>
          <w:sz w:val="24"/>
          <w:szCs w:val="24"/>
          <w:lang w:eastAsia="it-IT"/>
          <w14:ligatures w14:val="none"/>
        </w:rPr>
      </w:pPr>
      <w:r w:rsidRPr="00765690">
        <w:rPr>
          <w:rFonts w:ascii="Arial" w:eastAsia="Times New Roman" w:hAnsi="Arial" w:cs="Arial"/>
          <w:kern w:val="0"/>
          <w:lang w:eastAsia="it-IT"/>
          <w14:ligatures w14:val="none"/>
        </w:rPr>
        <w:t>Le novità che contraddistinguono questo terzo ciclo di incontri sono la collaborazione con il Dipartimento di Letterature Comparate della Università Federico II che ha dato anche il patrocinio alla manifestazione, la partecipazione, ad ogni incontro, di un giovane laureato che affianca il relatore principale offrendo uno sguardo diverso per età e per sensibilità, rispetto all’autore e al testo, infine la presenza di una giovane attrice che accompagna l’evento con letture scelte dal testo oggetto dell’incontro.</w:t>
      </w:r>
    </w:p>
    <w:p w14:paraId="274222F0" w14:textId="77777777" w:rsidR="00014803" w:rsidRDefault="00014803" w:rsidP="00014803">
      <w:pPr>
        <w:shd w:val="clear" w:color="auto" w:fill="FFFFFF"/>
        <w:spacing w:after="0" w:line="240" w:lineRule="auto"/>
        <w:jc w:val="both"/>
        <w:rPr>
          <w:rFonts w:ascii="Arial" w:eastAsia="Times New Roman" w:hAnsi="Arial" w:cs="Arial"/>
          <w:kern w:val="0"/>
          <w:lang w:eastAsia="it-IT"/>
          <w14:ligatures w14:val="none"/>
        </w:rPr>
      </w:pPr>
    </w:p>
    <w:p w14:paraId="57450869" w14:textId="2AF8D64D" w:rsidR="00765690" w:rsidRPr="00765690" w:rsidRDefault="00765690" w:rsidP="00014803">
      <w:pPr>
        <w:shd w:val="clear" w:color="auto" w:fill="FFFFFF"/>
        <w:spacing w:after="0" w:line="240" w:lineRule="auto"/>
        <w:jc w:val="both"/>
        <w:rPr>
          <w:rFonts w:ascii="Arial" w:eastAsia="Times New Roman" w:hAnsi="Arial" w:cs="Arial"/>
          <w:kern w:val="0"/>
          <w:sz w:val="24"/>
          <w:szCs w:val="24"/>
          <w:lang w:eastAsia="it-IT"/>
          <w14:ligatures w14:val="none"/>
        </w:rPr>
      </w:pPr>
      <w:r w:rsidRPr="00765690">
        <w:rPr>
          <w:rFonts w:ascii="Arial" w:eastAsia="Times New Roman" w:hAnsi="Arial" w:cs="Arial"/>
          <w:kern w:val="0"/>
          <w:lang w:eastAsia="it-IT"/>
          <w14:ligatures w14:val="none"/>
        </w:rPr>
        <w:t>La finalità degli incontri è, per l’Associazione Vivoanapoli APS e per la Fondazione Guida alla Cultura ETS, condivisa da quest’anno con il Dipartimento di Letterature Comparate della Federico II, proseguire nel percorso di approfondimento del nostro essere cittadini di Napoli attraverso la “rilettura” di opere ritenute immortali perché attuali e in grado di sollecitare una riflessione sulle relazioni, sui legami, su come siamo partecipi di un comune destino.</w:t>
      </w:r>
    </w:p>
    <w:p w14:paraId="0E608987" w14:textId="77777777" w:rsidR="00765690" w:rsidRPr="00765690" w:rsidRDefault="00765690" w:rsidP="00014803">
      <w:pPr>
        <w:shd w:val="clear" w:color="auto" w:fill="FFFFFF"/>
        <w:spacing w:after="0" w:line="240" w:lineRule="auto"/>
        <w:jc w:val="both"/>
        <w:rPr>
          <w:rFonts w:ascii="Arial" w:eastAsia="Times New Roman" w:hAnsi="Arial" w:cs="Arial"/>
          <w:kern w:val="0"/>
          <w:sz w:val="24"/>
          <w:szCs w:val="24"/>
          <w:lang w:eastAsia="it-IT"/>
          <w14:ligatures w14:val="none"/>
        </w:rPr>
      </w:pPr>
      <w:r w:rsidRPr="00765690">
        <w:rPr>
          <w:rFonts w:ascii="Arial" w:eastAsia="Times New Roman" w:hAnsi="Arial" w:cs="Arial"/>
          <w:kern w:val="0"/>
          <w:lang w:eastAsia="it-IT"/>
          <w14:ligatures w14:val="none"/>
        </w:rPr>
        <w:t>In allegato l’invito all’incontro del 18 gennaio 2025.</w:t>
      </w:r>
    </w:p>
    <w:p w14:paraId="2888AA4E" w14:textId="77777777" w:rsidR="00765690" w:rsidRDefault="00765690" w:rsidP="00014803">
      <w:pPr>
        <w:shd w:val="clear" w:color="auto" w:fill="FFFFFF"/>
        <w:spacing w:after="0" w:line="240" w:lineRule="auto"/>
        <w:jc w:val="both"/>
        <w:rPr>
          <w:rFonts w:ascii="Arial" w:eastAsia="Times New Roman" w:hAnsi="Arial" w:cs="Arial"/>
          <w:kern w:val="0"/>
          <w:lang w:eastAsia="it-IT"/>
          <w14:ligatures w14:val="none"/>
        </w:rPr>
      </w:pPr>
      <w:r w:rsidRPr="00765690">
        <w:rPr>
          <w:rFonts w:ascii="Arial" w:eastAsia="Times New Roman" w:hAnsi="Arial" w:cs="Arial"/>
          <w:kern w:val="0"/>
          <w:lang w:eastAsia="it-IT"/>
          <w14:ligatures w14:val="none"/>
        </w:rPr>
        <w:t> </w:t>
      </w:r>
    </w:p>
    <w:p w14:paraId="3C07DD8C" w14:textId="0BED4A83" w:rsidR="00014803" w:rsidRPr="00765690" w:rsidRDefault="00014803" w:rsidP="00014803">
      <w:pPr>
        <w:shd w:val="clear" w:color="auto" w:fill="FFFFFF"/>
        <w:spacing w:after="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lang w:eastAsia="it-IT"/>
          <w14:ligatures w14:val="none"/>
        </w:rPr>
        <w:t>In allegato il programma del 18 gennaio</w:t>
      </w:r>
    </w:p>
    <w:p w14:paraId="7BE456E6" w14:textId="77777777" w:rsidR="00DE0549" w:rsidRDefault="00DE0549" w:rsidP="00014803">
      <w:pPr>
        <w:jc w:val="both"/>
      </w:pPr>
    </w:p>
    <w:p w14:paraId="06609200" w14:textId="2D0E691C" w:rsidR="00014803" w:rsidRPr="00014803" w:rsidRDefault="00014803" w:rsidP="00014803">
      <w:pPr>
        <w:jc w:val="both"/>
      </w:pPr>
      <w:r>
        <w:t>Napoli 10-01-2025</w:t>
      </w:r>
    </w:p>
    <w:sectPr w:rsidR="00014803" w:rsidRPr="000148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90"/>
    <w:rsid w:val="00014803"/>
    <w:rsid w:val="00235050"/>
    <w:rsid w:val="003329A5"/>
    <w:rsid w:val="00765690"/>
    <w:rsid w:val="00C74066"/>
    <w:rsid w:val="00DE0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B61D"/>
  <w15:chartTrackingRefBased/>
  <w15:docId w15:val="{7A47D165-7C63-4FBC-8E63-50DB6168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cp:lastModifiedBy>
  <cp:revision>3</cp:revision>
  <dcterms:created xsi:type="dcterms:W3CDTF">2025-01-08T10:17:00Z</dcterms:created>
  <dcterms:modified xsi:type="dcterms:W3CDTF">2025-01-08T10:25:00Z</dcterms:modified>
</cp:coreProperties>
</file>