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FA" w:rsidRDefault="00F352FA">
      <w:pPr>
        <w:rPr>
          <w:rFonts w:ascii="Verdana" w:hAnsi="Verdana" w:cs="Arial"/>
          <w:color w:val="000000"/>
          <w:sz w:val="28"/>
          <w:szCs w:val="28"/>
          <w:lang w:val="en-US"/>
        </w:rPr>
      </w:pPr>
    </w:p>
    <w:p w:rsidR="00F352FA" w:rsidRDefault="00F352FA">
      <w:pPr>
        <w:rPr>
          <w:rFonts w:ascii="Verdana" w:hAnsi="Verdana" w:cs="Arial"/>
          <w:color w:val="000000"/>
          <w:sz w:val="28"/>
          <w:szCs w:val="28"/>
          <w:lang w:val="en-US"/>
        </w:rPr>
      </w:pPr>
      <w:r w:rsidRPr="00F352FA">
        <w:rPr>
          <w:rFonts w:ascii="Verdana" w:hAnsi="Verdana" w:cs="Arial"/>
          <w:color w:val="000000"/>
          <w:sz w:val="28"/>
          <w:szCs w:val="28"/>
          <w:lang w:val="en-US"/>
        </w:rPr>
        <w:t>The Department of Civil, Architectural and Environmental Engineering of the University of Naples Federico II</w:t>
      </w:r>
      <w:r>
        <w:rPr>
          <w:rFonts w:ascii="Verdana" w:hAnsi="Verdana" w:cs="Arial"/>
          <w:color w:val="000000"/>
          <w:sz w:val="28"/>
          <w:szCs w:val="28"/>
          <w:lang w:val="en-US"/>
        </w:rPr>
        <w:t>, announces ten scholarships of</w:t>
      </w:r>
      <w:r w:rsidRPr="00F352FA">
        <w:rPr>
          <w:rFonts w:ascii="Verdana" w:hAnsi="Verdana" w:cs="Arial"/>
          <w:color w:val="000000"/>
          <w:sz w:val="28"/>
          <w:szCs w:val="28"/>
          <w:lang w:val="en-US"/>
        </w:rPr>
        <w:t xml:space="preserve"> 800 euros each to support PhD students from foreign universities wishing to participate in the first edition of the Mediterranean PhD School, organized as part of the "Department of Excellence" project. This year the School will focus on the theme: </w:t>
      </w:r>
      <w:r>
        <w:rPr>
          <w:rFonts w:ascii="Verdana" w:hAnsi="Verdana" w:cs="Arial"/>
          <w:color w:val="000000"/>
          <w:sz w:val="28"/>
          <w:szCs w:val="28"/>
          <w:lang w:val="en-US"/>
        </w:rPr>
        <w:t>“</w:t>
      </w:r>
      <w:r w:rsidRPr="00F352FA">
        <w:rPr>
          <w:rFonts w:ascii="Verdana" w:hAnsi="Verdana" w:cs="Arial"/>
          <w:color w:val="000000"/>
          <w:sz w:val="28"/>
          <w:szCs w:val="28"/>
          <w:lang w:val="en-US"/>
        </w:rPr>
        <w:t>Impacts of Climate Change and Sustainable Engineering Responses</w:t>
      </w:r>
      <w:r>
        <w:rPr>
          <w:rFonts w:ascii="Verdana" w:hAnsi="Verdana" w:cs="Arial"/>
          <w:color w:val="000000"/>
          <w:sz w:val="28"/>
          <w:szCs w:val="28"/>
          <w:lang w:val="en-US"/>
        </w:rPr>
        <w:t>”</w:t>
      </w:r>
      <w:r w:rsidRPr="00F352FA">
        <w:rPr>
          <w:rFonts w:ascii="Verdana" w:hAnsi="Verdana" w:cs="Arial"/>
          <w:color w:val="000000"/>
          <w:sz w:val="28"/>
          <w:szCs w:val="28"/>
          <w:lang w:val="en-US"/>
        </w:rPr>
        <w:t xml:space="preserve"> and </w:t>
      </w:r>
      <w:proofErr w:type="gramStart"/>
      <w:r w:rsidRPr="00F352FA">
        <w:rPr>
          <w:rFonts w:ascii="Verdana" w:hAnsi="Verdana" w:cs="Arial"/>
          <w:color w:val="000000"/>
          <w:sz w:val="28"/>
          <w:szCs w:val="28"/>
          <w:lang w:val="en-US"/>
        </w:rPr>
        <w:t>will be held</w:t>
      </w:r>
      <w:proofErr w:type="gramEnd"/>
      <w:r w:rsidRPr="00F352FA">
        <w:rPr>
          <w:rFonts w:ascii="Verdana" w:hAnsi="Verdana" w:cs="Arial"/>
          <w:color w:val="000000"/>
          <w:sz w:val="28"/>
          <w:szCs w:val="28"/>
          <w:lang w:val="en-US"/>
        </w:rPr>
        <w:t xml:space="preserve"> in Naples, in </w:t>
      </w:r>
      <w:proofErr w:type="spellStart"/>
      <w:r w:rsidRPr="00F352FA">
        <w:rPr>
          <w:rFonts w:ascii="Verdana" w:hAnsi="Verdana" w:cs="Arial"/>
          <w:color w:val="000000"/>
          <w:sz w:val="28"/>
          <w:szCs w:val="28"/>
          <w:lang w:val="en-US"/>
        </w:rPr>
        <w:t>Piazzale</w:t>
      </w:r>
      <w:proofErr w:type="spellEnd"/>
      <w:r w:rsidRPr="00F352FA">
        <w:rPr>
          <w:rFonts w:ascii="Verdana" w:hAnsi="Verdana" w:cs="Arial"/>
          <w:color w:val="000000"/>
          <w:sz w:val="28"/>
          <w:szCs w:val="28"/>
          <w:lang w:val="en-US"/>
        </w:rPr>
        <w:t xml:space="preserve"> </w:t>
      </w:r>
      <w:proofErr w:type="spellStart"/>
      <w:r w:rsidRPr="00F352FA">
        <w:rPr>
          <w:rFonts w:ascii="Verdana" w:hAnsi="Verdana" w:cs="Arial"/>
          <w:color w:val="000000"/>
          <w:sz w:val="28"/>
          <w:szCs w:val="28"/>
          <w:lang w:val="en-US"/>
        </w:rPr>
        <w:t>Tecchio</w:t>
      </w:r>
      <w:proofErr w:type="spellEnd"/>
      <w:r w:rsidRPr="00F352FA">
        <w:rPr>
          <w:rFonts w:ascii="Verdana" w:hAnsi="Verdana" w:cs="Arial"/>
          <w:color w:val="000000"/>
          <w:sz w:val="28"/>
          <w:szCs w:val="28"/>
          <w:lang w:val="en-US"/>
        </w:rPr>
        <w:t>, in the week 7-12 October 2019.</w:t>
      </w:r>
      <w:r w:rsidRPr="00F352FA">
        <w:rPr>
          <w:rFonts w:ascii="Verdana" w:hAnsi="Verdana" w:cs="Arial"/>
          <w:color w:val="000000"/>
          <w:sz w:val="28"/>
          <w:szCs w:val="28"/>
          <w:lang w:val="en-US"/>
        </w:rPr>
        <w:br/>
      </w:r>
      <w:r w:rsidRPr="00F352FA">
        <w:rPr>
          <w:rFonts w:ascii="Verdana" w:hAnsi="Verdana" w:cs="Arial"/>
          <w:color w:val="000000"/>
          <w:sz w:val="28"/>
          <w:szCs w:val="28"/>
          <w:lang w:val="en-US"/>
        </w:rPr>
        <w:br/>
      </w:r>
      <w:proofErr w:type="gramStart"/>
      <w:r w:rsidRPr="00F352FA">
        <w:rPr>
          <w:rFonts w:ascii="Verdana" w:hAnsi="Verdana" w:cs="Arial"/>
          <w:color w:val="000000"/>
          <w:sz w:val="28"/>
          <w:szCs w:val="28"/>
          <w:lang w:val="en-US"/>
        </w:rPr>
        <w:t>Lectures will be held by 22 internationally renowned speakers</w:t>
      </w:r>
      <w:proofErr w:type="gramEnd"/>
      <w:r w:rsidRPr="00F352FA">
        <w:rPr>
          <w:rFonts w:ascii="Verdana" w:hAnsi="Verdana" w:cs="Arial"/>
          <w:color w:val="000000"/>
          <w:sz w:val="28"/>
          <w:szCs w:val="28"/>
          <w:lang w:val="en-US"/>
        </w:rPr>
        <w:t xml:space="preserve"> from various European countries and some professors from the Department. In this </w:t>
      </w:r>
      <w:proofErr w:type="gramStart"/>
      <w:r w:rsidRPr="00F352FA">
        <w:rPr>
          <w:rFonts w:ascii="Verdana" w:hAnsi="Verdana" w:cs="Arial"/>
          <w:color w:val="000000"/>
          <w:sz w:val="28"/>
          <w:szCs w:val="28"/>
          <w:lang w:val="en-US"/>
        </w:rPr>
        <w:t>way</w:t>
      </w:r>
      <w:proofErr w:type="gramEnd"/>
      <w:r w:rsidRPr="00F352FA">
        <w:rPr>
          <w:rFonts w:ascii="Verdana" w:hAnsi="Verdana" w:cs="Arial"/>
          <w:color w:val="000000"/>
          <w:sz w:val="28"/>
          <w:szCs w:val="28"/>
          <w:lang w:val="en-US"/>
        </w:rPr>
        <w:t xml:space="preserve"> DICEA intends to become a reference point for Mediterranean countries in the disciplines of its competence and to attract and involve young foreign researchers in its research.</w:t>
      </w:r>
    </w:p>
    <w:p w:rsidR="00C87CF4" w:rsidRPr="00F352FA" w:rsidRDefault="00F352FA">
      <w:pPr>
        <w:rPr>
          <w:rFonts w:ascii="Verdana" w:hAnsi="Verdana"/>
          <w:sz w:val="28"/>
          <w:szCs w:val="28"/>
          <w:lang w:val="en-US"/>
        </w:rPr>
      </w:pPr>
      <w:bookmarkStart w:id="0" w:name="_GoBack"/>
      <w:bookmarkEnd w:id="0"/>
      <w:r w:rsidRPr="00F352FA">
        <w:rPr>
          <w:rFonts w:ascii="Verdana" w:hAnsi="Verdana" w:cs="Arial"/>
          <w:color w:val="000000"/>
          <w:sz w:val="28"/>
          <w:szCs w:val="28"/>
          <w:lang w:val="en-US"/>
        </w:rPr>
        <w:br/>
        <w:t>The deadline fo</w:t>
      </w:r>
      <w:r>
        <w:rPr>
          <w:rFonts w:ascii="Verdana" w:hAnsi="Verdana" w:cs="Arial"/>
          <w:color w:val="000000"/>
          <w:sz w:val="28"/>
          <w:szCs w:val="28"/>
          <w:lang w:val="en-US"/>
        </w:rPr>
        <w:t>r scholarship call is fixed at </w:t>
      </w:r>
      <w:r w:rsidRPr="00F352FA">
        <w:rPr>
          <w:rFonts w:ascii="Verdana" w:hAnsi="Verdana" w:cs="Arial"/>
          <w:color w:val="000000"/>
          <w:sz w:val="28"/>
          <w:szCs w:val="28"/>
          <w:lang w:val="en-US"/>
        </w:rPr>
        <w:t>June 25, 2019.</w:t>
      </w:r>
      <w:r w:rsidRPr="00F352FA">
        <w:rPr>
          <w:rFonts w:ascii="Verdana" w:hAnsi="Verdana" w:cs="Arial"/>
          <w:color w:val="000000"/>
          <w:sz w:val="28"/>
          <w:szCs w:val="28"/>
          <w:lang w:val="en-US"/>
        </w:rPr>
        <w:br/>
        <w:t>All information regarding the School can be found at the link</w:t>
      </w:r>
      <w:proofErr w:type="gramStart"/>
      <w:r w:rsidRPr="00F352FA">
        <w:rPr>
          <w:rFonts w:ascii="Verdana" w:hAnsi="Verdana" w:cs="Arial"/>
          <w:color w:val="000000"/>
          <w:sz w:val="28"/>
          <w:szCs w:val="28"/>
          <w:lang w:val="en-US"/>
        </w:rPr>
        <w:t>:</w:t>
      </w:r>
      <w:proofErr w:type="gramEnd"/>
      <w:r w:rsidRPr="00F352FA">
        <w:rPr>
          <w:rFonts w:ascii="Verdana" w:hAnsi="Verdana" w:cs="Arial"/>
          <w:color w:val="000000"/>
          <w:sz w:val="28"/>
          <w:szCs w:val="28"/>
          <w:lang w:val="en-US"/>
        </w:rPr>
        <w:br/>
      </w:r>
      <w:hyperlink r:id="rId4" w:tgtFrame="_blank" w:history="1">
        <w:r w:rsidRPr="00F352FA">
          <w:rPr>
            <w:rStyle w:val="Collegamentoipertestuale"/>
            <w:rFonts w:ascii="Verdana" w:hAnsi="Verdana" w:cs="Arial"/>
            <w:sz w:val="28"/>
            <w:szCs w:val="28"/>
            <w:lang w:val="en-US"/>
          </w:rPr>
          <w:t>http://www.dicea.unina.it/page.php?id=214</w:t>
        </w:r>
      </w:hyperlink>
    </w:p>
    <w:sectPr w:rsidR="00C87CF4" w:rsidRPr="00F352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FA"/>
    <w:rsid w:val="009C1314"/>
    <w:rsid w:val="00D35705"/>
    <w:rsid w:val="00F35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97924-C514-434D-BC78-2126F4B1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352FA"/>
    <w:rPr>
      <w:strike w:val="0"/>
      <w:dstrike w:val="0"/>
      <w:color w:val="33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cea.unina.it/page.php?id=2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coinor</dc:creator>
  <cp:keywords/>
  <dc:description/>
  <cp:lastModifiedBy>coinor</cp:lastModifiedBy>
  <cp:revision>1</cp:revision>
  <dcterms:created xsi:type="dcterms:W3CDTF">2019-06-10T07:14:00Z</dcterms:created>
  <dcterms:modified xsi:type="dcterms:W3CDTF">2019-06-10T07:21:00Z</dcterms:modified>
</cp:coreProperties>
</file>