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23B1" w14:textId="245A7860" w:rsidR="002B512B" w:rsidRPr="002B512B" w:rsidRDefault="002B512B" w:rsidP="00E972C8">
      <w:pPr>
        <w:pStyle w:val="Titolo1"/>
        <w:rPr>
          <w:lang w:val="en-US"/>
        </w:rPr>
      </w:pPr>
      <w:r w:rsidRPr="002B512B">
        <w:rPr>
          <w:lang w:val="en-US"/>
        </w:rPr>
        <w:t xml:space="preserve">The fourth edition of the Aerotech Academy </w:t>
      </w:r>
      <w:proofErr w:type="gramStart"/>
      <w:r w:rsidR="00E972C8">
        <w:rPr>
          <w:lang w:val="en-US"/>
        </w:rPr>
        <w:t>starts</w:t>
      </w:r>
      <w:proofErr w:type="gramEnd"/>
    </w:p>
    <w:p w14:paraId="3387FF04" w14:textId="2902A9A6" w:rsidR="002B512B" w:rsidRPr="002B512B" w:rsidRDefault="002B512B" w:rsidP="002B512B">
      <w:pPr>
        <w:rPr>
          <w:lang w:val="en-US"/>
        </w:rPr>
      </w:pPr>
      <w:r w:rsidRPr="002B512B">
        <w:rPr>
          <w:lang w:val="en-US"/>
        </w:rPr>
        <w:t xml:space="preserve">After the positive feedback of the first three editions, the fourth edition of the Aerotech Academy starts, an advanced </w:t>
      </w:r>
      <w:r w:rsidR="00E972C8">
        <w:rPr>
          <w:lang w:val="en-US"/>
        </w:rPr>
        <w:t xml:space="preserve">engineering </w:t>
      </w:r>
      <w:r w:rsidRPr="002B512B">
        <w:rPr>
          <w:lang w:val="en-US"/>
        </w:rPr>
        <w:t xml:space="preserve">course on frontier </w:t>
      </w:r>
      <w:r w:rsidR="00E972C8">
        <w:rPr>
          <w:lang w:val="en-US"/>
        </w:rPr>
        <w:t>topics, aimed at</w:t>
      </w:r>
      <w:r w:rsidRPr="002B512B">
        <w:rPr>
          <w:lang w:val="en-US"/>
        </w:rPr>
        <w:t xml:space="preserve"> providing operational skills and capabilities that can be immediately used in advanced technology industrial sectors. The Academy </w:t>
      </w:r>
      <w:r w:rsidR="00E972C8">
        <w:rPr>
          <w:lang w:val="en-US"/>
        </w:rPr>
        <w:t>i</w:t>
      </w:r>
      <w:r w:rsidRPr="002B512B">
        <w:rPr>
          <w:lang w:val="en-US"/>
        </w:rPr>
        <w:t>s a result of the co</w:t>
      </w:r>
      <w:r w:rsidR="00E972C8">
        <w:rPr>
          <w:lang w:val="en-US"/>
        </w:rPr>
        <w:t>operation</w:t>
      </w:r>
      <w:r w:rsidRPr="002B512B">
        <w:rPr>
          <w:lang w:val="en-US"/>
        </w:rPr>
        <w:t xml:space="preserve"> between Leonardo and the Department of Industrial Engineering of the University of Naples Federico II and is part of the University's project to offer training and career opportunities that are increasingly integrated with the world of industry.</w:t>
      </w:r>
    </w:p>
    <w:p w14:paraId="034EFB66" w14:textId="31F27841" w:rsidR="002B512B" w:rsidRPr="002B512B" w:rsidRDefault="002B512B" w:rsidP="002B512B">
      <w:pPr>
        <w:rPr>
          <w:lang w:val="en-US"/>
        </w:rPr>
      </w:pPr>
      <w:r w:rsidRPr="002B512B">
        <w:rPr>
          <w:lang w:val="en-US"/>
        </w:rPr>
        <w:t>The initiative, aimed at students selected with a specific call (</w:t>
      </w:r>
      <w:r w:rsidR="00000000">
        <w:fldChar w:fldCharType="begin"/>
      </w:r>
      <w:r w:rsidR="00000000" w:rsidRPr="007C0977">
        <w:rPr>
          <w:lang w:val="en-US"/>
        </w:rPr>
        <w:instrText>HYPERLINK "https://www.aerotechacademy.unina.it/wp-content/uploads/2023/06/Bando_Aerotech_2023_ENG.pdf"</w:instrText>
      </w:r>
      <w:r w:rsidR="00000000">
        <w:fldChar w:fldCharType="separate"/>
      </w:r>
      <w:r w:rsidRPr="0012376D">
        <w:rPr>
          <w:rStyle w:val="Collegamentoipertestuale"/>
          <w:lang w:val="en-US"/>
        </w:rPr>
        <w:t>deadline 0</w:t>
      </w:r>
      <w:r w:rsidR="0012376D" w:rsidRPr="0012376D">
        <w:rPr>
          <w:rStyle w:val="Collegamentoipertestuale"/>
          <w:lang w:val="en-US"/>
        </w:rPr>
        <w:t>8</w:t>
      </w:r>
      <w:r w:rsidRPr="0012376D">
        <w:rPr>
          <w:rStyle w:val="Collegamentoipertestuale"/>
          <w:lang w:val="en-US"/>
        </w:rPr>
        <w:t>/07/2023</w:t>
      </w:r>
      <w:r w:rsidR="00000000">
        <w:rPr>
          <w:rStyle w:val="Collegamentoipertestuale"/>
          <w:lang w:val="en-US"/>
        </w:rPr>
        <w:fldChar w:fldCharType="end"/>
      </w:r>
      <w:r w:rsidRPr="002B512B">
        <w:rPr>
          <w:lang w:val="en-US"/>
        </w:rPr>
        <w:t xml:space="preserve">) and in possession of a qualification equal to at least a three-year degree in engineering or other scientific disciplines, will take place from September 2023 to </w:t>
      </w:r>
      <w:r w:rsidR="0012376D">
        <w:rPr>
          <w:lang w:val="en-US"/>
        </w:rPr>
        <w:t>May</w:t>
      </w:r>
      <w:r w:rsidRPr="002B512B">
        <w:rPr>
          <w:lang w:val="en-US"/>
        </w:rPr>
        <w:t xml:space="preserve"> 2024 </w:t>
      </w:r>
      <w:r w:rsidR="00E972C8">
        <w:rPr>
          <w:lang w:val="en-US"/>
        </w:rPr>
        <w:t>i</w:t>
      </w:r>
      <w:r w:rsidRPr="002B512B">
        <w:rPr>
          <w:lang w:val="en-US"/>
        </w:rPr>
        <w:t xml:space="preserve">n the </w:t>
      </w:r>
      <w:r w:rsidR="00E972C8">
        <w:rPr>
          <w:lang w:val="en-US"/>
        </w:rPr>
        <w:t xml:space="preserve">Aerotech Campus inside the </w:t>
      </w:r>
      <w:r w:rsidRPr="002B512B">
        <w:rPr>
          <w:lang w:val="en-US"/>
        </w:rPr>
        <w:t xml:space="preserve">Leonardo </w:t>
      </w:r>
      <w:r w:rsidR="00E972C8">
        <w:rPr>
          <w:lang w:val="en-US"/>
        </w:rPr>
        <w:t>factory</w:t>
      </w:r>
      <w:r w:rsidRPr="002B512B">
        <w:rPr>
          <w:lang w:val="en-US"/>
        </w:rPr>
        <w:t xml:space="preserve"> in </w:t>
      </w:r>
      <w:proofErr w:type="spellStart"/>
      <w:r w:rsidRPr="002B512B">
        <w:rPr>
          <w:lang w:val="en-US"/>
        </w:rPr>
        <w:t>Pomigliano</w:t>
      </w:r>
      <w:proofErr w:type="spellEnd"/>
      <w:r w:rsidRPr="002B512B">
        <w:rPr>
          <w:lang w:val="en-US"/>
        </w:rPr>
        <w:t xml:space="preserve"> </w:t>
      </w:r>
      <w:proofErr w:type="spellStart"/>
      <w:r w:rsidRPr="002B512B">
        <w:rPr>
          <w:lang w:val="en-US"/>
        </w:rPr>
        <w:t>d'Arco</w:t>
      </w:r>
      <w:proofErr w:type="spellEnd"/>
      <w:r w:rsidRPr="002B512B">
        <w:rPr>
          <w:lang w:val="en-US"/>
        </w:rPr>
        <w:t xml:space="preserve"> (Naples).</w:t>
      </w:r>
    </w:p>
    <w:p w14:paraId="080F1B5A" w14:textId="37666F3D" w:rsidR="002B512B" w:rsidRPr="002B512B" w:rsidRDefault="002B512B" w:rsidP="002B512B">
      <w:pPr>
        <w:rPr>
          <w:lang w:val="en-US"/>
        </w:rPr>
      </w:pPr>
      <w:r w:rsidRPr="002B512B">
        <w:rPr>
          <w:lang w:val="en-US"/>
        </w:rPr>
        <w:t xml:space="preserve">The training activities, carried out in English by university professors and </w:t>
      </w:r>
      <w:hyperlink r:id="rId4" w:history="1">
        <w:r w:rsidRPr="0012376D">
          <w:rPr>
            <w:rStyle w:val="Collegamentoipertestuale"/>
            <w:lang w:val="en-US"/>
          </w:rPr>
          <w:t>Leonardo</w:t>
        </w:r>
      </w:hyperlink>
      <w:r w:rsidRPr="002B512B">
        <w:rPr>
          <w:lang w:val="en-US"/>
        </w:rPr>
        <w:t xml:space="preserve"> experts, foresee a commitment of nine months, full-time, of which </w:t>
      </w:r>
      <w:r w:rsidR="00E972C8">
        <w:rPr>
          <w:lang w:val="en-US"/>
        </w:rPr>
        <w:t xml:space="preserve">five </w:t>
      </w:r>
      <w:r w:rsidRPr="002B512B">
        <w:rPr>
          <w:lang w:val="en-US"/>
        </w:rPr>
        <w:t xml:space="preserve">in the classroom on research and higher education in the aerospace sector and </w:t>
      </w:r>
      <w:r w:rsidR="00E972C8">
        <w:rPr>
          <w:lang w:val="en-US"/>
        </w:rPr>
        <w:t>four</w:t>
      </w:r>
      <w:r w:rsidRPr="002B512B">
        <w:rPr>
          <w:lang w:val="en-US"/>
        </w:rPr>
        <w:t xml:space="preserve"> of project work conducted in Leonardo factories on the analysis, application and evolution of case studies of work experiences. Attendance at the Academy is recognized by the </w:t>
      </w:r>
      <w:r w:rsidR="00E972C8">
        <w:rPr>
          <w:lang w:val="en-US"/>
        </w:rPr>
        <w:t>Federico II</w:t>
      </w:r>
      <w:r w:rsidRPr="002B512B">
        <w:rPr>
          <w:lang w:val="en-US"/>
        </w:rPr>
        <w:t xml:space="preserve"> university as an internship or further knowledge and can be used to prepare for the master's degree. Furthermore, upon obtaining the certificate of participation, s</w:t>
      </w:r>
      <w:r w:rsidR="00345C6A">
        <w:rPr>
          <w:lang w:val="en-US"/>
        </w:rPr>
        <w:t>tudents</w:t>
      </w:r>
      <w:r w:rsidRPr="002B512B">
        <w:rPr>
          <w:lang w:val="en-US"/>
        </w:rPr>
        <w:t xml:space="preserve"> will receive a scholarship.</w:t>
      </w:r>
    </w:p>
    <w:p w14:paraId="4698EE04" w14:textId="3D187949" w:rsidR="002B512B" w:rsidRPr="002B512B" w:rsidRDefault="002B512B" w:rsidP="002B512B">
      <w:pPr>
        <w:rPr>
          <w:lang w:val="en-US"/>
        </w:rPr>
      </w:pPr>
      <w:r w:rsidRPr="002B512B">
        <w:rPr>
          <w:lang w:val="en-US"/>
        </w:rPr>
        <w:t>The educational program of the Aerotech Academy 202</w:t>
      </w:r>
      <w:r w:rsidR="00345C6A">
        <w:rPr>
          <w:lang w:val="en-US"/>
        </w:rPr>
        <w:t>3</w:t>
      </w:r>
      <w:r w:rsidRPr="002B512B">
        <w:rPr>
          <w:lang w:val="en-US"/>
        </w:rPr>
        <w:t xml:space="preserve"> is divided into three strands (the core technologies of aerostructures, industry 4.0 and digitization, the challenges for new generation aircraft), each of which is further articulated in specific insights.</w:t>
      </w:r>
    </w:p>
    <w:p w14:paraId="73EFE143" w14:textId="41CE9D0C" w:rsidR="002B512B" w:rsidRPr="002B512B" w:rsidRDefault="002B512B" w:rsidP="002B512B">
      <w:pPr>
        <w:rPr>
          <w:lang w:val="en-US"/>
        </w:rPr>
      </w:pPr>
      <w:r w:rsidRPr="002B512B">
        <w:rPr>
          <w:lang w:val="en-US"/>
        </w:rPr>
        <w:t xml:space="preserve">For further details consult the </w:t>
      </w:r>
      <w:hyperlink r:id="rId5" w:history="1">
        <w:r w:rsidRPr="0012376D">
          <w:rPr>
            <w:rStyle w:val="Collegamentoipertestuale"/>
            <w:lang w:val="en-US"/>
          </w:rPr>
          <w:t>Aerotech Academy website</w:t>
        </w:r>
      </w:hyperlink>
    </w:p>
    <w:p w14:paraId="7D918484" w14:textId="71D7F165" w:rsidR="002B512B" w:rsidRPr="002B512B" w:rsidRDefault="002B512B" w:rsidP="002B512B">
      <w:pPr>
        <w:rPr>
          <w:lang w:val="en-US"/>
        </w:rPr>
      </w:pPr>
      <w:r w:rsidRPr="002B512B">
        <w:rPr>
          <w:lang w:val="en-US"/>
        </w:rPr>
        <w:t xml:space="preserve">Link to the </w:t>
      </w:r>
      <w:hyperlink r:id="rId6" w:history="1">
        <w:r w:rsidRPr="0012376D">
          <w:rPr>
            <w:rStyle w:val="Collegamentoipertestuale"/>
            <w:lang w:val="en-US"/>
          </w:rPr>
          <w:t>call for tender 2023 – Aerotech Academy</w:t>
        </w:r>
      </w:hyperlink>
    </w:p>
    <w:sectPr w:rsidR="002B512B" w:rsidRPr="002B51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2B"/>
    <w:rsid w:val="00072F42"/>
    <w:rsid w:val="0012376D"/>
    <w:rsid w:val="002B512B"/>
    <w:rsid w:val="00345C6A"/>
    <w:rsid w:val="007C0977"/>
    <w:rsid w:val="00E972C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A2DF"/>
  <w15:chartTrackingRefBased/>
  <w15:docId w15:val="{F1ADC073-8487-49BA-BF04-9DB5FAFC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972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72C8"/>
    <w:rPr>
      <w:rFonts w:asciiTheme="majorHAnsi" w:eastAsiaTheme="majorEastAsia" w:hAnsiTheme="majorHAnsi" w:cstheme="majorBidi"/>
      <w:color w:val="2F5496" w:themeColor="accent1" w:themeShade="BF"/>
      <w:sz w:val="32"/>
      <w:szCs w:val="32"/>
    </w:rPr>
  </w:style>
  <w:style w:type="character" w:styleId="Collegamentoipertestuale">
    <w:name w:val="Hyperlink"/>
    <w:basedOn w:val="Carpredefinitoparagrafo"/>
    <w:uiPriority w:val="99"/>
    <w:unhideWhenUsed/>
    <w:rsid w:val="0012376D"/>
    <w:rPr>
      <w:color w:val="0563C1" w:themeColor="hyperlink"/>
      <w:u w:val="single"/>
    </w:rPr>
  </w:style>
  <w:style w:type="character" w:styleId="Menzionenonrisolta">
    <w:name w:val="Unresolved Mention"/>
    <w:basedOn w:val="Carpredefinitoparagrafo"/>
    <w:uiPriority w:val="99"/>
    <w:semiHidden/>
    <w:unhideWhenUsed/>
    <w:rsid w:val="0012376D"/>
    <w:rPr>
      <w:color w:val="605E5C"/>
      <w:shd w:val="clear" w:color="auto" w:fill="E1DFDD"/>
    </w:rPr>
  </w:style>
  <w:style w:type="character" w:styleId="Collegamentovisitato">
    <w:name w:val="FollowedHyperlink"/>
    <w:basedOn w:val="Carpredefinitoparagrafo"/>
    <w:uiPriority w:val="99"/>
    <w:semiHidden/>
    <w:unhideWhenUsed/>
    <w:rsid w:val="001237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erotechacademy.unina.it/wp-content/uploads/2023/06/Bando_Aerotech_2023_ENG.pdf" TargetMode="External"/><Relationship Id="rId5" Type="http://schemas.openxmlformats.org/officeDocument/2006/relationships/hyperlink" Target="https://www.aerotechacademy.unina.it/" TargetMode="External"/><Relationship Id="rId4" Type="http://schemas.openxmlformats.org/officeDocument/2006/relationships/hyperlink" Target="https://www.leonardo.com/en/hom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MOCCIA</dc:creator>
  <cp:keywords/>
  <dc:description/>
  <cp:lastModifiedBy>CORINNE MONTANO</cp:lastModifiedBy>
  <cp:revision>2</cp:revision>
  <dcterms:created xsi:type="dcterms:W3CDTF">2023-06-09T12:51:00Z</dcterms:created>
  <dcterms:modified xsi:type="dcterms:W3CDTF">2023-06-09T12:51:00Z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2023-05-30T07:54:11Z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40f2c921-65a2-4453-97a9-41184ce79723</vt:lpwstr>
  </property>
  <property fmtid="{D5CDD505-2E9C-101B-9397-08002B2CF9AE}" pid="8" name="MSIP_Label_2ad0b24d-6422-44b0-b3de-abb3a9e8c81a_ContentBits">
    <vt:lpwstr>0</vt:lpwstr>
  </property>
</Properties>
</file>