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BAB9" w14:textId="77777777" w:rsidR="007A582B" w:rsidRPr="002008F7" w:rsidRDefault="007A582B" w:rsidP="00910A8A">
      <w:pPr>
        <w:pStyle w:val="Nessunaspaziatura"/>
      </w:pPr>
      <w:r w:rsidRPr="002008F7">
        <w:t>AI FOR WELL-BEING</w:t>
      </w:r>
      <w:r w:rsidR="00677B83" w:rsidRPr="002008F7">
        <w:t>, l’evento di presentazione della “seduta intelligente” a cura del DIETI e di SIMAR Labs</w:t>
      </w:r>
    </w:p>
    <w:p w14:paraId="5352A170" w14:textId="77777777" w:rsidR="007A582B" w:rsidRDefault="007A582B" w:rsidP="007A582B">
      <w:pPr>
        <w:pBdr>
          <w:bottom w:val="single" w:sz="12" w:space="1" w:color="auto"/>
        </w:pBdr>
      </w:pPr>
    </w:p>
    <w:p w14:paraId="24082227" w14:textId="77777777" w:rsidR="007A582B" w:rsidRDefault="007A582B" w:rsidP="007A582B"/>
    <w:p w14:paraId="6712EB30" w14:textId="77777777" w:rsidR="007A582B" w:rsidRDefault="007A582B" w:rsidP="007A582B">
      <w:r>
        <w:t>AGENDA</w:t>
      </w:r>
    </w:p>
    <w:p w14:paraId="5BD5730B" w14:textId="77777777" w:rsidR="007A582B" w:rsidRDefault="007A582B" w:rsidP="007A582B"/>
    <w:p w14:paraId="26AB4856" w14:textId="77777777" w:rsidR="00677B83" w:rsidRDefault="00677B83" w:rsidP="00677B83">
      <w:r>
        <w:t xml:space="preserve">11:00 - 11:10 </w:t>
      </w:r>
    </w:p>
    <w:p w14:paraId="1402CED5" w14:textId="77777777" w:rsidR="00677B83" w:rsidRDefault="00677B83" w:rsidP="00677B83">
      <w:r>
        <w:t>Saluti istituzionali del prof. Fabio Villone, direttore del DIETI, e introduzione all'evento da parte di Francesco Montervino, ex-capitano del Napoli</w:t>
      </w:r>
    </w:p>
    <w:p w14:paraId="4AC56EB6" w14:textId="77777777" w:rsidR="00677B83" w:rsidRDefault="00677B83" w:rsidP="00677B83">
      <w:r>
        <w:t xml:space="preserve"> </w:t>
      </w:r>
    </w:p>
    <w:p w14:paraId="133511D7" w14:textId="77777777" w:rsidR="00677B83" w:rsidRDefault="00677B83" w:rsidP="00677B83">
      <w:r>
        <w:t xml:space="preserve">11:10 - 11:20 </w:t>
      </w:r>
    </w:p>
    <w:p w14:paraId="75FA10C9" w14:textId="77777777" w:rsidR="00677B83" w:rsidRDefault="00677B83" w:rsidP="00677B83">
      <w:r>
        <w:t>Presentazione di SIMAR Labs</w:t>
      </w:r>
      <w:r w:rsidR="00886AC6">
        <w:t>,</w:t>
      </w:r>
      <w:r>
        <w:t xml:space="preserve"> Giacomo Bartoloni</w:t>
      </w:r>
    </w:p>
    <w:p w14:paraId="1562EB41" w14:textId="77777777" w:rsidR="00677B83" w:rsidRDefault="00677B83" w:rsidP="00677B83">
      <w:r>
        <w:t xml:space="preserve"> </w:t>
      </w:r>
    </w:p>
    <w:p w14:paraId="0EE7D663" w14:textId="77777777" w:rsidR="00677B83" w:rsidRDefault="00677B83" w:rsidP="00677B83">
      <w:r>
        <w:t xml:space="preserve">11:20 - 11:30 </w:t>
      </w:r>
    </w:p>
    <w:p w14:paraId="6F184929" w14:textId="77777777" w:rsidR="00677B83" w:rsidRDefault="00677B83" w:rsidP="00677B83">
      <w:r>
        <w:t>Presentazione del DIETI</w:t>
      </w:r>
      <w:r w:rsidR="00886AC6">
        <w:t>,</w:t>
      </w:r>
      <w:r>
        <w:t xml:space="preserve"> prof. Bruno Siciliano</w:t>
      </w:r>
    </w:p>
    <w:p w14:paraId="11BBA8C0" w14:textId="77777777" w:rsidR="00677B83" w:rsidRDefault="00677B83" w:rsidP="00677B83">
      <w:r>
        <w:t xml:space="preserve"> </w:t>
      </w:r>
    </w:p>
    <w:p w14:paraId="67459528" w14:textId="77777777" w:rsidR="00677B83" w:rsidRDefault="00677B83" w:rsidP="00677B83">
      <w:r>
        <w:t xml:space="preserve">11:30 - 11:45 </w:t>
      </w:r>
    </w:p>
    <w:p w14:paraId="7377FD57" w14:textId="77777777" w:rsidR="00677B83" w:rsidRDefault="00677B83" w:rsidP="00677B83">
      <w:r>
        <w:t>Intervento del prof. Carlo Sansone, docente di machine learning, sulle potenzialità e sfide dell'intelligenza artificiale per il benessere</w:t>
      </w:r>
    </w:p>
    <w:p w14:paraId="5D3EDC54" w14:textId="77777777" w:rsidR="00677B83" w:rsidRDefault="00677B83" w:rsidP="00677B83">
      <w:r>
        <w:t xml:space="preserve"> </w:t>
      </w:r>
    </w:p>
    <w:p w14:paraId="4F9767BE" w14:textId="77777777" w:rsidR="00677B83" w:rsidRDefault="00677B83" w:rsidP="00677B83">
      <w:r>
        <w:t xml:space="preserve">11:45 - 11:55 </w:t>
      </w:r>
    </w:p>
    <w:p w14:paraId="7E73CD12" w14:textId="77777777" w:rsidR="00677B83" w:rsidRDefault="00677B83" w:rsidP="00677B83">
      <w:r>
        <w:t>Intervento del Presidente di SIMAR Labs, Marco Valle</w:t>
      </w:r>
    </w:p>
    <w:p w14:paraId="3B8F1EB4" w14:textId="77777777" w:rsidR="00677B83" w:rsidRDefault="00677B83" w:rsidP="00677B83">
      <w:r>
        <w:t xml:space="preserve"> </w:t>
      </w:r>
    </w:p>
    <w:p w14:paraId="7C99C045" w14:textId="77777777" w:rsidR="00886AC6" w:rsidRDefault="00677B83" w:rsidP="00886AC6">
      <w:r>
        <w:t xml:space="preserve">11:55 - 12:05 </w:t>
      </w:r>
    </w:p>
    <w:p w14:paraId="317211F3" w14:textId="77777777" w:rsidR="00677B83" w:rsidRDefault="00677B83" w:rsidP="00886AC6">
      <w:r>
        <w:t xml:space="preserve">Presentazione del prof. Bruno Siciliano, responsabile scientifico della consulenza, sulle collaborazioni con SIMAR Labs e DIETI </w:t>
      </w:r>
    </w:p>
    <w:p w14:paraId="00276CED" w14:textId="77777777" w:rsidR="00677B83" w:rsidRDefault="00677B83" w:rsidP="00677B83">
      <w:r>
        <w:t xml:space="preserve"> </w:t>
      </w:r>
    </w:p>
    <w:p w14:paraId="038A64D1" w14:textId="77777777" w:rsidR="00677B83" w:rsidRDefault="00677B83" w:rsidP="00677B83">
      <w:r>
        <w:t xml:space="preserve">12:05 - 12:15 </w:t>
      </w:r>
    </w:p>
    <w:p w14:paraId="6F4A598D" w14:textId="77777777" w:rsidR="00677B83" w:rsidRDefault="00677B83" w:rsidP="00677B83">
      <w:r>
        <w:t>Presentazione della "seduta intelligente" e delle sue potenziali applicazioni nel campo del benessere umano (Dr. Stefano Marrone)</w:t>
      </w:r>
    </w:p>
    <w:p w14:paraId="125A6435" w14:textId="77777777" w:rsidR="00677B83" w:rsidRDefault="00677B83" w:rsidP="00677B83">
      <w:r>
        <w:t xml:space="preserve"> </w:t>
      </w:r>
    </w:p>
    <w:p w14:paraId="30C2FAD4" w14:textId="77777777" w:rsidR="00677B83" w:rsidRDefault="00677B83" w:rsidP="00677B83">
      <w:r>
        <w:t xml:space="preserve">12:15 - 12:30 </w:t>
      </w:r>
    </w:p>
    <w:p w14:paraId="431D6BFC" w14:textId="77777777" w:rsidR="00677B83" w:rsidRDefault="00677B83" w:rsidP="00677B83">
      <w:r>
        <w:t>Sessione di domande e risposte moderata dal giornalista Toni Iavarone</w:t>
      </w:r>
    </w:p>
    <w:p w14:paraId="5AC47BA3" w14:textId="77777777" w:rsidR="00677B83" w:rsidRDefault="00677B83" w:rsidP="00677B83">
      <w:r>
        <w:t xml:space="preserve"> </w:t>
      </w:r>
    </w:p>
    <w:p w14:paraId="3EC7F4EE" w14:textId="77777777" w:rsidR="00677B83" w:rsidRDefault="00677B83" w:rsidP="00677B83">
      <w:r>
        <w:t xml:space="preserve">12:30 - 12:40 </w:t>
      </w:r>
    </w:p>
    <w:p w14:paraId="180C2AB3" w14:textId="77777777" w:rsidR="007A582B" w:rsidRDefault="00677B83" w:rsidP="00677B83">
      <w:r>
        <w:t>Conclusioni e chiusura dell'evento</w:t>
      </w:r>
    </w:p>
    <w:p w14:paraId="25CEDF82" w14:textId="77777777" w:rsidR="007A582B" w:rsidRDefault="007A582B" w:rsidP="007A582B"/>
    <w:sectPr w:rsidR="007A5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2B"/>
    <w:rsid w:val="002008F7"/>
    <w:rsid w:val="00677B83"/>
    <w:rsid w:val="007A582B"/>
    <w:rsid w:val="00886AC6"/>
    <w:rsid w:val="00910A8A"/>
    <w:rsid w:val="00A30074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42D4D"/>
  <w15:chartTrackingRefBased/>
  <w15:docId w15:val="{5EFD1537-5061-F040-B175-B47E4BD0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2023-05-31T16:22:00Z</dcterms:created>
  <dcterms:modified xsi:type="dcterms:W3CDTF">2023-05-31T16:22:00Z</dcterms:modified>
</cp:coreProperties>
</file>